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3D" w:rsidRPr="009E0083" w:rsidRDefault="00DC523D" w:rsidP="00223448">
      <w:pPr>
        <w:pStyle w:val="ConsPlusNonformat"/>
        <w:ind w:left="5103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УТВЕРЖДЕНО</w:t>
      </w:r>
    </w:p>
    <w:p w:rsidR="00DC523D" w:rsidRPr="009E0083" w:rsidRDefault="00DC523D" w:rsidP="00223448">
      <w:pPr>
        <w:pStyle w:val="ConsPlusNonformat"/>
        <w:ind w:left="5103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Протокол Комитета</w:t>
      </w:r>
      <w:r w:rsidR="00223448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>по закупкам</w:t>
      </w:r>
    </w:p>
    <w:p w:rsidR="00DC523D" w:rsidRPr="009E0083" w:rsidRDefault="00DC523D" w:rsidP="0022344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 xml:space="preserve">№ </w:t>
      </w:r>
      <w:r w:rsidR="00127613" w:rsidRPr="00127613">
        <w:rPr>
          <w:rFonts w:ascii="Times New Roman" w:hAnsi="Times New Roman" w:cs="Times New Roman"/>
          <w:sz w:val="26"/>
          <w:szCs w:val="26"/>
        </w:rPr>
        <w:t>53</w:t>
      </w:r>
      <w:r w:rsidR="008C34A6" w:rsidRPr="009E0083">
        <w:rPr>
          <w:rFonts w:ascii="Times New Roman" w:hAnsi="Times New Roman" w:cs="Times New Roman"/>
          <w:sz w:val="26"/>
          <w:szCs w:val="26"/>
        </w:rPr>
        <w:t xml:space="preserve"> от </w:t>
      </w:r>
      <w:r w:rsidR="00127613" w:rsidRPr="00127613">
        <w:rPr>
          <w:rFonts w:ascii="Times New Roman" w:hAnsi="Times New Roman" w:cs="Times New Roman"/>
          <w:sz w:val="26"/>
          <w:szCs w:val="26"/>
        </w:rPr>
        <w:t>08</w:t>
      </w:r>
      <w:r w:rsidR="008C34A6" w:rsidRPr="009E0083">
        <w:rPr>
          <w:rFonts w:ascii="Times New Roman" w:hAnsi="Times New Roman" w:cs="Times New Roman"/>
          <w:sz w:val="26"/>
          <w:szCs w:val="26"/>
        </w:rPr>
        <w:t>.</w:t>
      </w:r>
      <w:r w:rsidR="00127613" w:rsidRPr="00302A91">
        <w:rPr>
          <w:rFonts w:ascii="Times New Roman" w:hAnsi="Times New Roman" w:cs="Times New Roman"/>
          <w:sz w:val="26"/>
          <w:szCs w:val="26"/>
        </w:rPr>
        <w:t>10</w:t>
      </w:r>
      <w:r w:rsidR="0035637F" w:rsidRPr="009E0083">
        <w:rPr>
          <w:rFonts w:ascii="Times New Roman" w:hAnsi="Times New Roman" w:cs="Times New Roman"/>
          <w:sz w:val="26"/>
          <w:szCs w:val="26"/>
        </w:rPr>
        <w:t>.2021</w:t>
      </w:r>
    </w:p>
    <w:p w:rsidR="00DC523D" w:rsidRPr="009E0083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C523D" w:rsidRPr="009E0083" w:rsidRDefault="00DC52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0EDE" w:rsidRPr="009E0083" w:rsidRDefault="00F63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ИЗВЕЩЕНИЕ О ПРОВЕДЕНИИ</w:t>
      </w:r>
    </w:p>
    <w:p w:rsidR="005D0EDE" w:rsidRPr="009E0083" w:rsidRDefault="00F63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ПРОЦЕДУРЫ ЗАПРОСА ЦЕНОВЫХ ПРЕДЛОЖЕНИЙ</w:t>
      </w:r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="00CF3866" w:rsidRPr="009E0083">
        <w:rPr>
          <w:rFonts w:ascii="Times New Roman" w:hAnsi="Times New Roman"/>
          <w:sz w:val="26"/>
          <w:szCs w:val="26"/>
        </w:rPr>
        <w:t>Сведения о Заказчике: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1.1.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полное наименование: Открытое акционерное общество «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Сбер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 Банк</w:t>
      </w:r>
      <w:r w:rsidRPr="009E0083">
        <w:rPr>
          <w:rFonts w:ascii="Times New Roman" w:hAnsi="Times New Roman"/>
          <w:sz w:val="26"/>
          <w:szCs w:val="26"/>
        </w:rPr>
        <w:t>», сокращенное наименование: ОАО «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Сбер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 Банк</w:t>
      </w:r>
      <w:r w:rsidRPr="009E0083">
        <w:rPr>
          <w:rFonts w:ascii="Times New Roman" w:hAnsi="Times New Roman"/>
          <w:sz w:val="26"/>
          <w:szCs w:val="26"/>
        </w:rPr>
        <w:t>»;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1.2.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местонахождение: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Pr="009E0083">
        <w:rPr>
          <w:rFonts w:ascii="Times New Roman" w:hAnsi="Times New Roman"/>
          <w:sz w:val="26"/>
          <w:szCs w:val="26"/>
        </w:rPr>
        <w:t>;</w:t>
      </w:r>
    </w:p>
    <w:p w:rsidR="004116B5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1.3.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 w:cs="Times New Roman"/>
          <w:sz w:val="26"/>
          <w:szCs w:val="26"/>
        </w:rPr>
        <w:t xml:space="preserve">фамилия, имя и отчество, номер телефона контактного </w:t>
      </w:r>
      <w:r w:rsidR="004116B5" w:rsidRPr="009E0083">
        <w:rPr>
          <w:rFonts w:ascii="Times New Roman" w:hAnsi="Times New Roman" w:cs="Times New Roman"/>
          <w:sz w:val="26"/>
          <w:szCs w:val="26"/>
        </w:rPr>
        <w:t xml:space="preserve">лица: </w:t>
      </w:r>
      <w:r w:rsidR="009C7639" w:rsidRPr="009E0083">
        <w:rPr>
          <w:rFonts w:ascii="Times New Roman" w:hAnsi="Times New Roman" w:cs="Times New Roman"/>
          <w:sz w:val="26"/>
          <w:szCs w:val="26"/>
        </w:rPr>
        <w:t>секретарь Комитета по закупкам Тарасевич Вероника Владимировна, телефон: +375(17)359-93-61, адрес электронной почты: VVTarasevich@bps-sberbank.by</w:t>
      </w:r>
      <w:r w:rsidR="00CF3866" w:rsidRPr="009E0083">
        <w:rPr>
          <w:rFonts w:ascii="Times New Roman" w:hAnsi="Times New Roman" w:cs="Times New Roman"/>
          <w:sz w:val="26"/>
          <w:szCs w:val="26"/>
        </w:rPr>
        <w:t>;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1.4.</w:t>
      </w:r>
      <w:r w:rsidR="00274B9D" w:rsidRPr="009E0083">
        <w:rPr>
          <w:rFonts w:ascii="Times New Roman" w:hAnsi="Times New Roman" w:cs="Times New Roman"/>
          <w:sz w:val="26"/>
          <w:szCs w:val="26"/>
        </w:rPr>
        <w:t> </w:t>
      </w:r>
      <w:r w:rsidRPr="009E0083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223448" w:rsidRPr="009E0083">
        <w:rPr>
          <w:rFonts w:ascii="Times New Roman" w:hAnsi="Times New Roman" w:cs="Times New Roman"/>
          <w:sz w:val="26"/>
          <w:szCs w:val="26"/>
          <w:u w:val="single"/>
        </w:rPr>
        <w:t>inbox@bpsb-sberbank.by</w:t>
      </w:r>
      <w:r w:rsidRPr="009E0083">
        <w:rPr>
          <w:rFonts w:ascii="Times New Roman" w:hAnsi="Times New Roman" w:cs="Times New Roman"/>
          <w:sz w:val="26"/>
          <w:szCs w:val="26"/>
        </w:rPr>
        <w:t>;</w:t>
      </w:r>
    </w:p>
    <w:p w:rsidR="005D0EDE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1.5.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источник финансирования закупки - собственные средства Заказчика.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2.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Сведения о предмете закупки.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2.1. Предмет закупки: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 xml:space="preserve">Лот №1 - Услуги доступа к технической поддержке оборудования и программного обеспечения </w:t>
      </w:r>
      <w:proofErr w:type="spellStart"/>
      <w:r w:rsidRPr="009E0083">
        <w:rPr>
          <w:rFonts w:ascii="Times New Roman" w:hAnsi="Times New Roman" w:cs="Times New Roman"/>
          <w:sz w:val="26"/>
          <w:szCs w:val="26"/>
        </w:rPr>
        <w:t>Cisco</w:t>
      </w:r>
      <w:proofErr w:type="spellEnd"/>
      <w:r w:rsidRPr="009E0083">
        <w:rPr>
          <w:rFonts w:ascii="Times New Roman" w:hAnsi="Times New Roman" w:cs="Times New Roman"/>
          <w:sz w:val="26"/>
          <w:szCs w:val="26"/>
        </w:rPr>
        <w:t>;</w:t>
      </w:r>
    </w:p>
    <w:p w:rsidR="00A226C1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 xml:space="preserve">Лот №2 - Услуги по сопровождению оборудования и программного обеспечения </w:t>
      </w:r>
      <w:proofErr w:type="spellStart"/>
      <w:r w:rsidRPr="009E0083">
        <w:rPr>
          <w:rFonts w:ascii="Times New Roman" w:hAnsi="Times New Roman" w:cs="Times New Roman"/>
          <w:sz w:val="26"/>
          <w:szCs w:val="26"/>
        </w:rPr>
        <w:t>Cisco</w:t>
      </w:r>
      <w:proofErr w:type="spellEnd"/>
      <w:r w:rsidRPr="009E0083">
        <w:rPr>
          <w:rFonts w:ascii="Times New Roman" w:hAnsi="Times New Roman" w:cs="Times New Roman"/>
          <w:sz w:val="26"/>
          <w:szCs w:val="26"/>
        </w:rPr>
        <w:t xml:space="preserve"> с целью устранения ошибок и инцидентов, в объеме не более 240 часов в год.</w:t>
      </w:r>
    </w:p>
    <w:p w:rsidR="00A226C1" w:rsidRPr="009E0083" w:rsidRDefault="00DD057C" w:rsidP="009C4450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Предъявляемые</w:t>
      </w:r>
      <w:r w:rsidR="00214059" w:rsidRPr="009E0083">
        <w:rPr>
          <w:rFonts w:ascii="Times New Roman" w:hAnsi="Times New Roman"/>
          <w:sz w:val="26"/>
          <w:szCs w:val="26"/>
        </w:rPr>
        <w:t xml:space="preserve"> требования к предмету закупки</w:t>
      </w:r>
      <w:r w:rsidR="00A226C1" w:rsidRPr="009E0083">
        <w:rPr>
          <w:rFonts w:ascii="Times New Roman" w:hAnsi="Times New Roman"/>
          <w:sz w:val="26"/>
          <w:szCs w:val="26"/>
        </w:rPr>
        <w:t>:</w:t>
      </w:r>
    </w:p>
    <w:p w:rsidR="00A226C1" w:rsidRPr="009E0083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Лот №</w:t>
      </w:r>
      <w:r w:rsidR="0035637F" w:rsidRPr="009E0083">
        <w:rPr>
          <w:rFonts w:ascii="Times New Roman" w:hAnsi="Times New Roman" w:cs="Times New Roman"/>
          <w:sz w:val="26"/>
          <w:szCs w:val="26"/>
        </w:rPr>
        <w:t xml:space="preserve"> </w:t>
      </w:r>
      <w:r w:rsidRPr="009E0083">
        <w:rPr>
          <w:rFonts w:ascii="Times New Roman" w:hAnsi="Times New Roman" w:cs="Times New Roman"/>
          <w:sz w:val="26"/>
          <w:szCs w:val="26"/>
        </w:rPr>
        <w:t xml:space="preserve">1 -  </w:t>
      </w:r>
      <w:r w:rsidRPr="009E0083">
        <w:rPr>
          <w:rFonts w:ascii="Times New Roman" w:hAnsi="Times New Roman"/>
          <w:sz w:val="26"/>
          <w:szCs w:val="26"/>
        </w:rPr>
        <w:t>с</w:t>
      </w:r>
      <w:bookmarkStart w:id="0" w:name="_GoBack"/>
      <w:bookmarkEnd w:id="0"/>
      <w:r w:rsidRPr="009E0083">
        <w:rPr>
          <w:rFonts w:ascii="Times New Roman" w:hAnsi="Times New Roman"/>
          <w:sz w:val="26"/>
          <w:szCs w:val="26"/>
        </w:rPr>
        <w:t xml:space="preserve">огласно Спецификации (Приложение №1) </w:t>
      </w:r>
      <w:r w:rsidRPr="009E0083">
        <w:rPr>
          <w:rFonts w:ascii="Times New Roman" w:hAnsi="Times New Roman" w:cs="Times New Roman"/>
          <w:sz w:val="26"/>
          <w:szCs w:val="26"/>
        </w:rPr>
        <w:t>документов запроса ценовых предложений;</w:t>
      </w:r>
    </w:p>
    <w:p w:rsidR="00A226C1" w:rsidRPr="009E0083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 xml:space="preserve">Лот № 2 – </w:t>
      </w:r>
      <w:r w:rsidRPr="009E0083">
        <w:rPr>
          <w:rFonts w:ascii="Times New Roman" w:hAnsi="Times New Roman"/>
          <w:sz w:val="26"/>
          <w:szCs w:val="26"/>
        </w:rPr>
        <w:t xml:space="preserve">согласно Спецификации (Приложение №2) </w:t>
      </w:r>
      <w:r w:rsidRPr="009E0083">
        <w:rPr>
          <w:rFonts w:ascii="Times New Roman" w:hAnsi="Times New Roman" w:cs="Times New Roman"/>
          <w:sz w:val="26"/>
          <w:szCs w:val="26"/>
        </w:rPr>
        <w:t>документов запроса ценовых предложений;</w:t>
      </w:r>
    </w:p>
    <w:p w:rsidR="0013200E" w:rsidRPr="009E0083" w:rsidRDefault="0013200E" w:rsidP="0013200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Код подвида товаров в соответствии с Классифика</w:t>
      </w:r>
      <w:r w:rsidR="0035637F" w:rsidRPr="009E0083">
        <w:rPr>
          <w:rFonts w:ascii="Times New Roman" w:hAnsi="Times New Roman"/>
          <w:sz w:val="26"/>
          <w:szCs w:val="26"/>
        </w:rPr>
        <w:t>тором продукции - 62.02.30.000.</w:t>
      </w:r>
    </w:p>
    <w:p w:rsidR="0013200E" w:rsidRPr="009E0083" w:rsidRDefault="0013200E" w:rsidP="0013200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Наименование подвида товаров (работ, услуг) в соответствии с Классификатором продукции - Услуги по технической поддержке информационных технологий.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Ориентировочная стоимость закупки: 86 400,00 (Восемьдесят шесть тысяч четыреста) долларов США (USD) 00 центов с учетом НДС: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Лот № 1 – 76 000 (Семьдесят шесть тысяч) долларов США (USD) 00 центов с учетом НДС;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Лот № 2 – 10 400 (Десять тысяч четыреста) долларов США (USD) 00 центов с учетом НДС.</w:t>
      </w:r>
    </w:p>
    <w:p w:rsidR="00214059" w:rsidRPr="009E0083" w:rsidRDefault="009C7639" w:rsidP="009C763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Pr="009E0083" w:rsidRDefault="000722E8" w:rsidP="00AA0C60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 xml:space="preserve">2.2. Количество (объем) товаров (выполнения работ, оказания услуг): </w:t>
      </w:r>
      <w:r w:rsidR="000F6112" w:rsidRPr="009E0083">
        <w:rPr>
          <w:rFonts w:ascii="Times New Roman" w:hAnsi="Times New Roman"/>
          <w:sz w:val="26"/>
          <w:szCs w:val="26"/>
        </w:rPr>
        <w:t xml:space="preserve">согласно </w:t>
      </w:r>
      <w:r w:rsidR="000F6112" w:rsidRPr="009E0083">
        <w:rPr>
          <w:rFonts w:ascii="Times New Roman" w:hAnsi="Times New Roman" w:cs="Times New Roman"/>
          <w:sz w:val="26"/>
          <w:szCs w:val="26"/>
        </w:rPr>
        <w:t>документам запроса ценовых предложений</w:t>
      </w:r>
      <w:r w:rsidRPr="009E0083">
        <w:rPr>
          <w:rFonts w:ascii="Times New Roman" w:hAnsi="Times New Roman"/>
          <w:sz w:val="26"/>
          <w:szCs w:val="26"/>
        </w:rPr>
        <w:t>.</w:t>
      </w:r>
    </w:p>
    <w:p w:rsidR="000722E8" w:rsidRPr="009E0083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9C7639" w:rsidRPr="009E0083" w:rsidRDefault="009C7639" w:rsidP="009C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2.3. Срок (сроки) поставки товаров (выполнения работ, оказания услуг):</w:t>
      </w:r>
    </w:p>
    <w:p w:rsidR="009C7639" w:rsidRPr="009E0083" w:rsidRDefault="009C7639" w:rsidP="009C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Лот №1 – в течение 30 календарных дней с момента заключения договора;</w:t>
      </w:r>
    </w:p>
    <w:p w:rsidR="000722E8" w:rsidRPr="009E0083" w:rsidRDefault="009C7639" w:rsidP="009C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Лот №2 –по 01.10.2022 включительно</w:t>
      </w:r>
      <w:r w:rsidR="0035637F" w:rsidRPr="009E0083">
        <w:rPr>
          <w:rFonts w:ascii="Times New Roman" w:hAnsi="Times New Roman"/>
          <w:sz w:val="26"/>
          <w:szCs w:val="26"/>
        </w:rPr>
        <w:t>;</w:t>
      </w:r>
    </w:p>
    <w:p w:rsidR="009C7639" w:rsidRPr="009E0083" w:rsidRDefault="009C7639" w:rsidP="009C7639">
      <w:pPr>
        <w:pStyle w:val="af3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>2.4. Условия оплаты:</w:t>
      </w:r>
    </w:p>
    <w:p w:rsidR="009C7639" w:rsidRPr="009E0083" w:rsidRDefault="009C7639" w:rsidP="009C7639">
      <w:pPr>
        <w:pStyle w:val="af3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Лот №1 – </w:t>
      </w:r>
      <w:r w:rsidR="00E15022" w:rsidRPr="00E15022">
        <w:rPr>
          <w:rFonts w:ascii="Times New Roman" w:eastAsiaTheme="minorEastAsia" w:hAnsi="Times New Roman"/>
          <w:sz w:val="26"/>
          <w:szCs w:val="26"/>
          <w:lang w:eastAsia="ru-RU"/>
        </w:rPr>
        <w:t xml:space="preserve">в течение 10 (десяти) календарных дней </w:t>
      </w:r>
      <w:proofErr w:type="gramStart"/>
      <w:r w:rsidR="00E15022" w:rsidRPr="00E15022">
        <w:rPr>
          <w:rFonts w:ascii="Times New Roman" w:eastAsiaTheme="minorEastAsia" w:hAnsi="Times New Roman"/>
          <w:sz w:val="26"/>
          <w:szCs w:val="26"/>
          <w:lang w:eastAsia="ru-RU"/>
        </w:rPr>
        <w:t>с даты подписания</w:t>
      </w:r>
      <w:proofErr w:type="gramEnd"/>
      <w:r w:rsidR="00E15022" w:rsidRPr="00E1502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обеими сторонами акта, подтверждающего факт предоставления доступа к технической поддержке. Оплата производится в белорусских рублях (для Участников-резидентов Республики Беларусь) или в долларах США (USD) (для Участников-нерезидентов Республики Беларусь). </w:t>
      </w:r>
      <w:proofErr w:type="gramStart"/>
      <w:r w:rsidR="00E15022" w:rsidRPr="00E15022">
        <w:rPr>
          <w:rFonts w:ascii="Times New Roman" w:eastAsiaTheme="minorEastAsia" w:hAnsi="Times New Roman"/>
          <w:sz w:val="26"/>
          <w:szCs w:val="26"/>
          <w:lang w:eastAsia="ru-RU"/>
        </w:rPr>
        <w:t>Стоимость оплаты предмета закупки в белорусских рублях для резидентов Республики Беларусь будет определена сторонами на основании курса доллара США (USD), установленного Национальным банком Республики Беларусь на дату оформления документов, подтверждающих факт оказания услуг (предоставления доступа к технической поддержке);</w:t>
      </w:r>
      <w:proofErr w:type="gramEnd"/>
    </w:p>
    <w:p w:rsidR="009C7639" w:rsidRPr="009E0083" w:rsidRDefault="009C7639" w:rsidP="009C7639">
      <w:pPr>
        <w:pStyle w:val="af3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 xml:space="preserve">Лот №2 – в течение 10 (десяти) календарных дней с момента подписания </w:t>
      </w:r>
      <w:r w:rsidR="00CD2FC5">
        <w:rPr>
          <w:rFonts w:ascii="Times New Roman" w:eastAsiaTheme="minorEastAsia" w:hAnsi="Times New Roman"/>
          <w:sz w:val="26"/>
          <w:szCs w:val="26"/>
          <w:lang w:eastAsia="ru-RU"/>
        </w:rPr>
        <w:t>документов, подтверждающих факт</w:t>
      </w: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 xml:space="preserve"> оказанных услуг за прошедший месяц.</w:t>
      </w:r>
    </w:p>
    <w:p w:rsidR="00DD057C" w:rsidRPr="009E0083" w:rsidRDefault="009C7639" w:rsidP="009C7639">
      <w:pPr>
        <w:pStyle w:val="af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>Стоимость услуг за один календарный месяц определяется на основании объема фактически оказанных услуг (рабочих часов), оплата осуществляется ежемесячно в безналичном порядке на основании актов</w:t>
      </w:r>
      <w:r w:rsidR="001F1444">
        <w:rPr>
          <w:rFonts w:ascii="Times New Roman" w:eastAsiaTheme="minorEastAsia" w:hAnsi="Times New Roman"/>
          <w:sz w:val="26"/>
          <w:szCs w:val="26"/>
          <w:lang w:eastAsia="ru-RU"/>
        </w:rPr>
        <w:t>, подтверждающих факт оказания услуг</w:t>
      </w: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>, в белорусских рублях (для Участников-резидентов Республики Беларусь) или в долларах США (USD) (для Участников-нерезидентов Республики Беларусь). Стоимость оплаты предмета закупки в белорусских рублях для резидентов Республики Беларусь будет определена сторонами на основании курса доллара США (USD), установленного Национальным банком Республики Беларусь на дату оформления акта оказанных услуг за прошедший месяц.</w:t>
      </w:r>
    </w:p>
    <w:p w:rsidR="005D0EDE" w:rsidRPr="009E0083" w:rsidRDefault="00F63124" w:rsidP="00DD057C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</w:t>
      </w:r>
      <w:r w:rsidR="005F0262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Требования к Участникам</w:t>
      </w:r>
      <w:r w:rsidR="000722E8" w:rsidRPr="009E0083">
        <w:rPr>
          <w:rFonts w:ascii="Times New Roman" w:hAnsi="Times New Roman"/>
          <w:sz w:val="26"/>
          <w:szCs w:val="26"/>
        </w:rPr>
        <w:t>: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3.1.</w:t>
      </w:r>
      <w:r w:rsidR="00E17A20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Участниками могут являться: юридические лица и индивидуальные предприниматели</w:t>
      </w:r>
      <w:r w:rsidR="00A30D7A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>– резиденты и нерезиденты Республики Беларусь.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3.2.</w:t>
      </w:r>
      <w:r w:rsidR="00E17A20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Участниками не могут быть лица, указанные в документах запроса ценовых предложений.</w:t>
      </w:r>
    </w:p>
    <w:p w:rsidR="005D0EDE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</w:t>
      </w:r>
      <w:r w:rsidR="000722E8" w:rsidRPr="009E0083">
        <w:rPr>
          <w:rFonts w:ascii="Times New Roman" w:hAnsi="Times New Roman"/>
          <w:sz w:val="26"/>
          <w:szCs w:val="26"/>
        </w:rPr>
        <w:t>3</w:t>
      </w:r>
      <w:r w:rsidR="007178CA" w:rsidRPr="009E0083">
        <w:rPr>
          <w:rFonts w:ascii="Times New Roman" w:hAnsi="Times New Roman"/>
          <w:sz w:val="26"/>
          <w:szCs w:val="26"/>
        </w:rPr>
        <w:t>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Участникам необходимо </w:t>
      </w:r>
      <w:proofErr w:type="gramStart"/>
      <w:r w:rsidRPr="009E0083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Pr="009E0083">
        <w:rPr>
          <w:rFonts w:ascii="Times New Roman" w:hAnsi="Times New Roman"/>
          <w:sz w:val="26"/>
          <w:szCs w:val="26"/>
        </w:rPr>
        <w:t xml:space="preserve"> (сведения), указанные в документах запроса ценовых предложений.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40"/>
      <w:bookmarkEnd w:id="1"/>
      <w:r w:rsidRPr="009E0083">
        <w:rPr>
          <w:rFonts w:ascii="Times New Roman" w:hAnsi="Times New Roman"/>
          <w:sz w:val="26"/>
          <w:szCs w:val="26"/>
        </w:rPr>
        <w:t>4.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proofErr w:type="gramStart"/>
      <w:r w:rsidRPr="009E0083">
        <w:rPr>
          <w:rFonts w:ascii="Times New Roman" w:hAnsi="Times New Roman"/>
          <w:sz w:val="26"/>
          <w:szCs w:val="26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302A91">
        <w:rPr>
          <w:rFonts w:ascii="Times New Roman" w:hAnsi="Times New Roman"/>
          <w:sz w:val="26"/>
          <w:szCs w:val="26"/>
        </w:rPr>
        <w:t xml:space="preserve">с </w:t>
      </w:r>
      <w:r w:rsidR="00302A91">
        <w:rPr>
          <w:rFonts w:ascii="Times New Roman" w:hAnsi="Times New Roman"/>
          <w:sz w:val="26"/>
          <w:szCs w:val="26"/>
        </w:rPr>
        <w:t>11.10.</w:t>
      </w:r>
      <w:r w:rsidR="008C34A6" w:rsidRPr="00302A91">
        <w:rPr>
          <w:rFonts w:ascii="Times New Roman" w:hAnsi="Times New Roman"/>
          <w:sz w:val="26"/>
          <w:szCs w:val="26"/>
        </w:rPr>
        <w:t>202</w:t>
      </w:r>
      <w:r w:rsidR="00E679D8" w:rsidRPr="00302A91">
        <w:rPr>
          <w:rFonts w:ascii="Times New Roman" w:hAnsi="Times New Roman"/>
          <w:sz w:val="26"/>
          <w:szCs w:val="26"/>
        </w:rPr>
        <w:t>1</w:t>
      </w:r>
      <w:r w:rsidR="008C34A6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 xml:space="preserve">г. в рабочие дни с </w:t>
      </w:r>
      <w:r w:rsidR="00127613" w:rsidRPr="00127613">
        <w:rPr>
          <w:rFonts w:ascii="Times New Roman" w:hAnsi="Times New Roman"/>
          <w:sz w:val="26"/>
          <w:szCs w:val="26"/>
        </w:rPr>
        <w:t>9</w:t>
      </w:r>
      <w:r w:rsidR="00127613">
        <w:rPr>
          <w:rFonts w:ascii="Times New Roman" w:hAnsi="Times New Roman"/>
          <w:sz w:val="26"/>
          <w:szCs w:val="26"/>
        </w:rPr>
        <w:t>.00</w:t>
      </w:r>
      <w:r w:rsidRPr="009E0083">
        <w:rPr>
          <w:rFonts w:ascii="Times New Roman" w:hAnsi="Times New Roman"/>
          <w:sz w:val="26"/>
          <w:szCs w:val="26"/>
        </w:rPr>
        <w:t xml:space="preserve"> часов до </w:t>
      </w:r>
      <w:r w:rsidR="00127613">
        <w:rPr>
          <w:rFonts w:ascii="Times New Roman" w:hAnsi="Times New Roman"/>
          <w:sz w:val="26"/>
          <w:szCs w:val="26"/>
        </w:rPr>
        <w:t>16.00</w:t>
      </w:r>
      <w:r w:rsidRPr="009E0083">
        <w:rPr>
          <w:rFonts w:ascii="Times New Roman" w:hAnsi="Times New Roman"/>
          <w:sz w:val="26"/>
          <w:szCs w:val="26"/>
        </w:rPr>
        <w:t xml:space="preserve"> часов, по адресу: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Pr="009E0083">
        <w:rPr>
          <w:rFonts w:ascii="Times New Roman" w:hAnsi="Times New Roman"/>
          <w:sz w:val="26"/>
          <w:szCs w:val="26"/>
        </w:rPr>
        <w:t>, при наличии заявки на участие в процедуре запроса ценовых предложений, заявлени</w:t>
      </w:r>
      <w:r w:rsidR="008709A7" w:rsidRPr="009E0083">
        <w:rPr>
          <w:rFonts w:ascii="Times New Roman" w:hAnsi="Times New Roman"/>
          <w:sz w:val="26"/>
          <w:szCs w:val="26"/>
        </w:rPr>
        <w:t>я</w:t>
      </w:r>
      <w:r w:rsidRPr="009E0083">
        <w:rPr>
          <w:rFonts w:ascii="Times New Roman" w:hAnsi="Times New Roman"/>
          <w:sz w:val="26"/>
          <w:szCs w:val="26"/>
        </w:rPr>
        <w:t xml:space="preserve"> о конфиденциальности и гарантийного письма (допускается предоставление документов запроса</w:t>
      </w:r>
      <w:proofErr w:type="gramEnd"/>
      <w:r w:rsidRPr="009E0083">
        <w:rPr>
          <w:rFonts w:ascii="Times New Roman" w:hAnsi="Times New Roman"/>
          <w:sz w:val="26"/>
          <w:szCs w:val="26"/>
        </w:rPr>
        <w:t xml:space="preserve"> по факсу и электронной почте). Справки по порядку получения документов: </w:t>
      </w:r>
      <w:r w:rsidR="00E679D8" w:rsidRPr="009E0083">
        <w:rPr>
          <w:rFonts w:ascii="Times New Roman" w:hAnsi="Times New Roman" w:cs="Times New Roman"/>
          <w:sz w:val="26"/>
          <w:szCs w:val="26"/>
        </w:rPr>
        <w:t>Тарасевич Вероника Владимировна, телефон/факс: (017) 359-93-61 / 210-03-42.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5.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Срок, место и порядок представления участниками ценовых предложений: </w:t>
      </w:r>
      <w:r w:rsidR="008709A7" w:rsidRPr="009E0083">
        <w:rPr>
          <w:rFonts w:ascii="Times New Roman" w:hAnsi="Times New Roman"/>
          <w:sz w:val="26"/>
          <w:szCs w:val="26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9E0083">
        <w:rPr>
          <w:rFonts w:ascii="Times New Roman" w:hAnsi="Times New Roman"/>
          <w:sz w:val="26"/>
          <w:szCs w:val="26"/>
        </w:rPr>
        <w:t xml:space="preserve">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="008709A7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 xml:space="preserve">(Комитет по закупкам), в срок до </w:t>
      </w:r>
      <w:r w:rsidR="00127613" w:rsidRPr="00127613">
        <w:rPr>
          <w:rFonts w:ascii="Times New Roman" w:hAnsi="Times New Roman"/>
          <w:sz w:val="26"/>
          <w:szCs w:val="26"/>
        </w:rPr>
        <w:t>10</w:t>
      </w:r>
      <w:r w:rsidRPr="009E0083">
        <w:rPr>
          <w:rFonts w:ascii="Times New Roman" w:hAnsi="Times New Roman"/>
          <w:sz w:val="26"/>
          <w:szCs w:val="26"/>
        </w:rPr>
        <w:t xml:space="preserve"> часо</w:t>
      </w:r>
      <w:r w:rsidR="00310171" w:rsidRPr="009E0083">
        <w:rPr>
          <w:rFonts w:ascii="Times New Roman" w:hAnsi="Times New Roman"/>
          <w:sz w:val="26"/>
          <w:szCs w:val="26"/>
        </w:rPr>
        <w:t xml:space="preserve">в </w:t>
      </w:r>
      <w:r w:rsidR="00127613" w:rsidRPr="00127613">
        <w:rPr>
          <w:rFonts w:ascii="Times New Roman" w:hAnsi="Times New Roman"/>
          <w:sz w:val="26"/>
          <w:szCs w:val="26"/>
        </w:rPr>
        <w:t>00</w:t>
      </w:r>
      <w:r w:rsidR="00310171" w:rsidRPr="009E0083">
        <w:rPr>
          <w:rFonts w:ascii="Times New Roman" w:hAnsi="Times New Roman"/>
          <w:sz w:val="26"/>
          <w:szCs w:val="26"/>
        </w:rPr>
        <w:t xml:space="preserve"> минут </w:t>
      </w:r>
      <w:r w:rsidR="00302A91">
        <w:rPr>
          <w:rFonts w:ascii="Times New Roman" w:hAnsi="Times New Roman"/>
          <w:sz w:val="26"/>
          <w:szCs w:val="26"/>
        </w:rPr>
        <w:t>21</w:t>
      </w:r>
      <w:r w:rsidR="008C34A6" w:rsidRPr="009E0083">
        <w:rPr>
          <w:rFonts w:ascii="Times New Roman" w:hAnsi="Times New Roman"/>
          <w:sz w:val="26"/>
          <w:szCs w:val="26"/>
        </w:rPr>
        <w:t>.</w:t>
      </w:r>
      <w:r w:rsidR="00127613" w:rsidRPr="00127613">
        <w:rPr>
          <w:rFonts w:ascii="Times New Roman" w:hAnsi="Times New Roman"/>
          <w:sz w:val="26"/>
          <w:szCs w:val="26"/>
        </w:rPr>
        <w:t>10</w:t>
      </w:r>
      <w:r w:rsidR="00E679D8" w:rsidRPr="009E0083">
        <w:rPr>
          <w:rFonts w:ascii="Times New Roman" w:hAnsi="Times New Roman"/>
          <w:sz w:val="26"/>
          <w:szCs w:val="26"/>
        </w:rPr>
        <w:t>.2021</w:t>
      </w:r>
      <w:r w:rsidR="008C34A6" w:rsidRPr="009E0083">
        <w:rPr>
          <w:rFonts w:ascii="Times New Roman" w:hAnsi="Times New Roman"/>
          <w:sz w:val="26"/>
          <w:szCs w:val="26"/>
        </w:rPr>
        <w:t xml:space="preserve"> </w:t>
      </w:r>
      <w:r w:rsidR="00E40992" w:rsidRPr="009E0083">
        <w:rPr>
          <w:rFonts w:ascii="Times New Roman" w:hAnsi="Times New Roman"/>
          <w:sz w:val="26"/>
          <w:szCs w:val="26"/>
        </w:rPr>
        <w:t>г.</w:t>
      </w:r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79D8" w:rsidRPr="009E0083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9C9" w:rsidRPr="009E0083" w:rsidRDefault="0044396F" w:rsidP="00C459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Начальник</w:t>
      </w:r>
    </w:p>
    <w:p w:rsidR="00C459C9" w:rsidRPr="009E0083" w:rsidRDefault="00C459C9" w:rsidP="0044396F">
      <w:pPr>
        <w:pStyle w:val="ConsPlusNonformat"/>
        <w:tabs>
          <w:tab w:val="right" w:pos="9356"/>
        </w:tabs>
        <w:jc w:val="both"/>
        <w:rPr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Отдела закупок</w:t>
      </w:r>
      <w:r w:rsidR="0044396F" w:rsidRPr="009E0083">
        <w:rPr>
          <w:rFonts w:ascii="Times New Roman" w:hAnsi="Times New Roman" w:cs="Times New Roman"/>
          <w:sz w:val="26"/>
          <w:szCs w:val="26"/>
        </w:rPr>
        <w:tab/>
      </w:r>
      <w:r w:rsidR="0035637F" w:rsidRPr="009E0083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35637F" w:rsidRPr="009E0083">
        <w:rPr>
          <w:rFonts w:ascii="Times New Roman" w:hAnsi="Times New Roman" w:cs="Times New Roman"/>
          <w:sz w:val="26"/>
          <w:szCs w:val="26"/>
        </w:rPr>
        <w:t>Дорец</w:t>
      </w:r>
      <w:proofErr w:type="spellEnd"/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DC523D">
          <w:headerReference w:type="default" r:id="rId7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0EDE" w:rsidRPr="000F6112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5D0EDE" w:rsidRPr="000F6112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423491" w:rsidRPr="000F6112" w:rsidRDefault="000F7FBB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</w:t>
      </w:r>
      <w:proofErr w:type="spellStart"/>
      <w:r w:rsidR="00423491" w:rsidRPr="000F6112">
        <w:rPr>
          <w:sz w:val="28"/>
          <w:szCs w:val="28"/>
        </w:rPr>
        <w:t>Сбер</w:t>
      </w:r>
      <w:proofErr w:type="spellEnd"/>
      <w:r w:rsidR="003E29A0">
        <w:rPr>
          <w:sz w:val="28"/>
          <w:szCs w:val="28"/>
        </w:rPr>
        <w:t> 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5D0EDE" w:rsidRPr="000F6112" w:rsidRDefault="00F63124" w:rsidP="003E29A0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поставщика </w:t>
      </w:r>
      <w:r w:rsidR="00DD057C">
        <w:rPr>
          <w:rFonts w:ascii="Times New Roman" w:hAnsi="Times New Roman" w:cs="Times New Roman"/>
          <w:spacing w:val="1"/>
          <w:sz w:val="28"/>
          <w:szCs w:val="28"/>
        </w:rPr>
        <w:t xml:space="preserve">услуг </w:t>
      </w:r>
      <w:r w:rsidR="003E29A0" w:rsidRPr="003E29A0">
        <w:rPr>
          <w:rFonts w:ascii="Times New Roman" w:hAnsi="Times New Roman" w:cs="Times New Roman"/>
          <w:sz w:val="28"/>
          <w:szCs w:val="28"/>
        </w:rPr>
        <w:t xml:space="preserve">доступа к технической поддержке оборудования и программного обеспечения 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3E29A0">
        <w:rPr>
          <w:rFonts w:ascii="Times New Roman" w:hAnsi="Times New Roman" w:cs="Times New Roman"/>
          <w:sz w:val="28"/>
          <w:szCs w:val="28"/>
        </w:rPr>
        <w:t xml:space="preserve"> и ус</w:t>
      </w:r>
      <w:r w:rsidR="003E29A0" w:rsidRPr="003E29A0">
        <w:rPr>
          <w:rFonts w:ascii="Times New Roman" w:hAnsi="Times New Roman" w:cs="Times New Roman"/>
          <w:sz w:val="28"/>
          <w:szCs w:val="28"/>
        </w:rPr>
        <w:t xml:space="preserve">луг по сопровождению оборудования и программного обеспечения 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с целью устранения ошибок и инцидентов, в объеме не более 240 часов в год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423491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5D0EDE" w:rsidRPr="000F6112" w:rsidRDefault="00F63124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E679D8">
        <w:rPr>
          <w:rFonts w:ascii="Times New Roman" w:hAnsi="Times New Roman" w:cs="Times New Roman"/>
          <w:spacing w:val="1"/>
          <w:sz w:val="28"/>
          <w:szCs w:val="28"/>
        </w:rPr>
        <w:t xml:space="preserve">оказать услуги </w:t>
      </w:r>
      <w:r w:rsidR="00E679D8" w:rsidRPr="005B3ABB">
        <w:rPr>
          <w:rFonts w:ascii="Times New Roman" w:hAnsi="Times New Roman" w:cs="Times New Roman"/>
          <w:sz w:val="28"/>
          <w:szCs w:val="28"/>
        </w:rPr>
        <w:t>предоставления доступа к технической поддержке программного обеспечения</w:t>
      </w:r>
      <w:r w:rsidR="008F65B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Приложение №2</w:t>
      </w:r>
    </w:p>
    <w:p w:rsidR="005D0EDE" w:rsidRPr="000F6112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3E29A0">
        <w:rPr>
          <w:rFonts w:ascii="Times New Roman" w:hAnsi="Times New Roman" w:cs="Times New Roman"/>
          <w:bCs/>
          <w:sz w:val="28"/>
          <w:szCs w:val="28"/>
        </w:rPr>
        <w:t> </w:t>
      </w:r>
      <w:r w:rsidR="003E29A0" w:rsidRPr="003E29A0">
        <w:rPr>
          <w:rFonts w:ascii="Times New Roman" w:hAnsi="Times New Roman" w:cs="Times New Roman"/>
          <w:bCs/>
          <w:sz w:val="28"/>
          <w:szCs w:val="28"/>
        </w:rPr>
        <w:t>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sz w:val="28"/>
          <w:szCs w:val="28"/>
        </w:rPr>
        <w:t>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на оказание услуг </w:t>
      </w:r>
      <w:r w:rsidR="003E29A0" w:rsidRPr="003E29A0">
        <w:rPr>
          <w:rFonts w:ascii="Times New Roman" w:hAnsi="Times New Roman" w:cs="Times New Roman"/>
          <w:sz w:val="28"/>
          <w:szCs w:val="28"/>
        </w:rPr>
        <w:t xml:space="preserve">доступа к технической поддержке оборудования и программного обеспечения 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и услуг по сопровождению оборудования и программного обеспечения 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с целью устранения ошибок и инцидентов, в объеме не более 240 часов в год</w:t>
      </w:r>
      <w:r w:rsidRPr="000F6112">
        <w:rPr>
          <w:rFonts w:ascii="Times New Roman" w:hAnsi="Times New Roman" w:cs="Times New Roman"/>
          <w:sz w:val="28"/>
          <w:szCs w:val="28"/>
        </w:rPr>
        <w:t>, является</w:t>
      </w:r>
      <w:proofErr w:type="gramEnd"/>
      <w:r w:rsidRPr="000F6112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gramStart"/>
      <w:r w:rsidRPr="000F6112">
        <w:rPr>
          <w:rFonts w:ascii="Times New Roman" w:hAnsi="Times New Roman" w:cs="Times New Roman"/>
          <w:sz w:val="28"/>
          <w:szCs w:val="28"/>
        </w:rPr>
        <w:t>бизнес-партнером</w:t>
      </w:r>
      <w:proofErr w:type="gramEnd"/>
      <w:r w:rsidRPr="000F6112">
        <w:rPr>
          <w:rFonts w:ascii="Times New Roman" w:hAnsi="Times New Roman" w:cs="Times New Roman"/>
          <w:sz w:val="28"/>
          <w:szCs w:val="28"/>
        </w:rPr>
        <w:t xml:space="preserve"> для каких-либо других целей, кроме подготовки предложения для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sz w:val="28"/>
          <w:szCs w:val="28"/>
        </w:rPr>
        <w:t xml:space="preserve">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65799C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</w:t>
      </w:r>
      <w:proofErr w:type="spellStart"/>
      <w:r w:rsidR="003E29A0" w:rsidRPr="000F6112">
        <w:rPr>
          <w:sz w:val="28"/>
          <w:szCs w:val="28"/>
        </w:rPr>
        <w:t>Сбер</w:t>
      </w:r>
      <w:proofErr w:type="spellEnd"/>
      <w:r w:rsidR="003E29A0">
        <w:rPr>
          <w:sz w:val="28"/>
          <w:szCs w:val="28"/>
        </w:rPr>
        <w:t> Б</w:t>
      </w:r>
      <w:r w:rsidR="003E29A0" w:rsidRPr="000F6112">
        <w:rPr>
          <w:sz w:val="28"/>
          <w:szCs w:val="28"/>
        </w:rPr>
        <w:t>анк</w:t>
      </w:r>
      <w:r w:rsidR="0065799C" w:rsidRPr="000F6112">
        <w:rPr>
          <w:sz w:val="28"/>
          <w:szCs w:val="28"/>
        </w:rPr>
        <w:t>»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DD0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29A0" w:rsidRPr="003E29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 доступа к технической поддержке оборудования и программного обеспечения </w:t>
      </w:r>
      <w:proofErr w:type="spellStart"/>
      <w:r w:rsidR="003E29A0" w:rsidRPr="003E29A0">
        <w:rPr>
          <w:rFonts w:ascii="Times New Roman" w:eastAsia="Times New Roman" w:hAnsi="Times New Roman" w:cs="Times New Roman"/>
          <w:spacing w:val="1"/>
          <w:sz w:val="28"/>
          <w:szCs w:val="28"/>
        </w:rPr>
        <w:t>Cisco</w:t>
      </w:r>
      <w:proofErr w:type="spellEnd"/>
      <w:r w:rsidR="003E29A0" w:rsidRPr="003E29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услуг по сопровождению оборудования и программного обеспечения </w:t>
      </w:r>
      <w:proofErr w:type="spellStart"/>
      <w:r w:rsidR="003E29A0" w:rsidRPr="003E29A0">
        <w:rPr>
          <w:rFonts w:ascii="Times New Roman" w:eastAsia="Times New Roman" w:hAnsi="Times New Roman" w:cs="Times New Roman"/>
          <w:spacing w:val="1"/>
          <w:sz w:val="28"/>
          <w:szCs w:val="28"/>
        </w:rPr>
        <w:t>Cisco</w:t>
      </w:r>
      <w:proofErr w:type="spellEnd"/>
      <w:r w:rsidR="003E29A0" w:rsidRPr="003E29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целью устранения ошибок и инцидентов, в объеме не более 240 часов в год</w:t>
      </w:r>
      <w:r w:rsidR="0014508E" w:rsidRPr="00471698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</w:t>
      </w:r>
      <w:proofErr w:type="spellStart"/>
      <w:r w:rsidR="003E29A0">
        <w:rPr>
          <w:rFonts w:ascii="Times New Roman" w:hAnsi="Times New Roman"/>
          <w:iCs/>
          <w:sz w:val="28"/>
          <w:szCs w:val="28"/>
          <w:lang w:eastAsia="ru-RU"/>
        </w:rPr>
        <w:t>Сбер</w:t>
      </w:r>
      <w:proofErr w:type="spellEnd"/>
      <w:r w:rsidR="003E29A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3E29A0" w:rsidRPr="003E29A0">
        <w:rPr>
          <w:rFonts w:ascii="Times New Roman" w:hAnsi="Times New Roman"/>
          <w:iCs/>
          <w:sz w:val="28"/>
          <w:szCs w:val="28"/>
          <w:lang w:eastAsia="ru-RU"/>
        </w:rPr>
        <w:t>Банк</w:t>
      </w:r>
      <w:r w:rsidR="003E29A0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Договор считается расторгнутым по истечении 10 (десяти)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другой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был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F63124" w:rsidP="0007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proofErr w:type="gramStart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proofErr w:type="gramEnd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поставщика </w:t>
      </w:r>
      <w:r w:rsidR="00DD0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 </w:t>
      </w:r>
      <w:r w:rsidR="00E679D8" w:rsidRPr="005B3ABB">
        <w:rPr>
          <w:rFonts w:ascii="Times New Roman" w:hAnsi="Times New Roman" w:cs="Times New Roman"/>
          <w:sz w:val="28"/>
          <w:szCs w:val="28"/>
        </w:rPr>
        <w:t>предоставления доступа к технической поддержке программного обеспечения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0A" w:rsidRDefault="002F790A">
      <w:pPr>
        <w:spacing w:after="0" w:line="240" w:lineRule="auto"/>
      </w:pPr>
      <w:r>
        <w:separator/>
      </w:r>
    </w:p>
  </w:endnote>
  <w:endnote w:type="continuationSeparator" w:id="0">
    <w:p w:rsidR="002F790A" w:rsidRDefault="002F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0A" w:rsidRDefault="002F790A">
      <w:pPr>
        <w:spacing w:after="0" w:line="240" w:lineRule="auto"/>
      </w:pPr>
      <w:r>
        <w:separator/>
      </w:r>
    </w:p>
  </w:footnote>
  <w:footnote w:type="continuationSeparator" w:id="0">
    <w:p w:rsidR="002F790A" w:rsidRDefault="002F790A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25CB9"/>
    <w:rsid w:val="000722E8"/>
    <w:rsid w:val="00076E65"/>
    <w:rsid w:val="000C5317"/>
    <w:rsid w:val="000F6112"/>
    <w:rsid w:val="000F7FBB"/>
    <w:rsid w:val="00127613"/>
    <w:rsid w:val="0013200E"/>
    <w:rsid w:val="0014508E"/>
    <w:rsid w:val="00176B30"/>
    <w:rsid w:val="001A4E54"/>
    <w:rsid w:val="001E274B"/>
    <w:rsid w:val="001F1444"/>
    <w:rsid w:val="00214059"/>
    <w:rsid w:val="00214CB2"/>
    <w:rsid w:val="00223448"/>
    <w:rsid w:val="00274B9D"/>
    <w:rsid w:val="00294FD2"/>
    <w:rsid w:val="002C0CB2"/>
    <w:rsid w:val="002F790A"/>
    <w:rsid w:val="00302A91"/>
    <w:rsid w:val="00310171"/>
    <w:rsid w:val="0035637F"/>
    <w:rsid w:val="0037701E"/>
    <w:rsid w:val="0039237F"/>
    <w:rsid w:val="003E29A0"/>
    <w:rsid w:val="004116B5"/>
    <w:rsid w:val="004172B9"/>
    <w:rsid w:val="00423491"/>
    <w:rsid w:val="0044396F"/>
    <w:rsid w:val="00444B6F"/>
    <w:rsid w:val="00471698"/>
    <w:rsid w:val="004D3384"/>
    <w:rsid w:val="004D6CD9"/>
    <w:rsid w:val="004F11BA"/>
    <w:rsid w:val="005474EF"/>
    <w:rsid w:val="0056290D"/>
    <w:rsid w:val="005A6C44"/>
    <w:rsid w:val="005D0EDE"/>
    <w:rsid w:val="005F0262"/>
    <w:rsid w:val="006371D0"/>
    <w:rsid w:val="0065799C"/>
    <w:rsid w:val="006B6E9C"/>
    <w:rsid w:val="006D3B89"/>
    <w:rsid w:val="006F59C6"/>
    <w:rsid w:val="00702676"/>
    <w:rsid w:val="00716B1C"/>
    <w:rsid w:val="007178CA"/>
    <w:rsid w:val="00731BEB"/>
    <w:rsid w:val="007A7978"/>
    <w:rsid w:val="007D5FBC"/>
    <w:rsid w:val="007D7F28"/>
    <w:rsid w:val="00803F0A"/>
    <w:rsid w:val="008709A7"/>
    <w:rsid w:val="008C34A6"/>
    <w:rsid w:val="008F65B8"/>
    <w:rsid w:val="009C4450"/>
    <w:rsid w:val="009C7639"/>
    <w:rsid w:val="009E0083"/>
    <w:rsid w:val="00A11E9D"/>
    <w:rsid w:val="00A226C1"/>
    <w:rsid w:val="00A30D7A"/>
    <w:rsid w:val="00A96549"/>
    <w:rsid w:val="00AA0C60"/>
    <w:rsid w:val="00AD0616"/>
    <w:rsid w:val="00B05546"/>
    <w:rsid w:val="00BA0A61"/>
    <w:rsid w:val="00C177FA"/>
    <w:rsid w:val="00C459C9"/>
    <w:rsid w:val="00C66312"/>
    <w:rsid w:val="00C85652"/>
    <w:rsid w:val="00CC419F"/>
    <w:rsid w:val="00CD2FC5"/>
    <w:rsid w:val="00CE0EAD"/>
    <w:rsid w:val="00CE2561"/>
    <w:rsid w:val="00CF3866"/>
    <w:rsid w:val="00D02AD9"/>
    <w:rsid w:val="00D55642"/>
    <w:rsid w:val="00DB0415"/>
    <w:rsid w:val="00DC523D"/>
    <w:rsid w:val="00DD057C"/>
    <w:rsid w:val="00E15022"/>
    <w:rsid w:val="00E17A20"/>
    <w:rsid w:val="00E40992"/>
    <w:rsid w:val="00E42486"/>
    <w:rsid w:val="00E679D8"/>
    <w:rsid w:val="00E8602A"/>
    <w:rsid w:val="00EC6B6E"/>
    <w:rsid w:val="00F17A38"/>
    <w:rsid w:val="00F63124"/>
    <w:rsid w:val="00F84DDF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3E29A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E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3E29A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</cp:lastModifiedBy>
  <cp:revision>2</cp:revision>
  <dcterms:created xsi:type="dcterms:W3CDTF">2021-10-11T09:43:00Z</dcterms:created>
  <dcterms:modified xsi:type="dcterms:W3CDTF">2021-10-11T09:43:00Z</dcterms:modified>
</cp:coreProperties>
</file>