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0B" w:rsidRDefault="00AD2A0B" w:rsidP="00AD2A0B">
      <w:pPr>
        <w:ind w:left="48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 24 к Условиям осуществления депозитарной деятельности ОАО «</w:t>
      </w:r>
      <w:proofErr w:type="spellStart"/>
      <w:r w:rsidR="00470086">
        <w:rPr>
          <w:rFonts w:ascii="Times New Roman" w:hAnsi="Times New Roman" w:cs="Times New Roman"/>
          <w:sz w:val="20"/>
          <w:szCs w:val="20"/>
        </w:rPr>
        <w:t>Сбер</w:t>
      </w:r>
      <w:proofErr w:type="spellEnd"/>
      <w:r w:rsidR="00470086">
        <w:rPr>
          <w:rFonts w:ascii="Times New Roman" w:hAnsi="Times New Roman" w:cs="Times New Roman"/>
          <w:sz w:val="20"/>
          <w:szCs w:val="20"/>
        </w:rPr>
        <w:t xml:space="preserve"> Банк</w:t>
      </w:r>
      <w:r>
        <w:rPr>
          <w:rFonts w:ascii="Times New Roman" w:hAnsi="Times New Roman" w:cs="Times New Roman"/>
          <w:sz w:val="20"/>
          <w:szCs w:val="20"/>
        </w:rPr>
        <w:t>» (типовая форма)</w:t>
      </w:r>
    </w:p>
    <w:p w:rsidR="00AD2A0B" w:rsidRDefault="00AD2A0B" w:rsidP="00AD2A0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СОГЛАСИЕ НА ОБРАБОТКУ</w:t>
      </w:r>
    </w:p>
    <w:p w:rsidR="00AD2A0B" w:rsidRDefault="00AD2A0B" w:rsidP="00AD2A0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ПЕРСОНАЛЬНЫХ ДАННЫХ </w:t>
      </w:r>
    </w:p>
    <w:p w:rsidR="00AD2A0B" w:rsidRDefault="00AD2A0B" w:rsidP="00AD2A0B">
      <w:pPr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Я, &lt;Фамилия Имя Отчество&gt;, &lt;вид документа, удостоверяющего личность&gt; &lt;серия (при наличии) и номер документа, удостоверяющего личность&gt;, выдан &lt;…&gt;, &lt;личный (идентификационный) № (для паспорта гражданина Республики Беларусь)&gt;, зарегистрирован по месту жительства (пребывания) по адресу &lt;…&gt;:</w:t>
      </w:r>
      <w:proofErr w:type="gramEnd"/>
    </w:p>
    <w:p w:rsidR="00AD2A0B" w:rsidRDefault="00AD2A0B" w:rsidP="00AD2A0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 Предоставляю свое согласие (далее - Согласие) ОАО «</w:t>
      </w:r>
      <w:proofErr w:type="spellStart"/>
      <w:r w:rsidR="00470086">
        <w:rPr>
          <w:rFonts w:ascii="Times New Roman" w:eastAsia="Calibri" w:hAnsi="Times New Roman" w:cs="Times New Roman"/>
        </w:rPr>
        <w:t>Сбер</w:t>
      </w:r>
      <w:proofErr w:type="spellEnd"/>
      <w:r w:rsidR="00470086">
        <w:rPr>
          <w:rFonts w:ascii="Times New Roman" w:eastAsia="Calibri" w:hAnsi="Times New Roman" w:cs="Times New Roman"/>
        </w:rPr>
        <w:t xml:space="preserve"> Банк</w:t>
      </w:r>
      <w:r>
        <w:rPr>
          <w:rFonts w:ascii="Times New Roman" w:eastAsia="Calibri" w:hAnsi="Times New Roman" w:cs="Times New Roman"/>
        </w:rPr>
        <w:t>» (далее – Банк)</w:t>
      </w:r>
      <w:r>
        <w:rPr>
          <w:rFonts w:ascii="Times New Roman" w:eastAsia="Calibri" w:hAnsi="Times New Roman" w:cs="Times New Roman"/>
          <w:vertAlign w:val="superscript"/>
        </w:rPr>
        <w:footnoteReference w:id="1"/>
      </w:r>
      <w:r>
        <w:rPr>
          <w:rFonts w:ascii="Times New Roman" w:eastAsia="Calibri" w:hAnsi="Times New Roman" w:cs="Times New Roman"/>
        </w:rPr>
        <w:t xml:space="preserve"> осуществлять, с использованием автоматизированных средств и без таковых, сбор, обработку, в том числе: получение, фиксацию (запись), систематизацию, накопление, хранение, изменение, использование, обезличивание, блокирование, удаление, а также предоставление (в том числе путем трансграничной передачи) иным лицам</w:t>
      </w:r>
      <w:proofErr w:type="gramStart"/>
      <w:r>
        <w:rPr>
          <w:rFonts w:ascii="Times New Roman" w:eastAsia="Calibri" w:hAnsi="Times New Roman" w:cs="Times New Roman"/>
          <w:vertAlign w:val="superscript"/>
        </w:rPr>
        <w:t>2</w:t>
      </w:r>
      <w:proofErr w:type="gramEnd"/>
      <w:r>
        <w:rPr>
          <w:rFonts w:ascii="Times New Roman" w:eastAsia="Calibri" w:hAnsi="Times New Roman" w:cs="Times New Roman"/>
        </w:rPr>
        <w:t xml:space="preserve"> моих персональных данных (фамилия, имя, отчество, дата и место рождения, данные документа, удостоверяющего личность, данные о гражданстве, (подданстве), о месте жительства и (или) месте пребывания, адрес электронной почты, номер телефона, биометрические данные</w:t>
      </w:r>
      <w:r>
        <w:rPr>
          <w:rFonts w:ascii="Times New Roman" w:eastAsia="Calibri" w:hAnsi="Times New Roman" w:cs="Times New Roman"/>
          <w:vertAlign w:val="superscript"/>
        </w:rPr>
        <w:t>3</w:t>
      </w:r>
      <w:r>
        <w:rPr>
          <w:rFonts w:ascii="Times New Roman" w:eastAsia="Calibri" w:hAnsi="Times New Roman" w:cs="Times New Roman"/>
        </w:rPr>
        <w:t xml:space="preserve">, о роде занятий (месте работы) и профессиональной деятельности) в следующих целях: </w:t>
      </w:r>
    </w:p>
    <w:p w:rsidR="00AD2A0B" w:rsidRDefault="00AD2A0B" w:rsidP="00AD2A0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1.1. осуществления моей идентификации и (или) аутентификации, в том числе с использованием средств и технологий биометрии, при моем обращении в Банк (обращении Банка ко мне); </w:t>
      </w:r>
    </w:p>
    <w:p w:rsidR="00AD2A0B" w:rsidRDefault="00AD2A0B" w:rsidP="00AD2A0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1.2. заключения договоров, оказания мне Банком депозитарных услуг (совершения депозитарных операций), а также выполнения Банком возникших передо мной обязательств, в том числе в соответствии с условиями заключенных со мной договоров;</w:t>
      </w:r>
    </w:p>
    <w:p w:rsidR="00AD2A0B" w:rsidRDefault="00AD2A0B" w:rsidP="00AD2A0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1.3. обеспечения (защиты) прав и законных интересов Банка, иных лиц, в том числе связанных с судебными спорами;</w:t>
      </w:r>
    </w:p>
    <w:p w:rsidR="00AD2A0B" w:rsidRDefault="00AD2A0B" w:rsidP="00AD2A0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1.4. осуществления корпоративного управления, управления рисками;</w:t>
      </w:r>
    </w:p>
    <w:p w:rsidR="00AD2A0B" w:rsidRDefault="00AD2A0B" w:rsidP="00AD2A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1.</w:t>
      </w:r>
      <w:r w:rsidR="000E424B" w:rsidRPr="000E424B"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</w:rPr>
        <w:t>. осуществления рассылки рекламной, справочной и другой информации в мой адрес, связанных с оказанием Банком депозитарных услуг (совершения сделок, осуществления операций);</w:t>
      </w:r>
      <w:r>
        <w:rPr>
          <w:rFonts w:ascii="Times New Roman" w:hAnsi="Times New Roman" w:cs="Times New Roman"/>
          <w:bCs/>
        </w:rPr>
        <w:t xml:space="preserve"> </w:t>
      </w:r>
    </w:p>
    <w:p w:rsidR="00AD2A0B" w:rsidRDefault="00AD2A0B" w:rsidP="00AD2A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</w:t>
      </w:r>
      <w:r w:rsidR="000E424B" w:rsidRPr="000E424B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>. отзыва Согласия, а также реализации других моих прав, в том числе указанных в Согласии;</w:t>
      </w:r>
    </w:p>
    <w:p w:rsidR="00AD2A0B" w:rsidRDefault="00AD2A0B" w:rsidP="00AD2A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</w:t>
      </w:r>
      <w:r w:rsidR="000E424B" w:rsidRPr="00470086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>. исполнения требований законодательства</w:t>
      </w:r>
      <w:r>
        <w:rPr>
          <w:rFonts w:ascii="Times New Roman" w:eastAsia="Calibri" w:hAnsi="Times New Roman" w:cs="Times New Roman"/>
        </w:rPr>
        <w:t xml:space="preserve"> и международных договоров Республики Беларусь.</w:t>
      </w:r>
    </w:p>
    <w:p w:rsidR="00AD2A0B" w:rsidRDefault="00AD2A0B" w:rsidP="00AD2A0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2. Подтверждаю, что я проинформирован о том, что:</w:t>
      </w:r>
    </w:p>
    <w:p w:rsidR="00AD2A0B" w:rsidRDefault="00AD2A0B" w:rsidP="00AD2A0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2.1. я имею право отозвать Согласие путем подачи Банку об этом заявления в письменном виде по форме, установленной Банком, при личном обращении в Банк, либо в электронном виде посредством использования каналов дистанционного банковского обслуживания по форме, установленной Банком и размещенной в данных каналах, а также о том, что отзыв Согласия</w:t>
      </w:r>
      <w:r>
        <w:rPr>
          <w:rFonts w:ascii="Times New Roman" w:hAnsi="Times New Roman" w:cs="Times New Roman"/>
        </w:rPr>
        <w:t xml:space="preserve"> может повлечь невозможность оказания мне Банком депозитарных услуг (осуществления депозитарного</w:t>
      </w:r>
      <w:proofErr w:type="gramEnd"/>
      <w:r>
        <w:rPr>
          <w:rFonts w:ascii="Times New Roman" w:hAnsi="Times New Roman" w:cs="Times New Roman"/>
        </w:rPr>
        <w:t xml:space="preserve"> обслуживания);</w:t>
      </w:r>
    </w:p>
    <w:p w:rsidR="00AD2A0B" w:rsidRDefault="00AD2A0B" w:rsidP="00AD2A0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2.2. я имею право требовать от Банка, после моей идентификации, доступа к моим персональным данным, исправления и удаления персональных данных, ограничения совершения с ними действий, указанных в пункте 1 настоящего Согласия, возражать против совершения таких действий, а также право на предоставление (передачу) персональных данных другому лицу без препятствий со стороны Банка;</w:t>
      </w:r>
      <w:proofErr w:type="gramEnd"/>
    </w:p>
    <w:p w:rsidR="00AD2A0B" w:rsidRDefault="00AD2A0B" w:rsidP="00AD2A0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2.3. я имею право подачи жалобы на действия (бездействие) Банка в соответствующий контролирующий (надзорный) орган;</w:t>
      </w:r>
    </w:p>
    <w:p w:rsidR="00AD2A0B" w:rsidRDefault="00AD2A0B" w:rsidP="00AD2A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2.4. предоставление персональных данных согласно Согласию осуществляется на основании законодательства Республики Беларусь (а в отношении физических лиц, находящихся в Европейском Союзе, - также в соответствии с правом Европейского Союза и (или) права соответствующей страны – члена Европейского Союза), </w:t>
      </w:r>
      <w:r>
        <w:rPr>
          <w:rFonts w:ascii="Times New Roman" w:hAnsi="Times New Roman" w:cs="Times New Roman"/>
        </w:rPr>
        <w:t>условий заключенных с Банком договоров (в случае их заключения), локальных правовых актов Банка;</w:t>
      </w:r>
      <w:r>
        <w:rPr>
          <w:rFonts w:ascii="Times New Roman" w:eastAsia="Calibri" w:hAnsi="Times New Roman" w:cs="Times New Roman"/>
        </w:rPr>
        <w:t xml:space="preserve"> </w:t>
      </w:r>
    </w:p>
    <w:p w:rsidR="00AD2A0B" w:rsidRDefault="00AD2A0B" w:rsidP="00AD2A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 я имею право не предоставлять Банку свои персональные данные, а также, что их </w:t>
      </w:r>
      <w:proofErr w:type="spellStart"/>
      <w:r>
        <w:rPr>
          <w:rFonts w:ascii="Times New Roman" w:hAnsi="Times New Roman" w:cs="Times New Roman"/>
        </w:rPr>
        <w:t>непредоставление</w:t>
      </w:r>
      <w:proofErr w:type="spellEnd"/>
      <w:r>
        <w:rPr>
          <w:rFonts w:ascii="Times New Roman" w:hAnsi="Times New Roman" w:cs="Times New Roman"/>
        </w:rPr>
        <w:t xml:space="preserve"> может повлечь невозможность оказания мне Банком депозитарных услуг (осуществления депозитарного обслуживания);</w:t>
      </w:r>
    </w:p>
    <w:p w:rsidR="00AD2A0B" w:rsidRDefault="00AD2A0B" w:rsidP="00AD2A0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2.6. реализация моих прав, указанных в Согласии, может быть ограничена (иметь исключения) согласно законодательству Республики Беларусь, условиям сделок, заключенных с Банком (а в отношении физических лиц, находящихся в Европейском Союзе, – также согласно праву Европейского Союза и (или) праву соответствующей страны-члена Европейского Союза);</w:t>
      </w:r>
    </w:p>
    <w:p w:rsidR="00AD2A0B" w:rsidRDefault="00AD2A0B" w:rsidP="00AD2A0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2.7. сбор, обработка, предоставление моих персональных данных осуществляется Открытым акционерным обществом «</w:t>
      </w:r>
      <w:proofErr w:type="spellStart"/>
      <w:r w:rsidR="00470086">
        <w:rPr>
          <w:rFonts w:ascii="Times New Roman" w:eastAsia="Calibri" w:hAnsi="Times New Roman" w:cs="Times New Roman"/>
        </w:rPr>
        <w:t>Сбер</w:t>
      </w:r>
      <w:proofErr w:type="spellEnd"/>
      <w:r w:rsidR="00470086">
        <w:rPr>
          <w:rFonts w:ascii="Times New Roman" w:eastAsia="Calibri" w:hAnsi="Times New Roman" w:cs="Times New Roman"/>
        </w:rPr>
        <w:t xml:space="preserve"> Банк</w:t>
      </w:r>
      <w:r>
        <w:rPr>
          <w:rFonts w:ascii="Times New Roman" w:eastAsia="Calibri" w:hAnsi="Times New Roman" w:cs="Times New Roman"/>
        </w:rPr>
        <w:t xml:space="preserve">», местонахождение: бульвар имени </w:t>
      </w:r>
      <w:proofErr w:type="spellStart"/>
      <w:r>
        <w:rPr>
          <w:rFonts w:ascii="Times New Roman" w:eastAsia="Calibri" w:hAnsi="Times New Roman" w:cs="Times New Roman"/>
        </w:rPr>
        <w:t>Мулявина</w:t>
      </w:r>
      <w:proofErr w:type="spellEnd"/>
      <w:r>
        <w:rPr>
          <w:rFonts w:ascii="Times New Roman" w:eastAsia="Calibri" w:hAnsi="Times New Roman" w:cs="Times New Roman"/>
        </w:rPr>
        <w:t xml:space="preserve">, 6, 220005, г. Минск, Республика Беларусь; единый контактный номер в Республике Беларусь: </w:t>
      </w:r>
      <w:hyperlink r:id="rId7" w:history="1">
        <w:r>
          <w:rPr>
            <w:rStyle w:val="a6"/>
            <w:rFonts w:eastAsia="Calibri"/>
          </w:rPr>
          <w:t>+375 (29) 5148148,</w:t>
        </w:r>
      </w:hyperlink>
      <w:r>
        <w:rPr>
          <w:rFonts w:ascii="Times New Roman" w:eastAsia="Calibri" w:hAnsi="Times New Roman" w:cs="Times New Roman"/>
        </w:rPr>
        <w:t> </w:t>
      </w:r>
      <w:hyperlink w:history="1">
        <w:r>
          <w:rPr>
            <w:rFonts w:ascii="Times New Roman" w:eastAsia="Calibri" w:hAnsi="Times New Roman" w:cs="Times New Roman"/>
          </w:rPr>
          <w:t>+375 (44) 5148 148, +375 (25) 5148148, 148;</w:t>
        </w:r>
      </w:hyperlink>
      <w:r>
        <w:rPr>
          <w:rFonts w:ascii="Times New Roman" w:eastAsia="Calibri" w:hAnsi="Times New Roman" w:cs="Times New Roman"/>
        </w:rPr>
        <w:t xml:space="preserve"> веб-сайт: </w:t>
      </w:r>
      <w:hyperlink r:id="rId8" w:history="1">
        <w:r>
          <w:rPr>
            <w:rStyle w:val="a6"/>
            <w:rFonts w:eastAsia="Calibri"/>
          </w:rPr>
          <w:t>www.bps-sberbank.by</w:t>
        </w:r>
      </w:hyperlink>
      <w:r>
        <w:rPr>
          <w:rFonts w:ascii="Times New Roman" w:eastAsia="Calibri" w:hAnsi="Times New Roman" w:cs="Times New Roman"/>
        </w:rPr>
        <w:t>; e</w:t>
      </w:r>
      <w:r>
        <w:rPr>
          <w:rFonts w:ascii="Times New Roman" w:eastAsia="Calibri" w:hAnsi="Times New Roman" w:cs="Times New Roman"/>
        </w:rPr>
        <w:noBreakHyphen/>
      </w:r>
      <w:proofErr w:type="spellStart"/>
      <w:r>
        <w:rPr>
          <w:rFonts w:ascii="Times New Roman" w:eastAsia="Calibri" w:hAnsi="Times New Roman" w:cs="Times New Roman"/>
        </w:rPr>
        <w:t>mail</w:t>
      </w:r>
      <w:proofErr w:type="spellEnd"/>
      <w:r>
        <w:rPr>
          <w:rFonts w:ascii="Times New Roman" w:eastAsia="Calibri" w:hAnsi="Times New Roman" w:cs="Times New Roman"/>
        </w:rPr>
        <w:t>: </w:t>
      </w:r>
      <w:hyperlink r:id="rId9" w:history="1">
        <w:r>
          <w:rPr>
            <w:rStyle w:val="a6"/>
            <w:rFonts w:eastAsia="Calibri"/>
          </w:rPr>
          <w:t>inbox@bps</w:t>
        </w:r>
        <w:r>
          <w:rPr>
            <w:rStyle w:val="a6"/>
            <w:rFonts w:eastAsia="Calibri"/>
          </w:rPr>
          <w:noBreakHyphen/>
          <w:t>sberbank.by</w:t>
        </w:r>
      </w:hyperlink>
      <w:r>
        <w:rPr>
          <w:rFonts w:ascii="Times New Roman" w:eastAsia="Calibri" w:hAnsi="Times New Roman" w:cs="Times New Roman"/>
        </w:rPr>
        <w:t>. Сбор, обработка, предоставление указанной информации (данных) может осуществляться другими лицами, действующими в интересах (от имени, по поручению) ОАО «</w:t>
      </w:r>
      <w:proofErr w:type="spellStart"/>
      <w:r w:rsidR="00470086">
        <w:rPr>
          <w:rFonts w:ascii="Times New Roman" w:eastAsia="Calibri" w:hAnsi="Times New Roman" w:cs="Times New Roman"/>
        </w:rPr>
        <w:t>Сбер</w:t>
      </w:r>
      <w:proofErr w:type="spellEnd"/>
      <w:r w:rsidR="00470086">
        <w:rPr>
          <w:rFonts w:ascii="Times New Roman" w:eastAsia="Calibri" w:hAnsi="Times New Roman" w:cs="Times New Roman"/>
        </w:rPr>
        <w:t xml:space="preserve"> Банк</w:t>
      </w:r>
      <w:r>
        <w:rPr>
          <w:rFonts w:ascii="Times New Roman" w:eastAsia="Calibri" w:hAnsi="Times New Roman" w:cs="Times New Roman"/>
        </w:rPr>
        <w:t>».</w:t>
      </w:r>
    </w:p>
    <w:p w:rsidR="00AD2A0B" w:rsidRDefault="00AD2A0B" w:rsidP="00AD2A0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 Отзыв Согласия не влияет на правомерность совершения Банком действий, указанных в пункте 1 Согласия:</w:t>
      </w:r>
    </w:p>
    <w:p w:rsidR="00AD2A0B" w:rsidRDefault="00AD2A0B" w:rsidP="00AD2A0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3.1. </w:t>
      </w:r>
      <w:proofErr w:type="gramStart"/>
      <w:r>
        <w:rPr>
          <w:rFonts w:ascii="Times New Roman" w:eastAsia="Calibri" w:hAnsi="Times New Roman" w:cs="Times New Roman"/>
        </w:rPr>
        <w:t>основанными</w:t>
      </w:r>
      <w:proofErr w:type="gramEnd"/>
      <w:r>
        <w:rPr>
          <w:rFonts w:ascii="Times New Roman" w:eastAsia="Calibri" w:hAnsi="Times New Roman" w:cs="Times New Roman"/>
        </w:rPr>
        <w:t xml:space="preserve"> на Согласии до момента его отзыва;</w:t>
      </w:r>
    </w:p>
    <w:p w:rsidR="00AD2A0B" w:rsidRDefault="00AD2A0B" w:rsidP="00AD2A0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3.2. по другим основаниям (нежели Согласие), предусмотренным законодательством Республики Беларусь (а в отношении физических лиц, находящихся в Европейском Союзе, – также правом Европейского Союза и (или) права соответствующей страны-члена Европейского Союза).</w:t>
      </w:r>
    </w:p>
    <w:p w:rsidR="00AD2A0B" w:rsidRDefault="00AD2A0B" w:rsidP="00AD2A0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 Согласие действует в течение срока, необходимого для целей, указанных в пункте 1 Согласия.</w:t>
      </w:r>
    </w:p>
    <w:p w:rsidR="00AD2A0B" w:rsidRDefault="00AD2A0B" w:rsidP="00AD2A0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5. Согласие не затрагивает действия других данных мною Банку согласий. </w:t>
      </w:r>
    </w:p>
    <w:p w:rsidR="00AD2A0B" w:rsidRDefault="00AD2A0B" w:rsidP="00AD2A0B">
      <w:pPr>
        <w:ind w:firstLine="540"/>
        <w:jc w:val="both"/>
        <w:rPr>
          <w:rFonts w:ascii="Times New Roman" w:hAnsi="Times New Roman" w:cs="Times New Roman"/>
          <w:bCs/>
        </w:rPr>
      </w:pPr>
    </w:p>
    <w:p w:rsidR="00AD2A0B" w:rsidRPr="00FC040A" w:rsidRDefault="00AD2A0B" w:rsidP="00AD2A0B">
      <w:pPr>
        <w:tabs>
          <w:tab w:val="left" w:pos="5387"/>
        </w:tabs>
        <w:ind w:left="1276" w:hanging="127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«______» ________________ 20 __ г.</w:t>
      </w:r>
      <w:r>
        <w:rPr>
          <w:rFonts w:ascii="Times New Roman" w:hAnsi="Times New Roman" w:cs="Times New Roman"/>
          <w:bCs/>
          <w:lang w:val="en-US"/>
        </w:rPr>
        <w:t xml:space="preserve">                          </w:t>
      </w:r>
      <w:r>
        <w:rPr>
          <w:rFonts w:ascii="Times New Roman" w:hAnsi="Times New Roman" w:cs="Times New Roman"/>
          <w:bCs/>
        </w:rPr>
        <w:t>_________________________подпись Клиента</w:t>
      </w:r>
    </w:p>
    <w:p w:rsidR="006B48B0" w:rsidRDefault="006B48B0"/>
    <w:sectPr w:rsidR="006B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B3" w:rsidRDefault="00EE0CB3" w:rsidP="00AD2A0B">
      <w:pPr>
        <w:spacing w:after="0" w:line="240" w:lineRule="auto"/>
      </w:pPr>
      <w:r>
        <w:separator/>
      </w:r>
    </w:p>
  </w:endnote>
  <w:endnote w:type="continuationSeparator" w:id="0">
    <w:p w:rsidR="00EE0CB3" w:rsidRDefault="00EE0CB3" w:rsidP="00AD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B3" w:rsidRDefault="00EE0CB3" w:rsidP="00AD2A0B">
      <w:pPr>
        <w:spacing w:after="0" w:line="240" w:lineRule="auto"/>
      </w:pPr>
      <w:r>
        <w:separator/>
      </w:r>
    </w:p>
  </w:footnote>
  <w:footnote w:type="continuationSeparator" w:id="0">
    <w:p w:rsidR="00EE0CB3" w:rsidRDefault="00EE0CB3" w:rsidP="00AD2A0B">
      <w:pPr>
        <w:spacing w:after="0" w:line="240" w:lineRule="auto"/>
      </w:pPr>
      <w:r>
        <w:continuationSeparator/>
      </w:r>
    </w:p>
  </w:footnote>
  <w:footnote w:id="1">
    <w:p w:rsidR="00AD2A0B" w:rsidRDefault="00AD2A0B" w:rsidP="00AD2A0B">
      <w:pPr>
        <w:pStyle w:val="1"/>
        <w:jc w:val="both"/>
        <w:rPr>
          <w:i/>
          <w:lang w:eastAsia="ru-RU"/>
        </w:rPr>
      </w:pPr>
      <w:r>
        <w:rPr>
          <w:rStyle w:val="a5"/>
        </w:rPr>
        <w:footnoteRef/>
      </w:r>
      <w:r>
        <w:t xml:space="preserve"> </w:t>
      </w:r>
      <w:r>
        <w:rPr>
          <w:i/>
        </w:rPr>
        <w:t xml:space="preserve">Условия Согласия, касающиеся моего взаимодействия с Банком, также применяются и к любым другим лицам, </w:t>
      </w:r>
      <w:r>
        <w:rPr>
          <w:i/>
          <w:lang w:eastAsia="ru-RU"/>
        </w:rPr>
        <w:t>действующим в интересах (от имени, по поручению) Банка.</w:t>
      </w:r>
    </w:p>
    <w:p w:rsidR="000E424B" w:rsidRPr="00D12EED" w:rsidRDefault="000E424B" w:rsidP="000E424B">
      <w:pPr>
        <w:pStyle w:val="a3"/>
        <w:jc w:val="both"/>
        <w:rPr>
          <w:i/>
        </w:rPr>
      </w:pPr>
      <w:r>
        <w:rPr>
          <w:vertAlign w:val="superscript"/>
        </w:rPr>
        <w:t>2</w:t>
      </w:r>
      <w:proofErr w:type="gramStart"/>
      <w:r>
        <w:rPr>
          <w:vertAlign w:val="superscript"/>
        </w:rPr>
        <w:t xml:space="preserve"> </w:t>
      </w:r>
      <w:r>
        <w:rPr>
          <w:rFonts w:eastAsia="Calibri" w:cstheme="minorBidi"/>
          <w:i/>
          <w:lang w:eastAsia="en-US"/>
        </w:rPr>
        <w:t>З</w:t>
      </w:r>
      <w:proofErr w:type="gramEnd"/>
      <w:r>
        <w:rPr>
          <w:rFonts w:eastAsia="Calibri" w:cstheme="minorBidi"/>
          <w:i/>
          <w:lang w:eastAsia="en-US"/>
        </w:rPr>
        <w:t xml:space="preserve">десь и далее по тексту Согласия под «иными лицами» понимаются: а) </w:t>
      </w:r>
      <w:r>
        <w:rPr>
          <w:i/>
          <w:iCs/>
        </w:rPr>
        <w:t xml:space="preserve">ПАО Сбербанк (Российская федерация); </w:t>
      </w:r>
      <w:r>
        <w:rPr>
          <w:rFonts w:eastAsia="Calibri" w:cstheme="minorBidi"/>
          <w:i/>
          <w:lang w:eastAsia="en-US"/>
        </w:rPr>
        <w:t xml:space="preserve"> б</w:t>
      </w:r>
      <w:r w:rsidRPr="00CE700A">
        <w:rPr>
          <w:i/>
        </w:rPr>
        <w:t xml:space="preserve">) организации, осуществляющие техническую поддержку программных комплексов Банка; </w:t>
      </w:r>
      <w:r>
        <w:rPr>
          <w:i/>
        </w:rPr>
        <w:t xml:space="preserve">в) </w:t>
      </w:r>
      <w:r w:rsidRPr="00CE700A">
        <w:rPr>
          <w:i/>
        </w:rPr>
        <w:t>лица, привлекаемые Банком в установленном порядке для обеспечения (защиты) прав и законных интересов Банка, в том числе связанных с судебными спорами</w:t>
      </w:r>
      <w:r>
        <w:rPr>
          <w:i/>
        </w:rPr>
        <w:t>.</w:t>
      </w:r>
    </w:p>
    <w:p w:rsidR="000E424B" w:rsidRPr="007643AA" w:rsidRDefault="000E424B" w:rsidP="000E424B">
      <w:pPr>
        <w:pStyle w:val="a3"/>
        <w:jc w:val="both"/>
        <w:rPr>
          <w:i/>
        </w:rPr>
      </w:pPr>
      <w:r>
        <w:rPr>
          <w:rFonts w:eastAsia="Calibri" w:cstheme="minorBidi"/>
          <w:i/>
          <w:vertAlign w:val="superscript"/>
          <w:lang w:eastAsia="en-US"/>
        </w:rPr>
        <w:t xml:space="preserve"> 3 </w:t>
      </w:r>
      <w:r>
        <w:rPr>
          <w:rFonts w:eastAsia="Calibri" w:cstheme="minorBidi"/>
          <w:i/>
          <w:lang w:eastAsia="en-US"/>
        </w:rPr>
        <w:t>Биометрические данные – сведения, которые характеризуют физиологические и биологические особенности человека, на основе которых можно его идентифицироват</w:t>
      </w:r>
      <w:proofErr w:type="gramStart"/>
      <w:r>
        <w:rPr>
          <w:rFonts w:eastAsia="Calibri" w:cstheme="minorBidi"/>
          <w:i/>
          <w:lang w:eastAsia="en-US"/>
        </w:rPr>
        <w:t>ь(</w:t>
      </w:r>
      <w:proofErr w:type="gramEnd"/>
      <w:r>
        <w:rPr>
          <w:rFonts w:eastAsia="Calibri" w:cstheme="minorBidi"/>
          <w:i/>
          <w:lang w:eastAsia="en-US"/>
        </w:rPr>
        <w:t xml:space="preserve"> изображение лица).  </w:t>
      </w:r>
    </w:p>
    <w:p w:rsidR="00AD2A0B" w:rsidRDefault="00AD2A0B" w:rsidP="00AD2A0B">
      <w:pPr>
        <w:pStyle w:val="a3"/>
        <w:jc w:val="both"/>
        <w:rPr>
          <w:i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D"/>
    <w:rsid w:val="00023FAB"/>
    <w:rsid w:val="000E424B"/>
    <w:rsid w:val="00190453"/>
    <w:rsid w:val="001A45C2"/>
    <w:rsid w:val="001C7372"/>
    <w:rsid w:val="001F449E"/>
    <w:rsid w:val="0020303D"/>
    <w:rsid w:val="002601B0"/>
    <w:rsid w:val="00292FC4"/>
    <w:rsid w:val="00470086"/>
    <w:rsid w:val="004F6680"/>
    <w:rsid w:val="005E12C0"/>
    <w:rsid w:val="006B2B7B"/>
    <w:rsid w:val="006B48B0"/>
    <w:rsid w:val="007263DF"/>
    <w:rsid w:val="0075410D"/>
    <w:rsid w:val="00755334"/>
    <w:rsid w:val="007B7E69"/>
    <w:rsid w:val="008C6C82"/>
    <w:rsid w:val="009828CB"/>
    <w:rsid w:val="00A80954"/>
    <w:rsid w:val="00AD2A0B"/>
    <w:rsid w:val="00B124AC"/>
    <w:rsid w:val="00B800A7"/>
    <w:rsid w:val="00B952B9"/>
    <w:rsid w:val="00C22A40"/>
    <w:rsid w:val="00C34CFA"/>
    <w:rsid w:val="00CB2307"/>
    <w:rsid w:val="00CD2B6F"/>
    <w:rsid w:val="00E5102A"/>
    <w:rsid w:val="00E977F0"/>
    <w:rsid w:val="00ED23F3"/>
    <w:rsid w:val="00EE0CB3"/>
    <w:rsid w:val="00FB12AE"/>
    <w:rsid w:val="00FB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D2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D2A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D2A0B"/>
    <w:rPr>
      <w:vertAlign w:val="superscript"/>
    </w:rPr>
  </w:style>
  <w:style w:type="character" w:styleId="a6">
    <w:name w:val="Hyperlink"/>
    <w:basedOn w:val="a0"/>
    <w:uiPriority w:val="99"/>
    <w:rsid w:val="00AD2A0B"/>
    <w:rPr>
      <w:rFonts w:cs="Times New Roman"/>
      <w:color w:val="0000FF"/>
      <w:u w:val="single"/>
    </w:rPr>
  </w:style>
  <w:style w:type="paragraph" w:customStyle="1" w:styleId="1">
    <w:name w:val="Текст сноски1"/>
    <w:basedOn w:val="a"/>
    <w:next w:val="a3"/>
    <w:uiPriority w:val="99"/>
    <w:semiHidden/>
    <w:rsid w:val="00AD2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D2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D2A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D2A0B"/>
    <w:rPr>
      <w:vertAlign w:val="superscript"/>
    </w:rPr>
  </w:style>
  <w:style w:type="character" w:styleId="a6">
    <w:name w:val="Hyperlink"/>
    <w:basedOn w:val="a0"/>
    <w:uiPriority w:val="99"/>
    <w:rsid w:val="00AD2A0B"/>
    <w:rPr>
      <w:rFonts w:cs="Times New Roman"/>
      <w:color w:val="0000FF"/>
      <w:u w:val="single"/>
    </w:rPr>
  </w:style>
  <w:style w:type="paragraph" w:customStyle="1" w:styleId="1">
    <w:name w:val="Текст сноски1"/>
    <w:basedOn w:val="a"/>
    <w:next w:val="a3"/>
    <w:uiPriority w:val="99"/>
    <w:semiHidden/>
    <w:rsid w:val="00AD2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belpsb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+375&#160;(29)&#160;5148148,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box@bpssber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2021-08-31T12:02:00Z</dcterms:created>
  <dcterms:modified xsi:type="dcterms:W3CDTF">2021-08-31T12:02:00Z</dcterms:modified>
</cp:coreProperties>
</file>