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BF" w:rsidRPr="003B68A5" w:rsidRDefault="00A077BF" w:rsidP="00A077BF">
      <w:pPr>
        <w:pStyle w:val="2"/>
        <w:spacing w:after="120"/>
        <w:jc w:val="center"/>
        <w:rPr>
          <w:rFonts w:ascii="Times New Roman" w:hAnsi="Times New Roman"/>
          <w:b w:val="0"/>
          <w:i w:val="0"/>
        </w:rPr>
      </w:pPr>
      <w:r w:rsidRPr="003B68A5">
        <w:rPr>
          <w:rFonts w:ascii="Times New Roman" w:hAnsi="Times New Roman"/>
          <w:b w:val="0"/>
          <w:i w:val="0"/>
        </w:rPr>
        <w:t>Анкета исполнителя оценки</w:t>
      </w:r>
      <w:r w:rsidR="000B065E">
        <w:rPr>
          <w:rFonts w:ascii="Times New Roman" w:hAnsi="Times New Roman"/>
          <w:b w:val="0"/>
          <w:i w:val="0"/>
        </w:rPr>
        <w:t xml:space="preserve"> </w:t>
      </w:r>
      <w:r w:rsidRPr="003B68A5">
        <w:rPr>
          <w:rFonts w:ascii="Times New Roman" w:hAnsi="Times New Roman"/>
          <w:b w:val="0"/>
          <w:i w:val="0"/>
        </w:rPr>
        <w:t>-</w:t>
      </w:r>
      <w:r w:rsidR="000B065E">
        <w:rPr>
          <w:rFonts w:ascii="Times New Roman" w:hAnsi="Times New Roman"/>
          <w:b w:val="0"/>
          <w:i w:val="0"/>
        </w:rPr>
        <w:t xml:space="preserve"> </w:t>
      </w:r>
      <w:r w:rsidRPr="003B68A5">
        <w:rPr>
          <w:rFonts w:ascii="Times New Roman" w:hAnsi="Times New Roman"/>
          <w:b w:val="0"/>
          <w:i w:val="0"/>
        </w:rPr>
        <w:t>юридического лица</w:t>
      </w: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781"/>
        <w:gridCol w:w="3698"/>
        <w:gridCol w:w="3988"/>
      </w:tblGrid>
      <w:tr w:rsidR="00A077BF" w:rsidRPr="003B68A5" w:rsidTr="00D82452">
        <w:trPr>
          <w:trHeight w:val="481"/>
        </w:trPr>
        <w:tc>
          <w:tcPr>
            <w:tcW w:w="3009" w:type="pct"/>
            <w:gridSpan w:val="3"/>
            <w:shd w:val="clear" w:color="auto" w:fill="auto"/>
            <w:vAlign w:val="center"/>
          </w:tcPr>
          <w:p w:rsidR="00A077BF" w:rsidRPr="003B68A5" w:rsidRDefault="00A077BF" w:rsidP="0050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68A5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A077BF" w:rsidRPr="003B68A5" w:rsidRDefault="00A077BF" w:rsidP="00D824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68A5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A077BF" w:rsidRPr="003B68A5" w:rsidTr="005007DD">
        <w:trPr>
          <w:trHeight w:val="242"/>
        </w:trPr>
        <w:tc>
          <w:tcPr>
            <w:tcW w:w="5000" w:type="pct"/>
            <w:gridSpan w:val="4"/>
            <w:shd w:val="clear" w:color="auto" w:fill="auto"/>
          </w:tcPr>
          <w:p w:rsidR="00A077BF" w:rsidRPr="003B68A5" w:rsidRDefault="00A077BF" w:rsidP="00500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Наименование организации, регистрационные данные</w:t>
            </w:r>
          </w:p>
        </w:tc>
      </w:tr>
      <w:tr w:rsidR="00A077BF" w:rsidRPr="003B68A5" w:rsidTr="005007DD">
        <w:trPr>
          <w:trHeight w:val="481"/>
        </w:trPr>
        <w:tc>
          <w:tcPr>
            <w:tcW w:w="3009" w:type="pct"/>
            <w:gridSpan w:val="3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Наименование юридического лица в соответствии со свидетельством о государственной регистрации 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и сокращенное)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44"/>
        </w:trPr>
        <w:tc>
          <w:tcPr>
            <w:tcW w:w="3009" w:type="pct"/>
            <w:gridSpan w:val="3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2"/>
        </w:trPr>
        <w:tc>
          <w:tcPr>
            <w:tcW w:w="3009" w:type="pct"/>
            <w:gridSpan w:val="3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Дата регистрации (перерегистрации), место и орган регистрации 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2"/>
        </w:trPr>
        <w:tc>
          <w:tcPr>
            <w:tcW w:w="3009" w:type="pct"/>
            <w:gridSpan w:val="3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Период осуществления юридическим лицом оценочной деятельности 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(при реорганизации путем слияния, присоединения либо преобразования – указывается общее время оценочной деятельности организаций - прежних до проведения реорганизации, преобразованных и вновь созданных в процессе реорганизации)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1"/>
        </w:trPr>
        <w:tc>
          <w:tcPr>
            <w:tcW w:w="3009" w:type="pct"/>
            <w:gridSpan w:val="3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Местонахождение в соответствии с учредительными документами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543"/>
        </w:trPr>
        <w:tc>
          <w:tcPr>
            <w:tcW w:w="3009" w:type="pct"/>
            <w:gridSpan w:val="3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Почтовый адрес, адрес офисного помещения 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(если отличается от местонахождения)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48"/>
        </w:trPr>
        <w:tc>
          <w:tcPr>
            <w:tcW w:w="3009" w:type="pct"/>
            <w:gridSpan w:val="3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Региональная сеть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58"/>
        </w:trPr>
        <w:tc>
          <w:tcPr>
            <w:tcW w:w="1163" w:type="pct"/>
            <w:gridSpan w:val="2"/>
            <w:vMerge w:val="restar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Контактные данные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52"/>
        </w:trPr>
        <w:tc>
          <w:tcPr>
            <w:tcW w:w="1163" w:type="pct"/>
            <w:gridSpan w:val="2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41"/>
        </w:trPr>
        <w:tc>
          <w:tcPr>
            <w:tcW w:w="1163" w:type="pct"/>
            <w:gridSpan w:val="2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адрес сайта в сети Интернет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2"/>
        </w:trPr>
        <w:tc>
          <w:tcPr>
            <w:tcW w:w="3009" w:type="pct"/>
            <w:gridSpan w:val="3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Текущий (расчетный) банковский счет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номер основного текущего (расчетного)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банковского счета, наименование и БИК банка, в котором открыт данный счет)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35"/>
        </w:trPr>
        <w:tc>
          <w:tcPr>
            <w:tcW w:w="5000" w:type="pct"/>
            <w:gridSpan w:val="4"/>
            <w:shd w:val="clear" w:color="auto" w:fill="auto"/>
          </w:tcPr>
          <w:p w:rsidR="00A077BF" w:rsidRPr="003B68A5" w:rsidRDefault="00A077BF" w:rsidP="00500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Информация о руководстве исполнителя оценки</w:t>
            </w:r>
          </w:p>
        </w:tc>
      </w:tr>
      <w:tr w:rsidR="00A077BF" w:rsidRPr="003B68A5" w:rsidTr="005007DD">
        <w:trPr>
          <w:trHeight w:val="185"/>
        </w:trPr>
        <w:tc>
          <w:tcPr>
            <w:tcW w:w="1163" w:type="pct"/>
            <w:gridSpan w:val="2"/>
            <w:vMerge w:val="restar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6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162"/>
        </w:trPr>
        <w:tc>
          <w:tcPr>
            <w:tcW w:w="1163" w:type="pct"/>
            <w:gridSpan w:val="2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2"/>
        </w:trPr>
        <w:tc>
          <w:tcPr>
            <w:tcW w:w="1163" w:type="pct"/>
            <w:gridSpan w:val="2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паспортные данные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(номер, выдан (кем, когда), идентификационный (личный) номер)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2"/>
        </w:trPr>
        <w:tc>
          <w:tcPr>
            <w:tcW w:w="1163" w:type="pct"/>
            <w:gridSpan w:val="2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наличие свидетельств об аттестации оценщика 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(номер, наименование вида объекта оценки,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срок действия)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17"/>
        </w:trPr>
        <w:tc>
          <w:tcPr>
            <w:tcW w:w="1163" w:type="pct"/>
            <w:gridSpan w:val="2"/>
            <w:vMerge w:val="restar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Заместитель руководителя</w:t>
            </w:r>
            <w:r w:rsidRPr="003B68A5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846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2"/>
        </w:trPr>
        <w:tc>
          <w:tcPr>
            <w:tcW w:w="1163" w:type="pct"/>
            <w:gridSpan w:val="2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17"/>
        </w:trPr>
        <w:tc>
          <w:tcPr>
            <w:tcW w:w="1163" w:type="pct"/>
            <w:gridSpan w:val="2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паспортные данные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(номер, выдан (кем, когда), идентификационный (личный) номер)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2"/>
        </w:trPr>
        <w:tc>
          <w:tcPr>
            <w:tcW w:w="1163" w:type="pct"/>
            <w:gridSpan w:val="2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наличие свидетельств об аттестации оценщика 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(номер, наименование вида объекта оценки,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срок действия)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301"/>
        </w:trPr>
        <w:tc>
          <w:tcPr>
            <w:tcW w:w="5000" w:type="pct"/>
            <w:gridSpan w:val="4"/>
            <w:shd w:val="clear" w:color="auto" w:fill="auto"/>
          </w:tcPr>
          <w:p w:rsidR="00A077BF" w:rsidRPr="003B68A5" w:rsidRDefault="00A077BF" w:rsidP="00500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Информация об учредителях </w:t>
            </w:r>
          </w:p>
        </w:tc>
      </w:tr>
      <w:tr w:rsidR="00A077BF" w:rsidRPr="003B68A5" w:rsidTr="005007DD">
        <w:trPr>
          <w:trHeight w:val="209"/>
        </w:trPr>
        <w:tc>
          <w:tcPr>
            <w:tcW w:w="274" w:type="pct"/>
            <w:vMerge w:val="restar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lastRenderedPageBreak/>
              <w:t>1.</w:t>
            </w:r>
            <w:r w:rsidRPr="003B68A5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доля участия (%)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72"/>
        </w:trPr>
        <w:tc>
          <w:tcPr>
            <w:tcW w:w="274" w:type="pct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gridSpan w:val="2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2"/>
        </w:trPr>
        <w:tc>
          <w:tcPr>
            <w:tcW w:w="274" w:type="pct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gridSpan w:val="2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паспортные данные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(номер, выдан (кем, когда), идентификационный (личный) номер)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62"/>
        </w:trPr>
        <w:tc>
          <w:tcPr>
            <w:tcW w:w="274" w:type="pct"/>
            <w:vMerge w:val="restar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2. </w:t>
            </w:r>
            <w:r w:rsidRPr="003B68A5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доля участия (%)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66"/>
        </w:trPr>
        <w:tc>
          <w:tcPr>
            <w:tcW w:w="274" w:type="pct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gridSpan w:val="2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наименование юридического лица в соответствии со свидетельством о государственной регистрации 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и сокращенное)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199"/>
        </w:trPr>
        <w:tc>
          <w:tcPr>
            <w:tcW w:w="274" w:type="pct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gridSpan w:val="2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2"/>
        </w:trPr>
        <w:tc>
          <w:tcPr>
            <w:tcW w:w="274" w:type="pct"/>
            <w:vMerge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gridSpan w:val="2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дата регистрации (перерегистрации), место и орган регистрации 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80"/>
        </w:trPr>
        <w:tc>
          <w:tcPr>
            <w:tcW w:w="5000" w:type="pct"/>
            <w:gridSpan w:val="4"/>
            <w:shd w:val="clear" w:color="auto" w:fill="auto"/>
          </w:tcPr>
          <w:p w:rsidR="00A077BF" w:rsidRPr="003B68A5" w:rsidRDefault="00A077BF" w:rsidP="00500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Общие сведения </w:t>
            </w:r>
            <w:r w:rsidRPr="003B68A5">
              <w:rPr>
                <w:rFonts w:ascii="Times New Roman" w:hAnsi="Times New Roman" w:cs="Times New Roman"/>
                <w:i/>
              </w:rPr>
              <w:t>(</w:t>
            </w: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/ отсутствие указанных фактов)</w:t>
            </w:r>
          </w:p>
        </w:tc>
      </w:tr>
      <w:tr w:rsidR="00A077BF" w:rsidRPr="003B68A5" w:rsidTr="005007DD">
        <w:trPr>
          <w:trHeight w:val="482"/>
        </w:trPr>
        <w:tc>
          <w:tcPr>
            <w:tcW w:w="274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Имеются ли факты признания результата независимой оценки исполнителя оценки, оценщиков-работников недостоверной согласно экспертизы достоверности оценки (решений суда, иных уполномоченных органов)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(если да – указать в отдельности каждый факт)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2"/>
        </w:trPr>
        <w:tc>
          <w:tcPr>
            <w:tcW w:w="274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Находится ли исполнитель оценки, учредители (с долей участия в уставном фонде организации 25% и более) в стадии ликвидации, вед</w:t>
            </w:r>
            <w:r>
              <w:rPr>
                <w:rFonts w:ascii="Times New Roman" w:hAnsi="Times New Roman" w:cs="Times New Roman"/>
              </w:rPr>
              <w:t>у</w:t>
            </w:r>
            <w:r w:rsidRPr="003B68A5">
              <w:rPr>
                <w:rFonts w:ascii="Times New Roman" w:hAnsi="Times New Roman" w:cs="Times New Roman"/>
              </w:rPr>
              <w:t>тся ли в отношении них процедуры экономической несостоятельности (банкротства)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482"/>
        </w:trPr>
        <w:tc>
          <w:tcPr>
            <w:tcW w:w="274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5" w:type="pct"/>
            <w:gridSpan w:val="2"/>
            <w:shd w:val="clear" w:color="auto" w:fill="auto"/>
          </w:tcPr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Работают ли руководители исполнителя оценки, его оценщики-работники, учредители в ОАО «</w:t>
            </w:r>
            <w:proofErr w:type="spellStart"/>
            <w:r w:rsidRPr="003B68A5">
              <w:rPr>
                <w:rFonts w:ascii="Times New Roman" w:hAnsi="Times New Roman" w:cs="Times New Roman"/>
              </w:rPr>
              <w:t>Сбер</w:t>
            </w:r>
            <w:proofErr w:type="spellEnd"/>
            <w:r w:rsidR="00E5407F">
              <w:rPr>
                <w:rFonts w:ascii="Times New Roman" w:hAnsi="Times New Roman" w:cs="Times New Roman"/>
              </w:rPr>
              <w:t xml:space="preserve"> Б</w:t>
            </w:r>
            <w:bookmarkStart w:id="0" w:name="_GoBack"/>
            <w:bookmarkEnd w:id="0"/>
            <w:r w:rsidRPr="003B68A5">
              <w:rPr>
                <w:rFonts w:ascii="Times New Roman" w:hAnsi="Times New Roman" w:cs="Times New Roman"/>
              </w:rPr>
              <w:t>анк»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(если да – указать фамилию, имя, отчество)</w:t>
            </w:r>
          </w:p>
        </w:tc>
        <w:tc>
          <w:tcPr>
            <w:tcW w:w="1991" w:type="pct"/>
            <w:shd w:val="clear" w:color="auto" w:fill="auto"/>
          </w:tcPr>
          <w:p w:rsidR="00A077BF" w:rsidRPr="003B68A5" w:rsidRDefault="00A077BF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77BF" w:rsidRPr="003B68A5" w:rsidTr="005007DD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A077BF" w:rsidRPr="003B68A5" w:rsidRDefault="00A077BF" w:rsidP="00500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A077BF" w:rsidRPr="003B68A5" w:rsidTr="005007DD">
        <w:trPr>
          <w:trHeight w:val="482"/>
        </w:trPr>
        <w:tc>
          <w:tcPr>
            <w:tcW w:w="5000" w:type="pct"/>
            <w:gridSpan w:val="4"/>
            <w:shd w:val="clear" w:color="auto" w:fill="auto"/>
          </w:tcPr>
          <w:p w:rsidR="00A077BF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виды объектов гражданских прав, на которые претендуете для прохождения аккредитации:</w:t>
            </w:r>
          </w:p>
          <w:p w:rsidR="00A077BF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Имеете право проводить оценку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гос.имущества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Отражается информация в </w:t>
            </w:r>
            <w:proofErr w:type="spellStart"/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.: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наличии у исполнителя оценки права проведения экспертизы достоверности оценки; 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описание системы контроля качества, наличие внутренних стандартов (требований) к качеству выполняемых работ; 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в оценке, на которых специализируется исполнитель оценки;</w:t>
            </w:r>
          </w:p>
          <w:p w:rsidR="00A077BF" w:rsidRPr="003B68A5" w:rsidRDefault="00A077BF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проведенных ранее работах в разрезе периодов времени, объемов, видов имущества и географии его расположения.</w:t>
            </w:r>
          </w:p>
        </w:tc>
      </w:tr>
    </w:tbl>
    <w:p w:rsidR="00A077BF" w:rsidRPr="003B68A5" w:rsidRDefault="00A077BF" w:rsidP="00A077B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0"/>
          <w:lang w:eastAsia="ru-RU"/>
        </w:rPr>
      </w:pPr>
      <w:r w:rsidRPr="003B68A5">
        <w:rPr>
          <w:rFonts w:ascii="Times New Roman" w:hAnsi="Times New Roman" w:cs="Times New Roman"/>
          <w:sz w:val="26"/>
          <w:szCs w:val="20"/>
          <w:lang w:eastAsia="ru-RU"/>
        </w:rPr>
        <w:t>Заявитель подтверждает правильность и полноту отраженной информации.</w:t>
      </w:r>
    </w:p>
    <w:p w:rsidR="00A077BF" w:rsidRPr="003B68A5" w:rsidRDefault="00A077BF" w:rsidP="00A077BF">
      <w:pPr>
        <w:pStyle w:val="a6"/>
        <w:rPr>
          <w:sz w:val="26"/>
        </w:rPr>
      </w:pPr>
    </w:p>
    <w:p w:rsidR="00A077BF" w:rsidRPr="003B68A5" w:rsidRDefault="00A077BF" w:rsidP="00A077BF">
      <w:pPr>
        <w:pStyle w:val="a6"/>
        <w:rPr>
          <w:sz w:val="26"/>
        </w:rPr>
      </w:pPr>
      <w:r w:rsidRPr="003B68A5">
        <w:rPr>
          <w:sz w:val="26"/>
        </w:rPr>
        <w:t>Подпись руководителя</w:t>
      </w:r>
      <w:r>
        <w:rPr>
          <w:sz w:val="26"/>
        </w:rPr>
        <w:t xml:space="preserve"> </w:t>
      </w:r>
      <w:r w:rsidRPr="003B68A5">
        <w:rPr>
          <w:sz w:val="26"/>
        </w:rPr>
        <w:t>________________</w:t>
      </w:r>
      <w:r>
        <w:rPr>
          <w:sz w:val="26"/>
        </w:rPr>
        <w:t xml:space="preserve"> </w:t>
      </w:r>
      <w:r w:rsidRPr="003B68A5">
        <w:rPr>
          <w:sz w:val="26"/>
        </w:rPr>
        <w:t xml:space="preserve">/___________________/ </w:t>
      </w:r>
    </w:p>
    <w:p w:rsidR="00A077BF" w:rsidRPr="003B68A5" w:rsidRDefault="00A077BF" w:rsidP="00A077BF">
      <w:pPr>
        <w:pStyle w:val="a6"/>
        <w:tabs>
          <w:tab w:val="left" w:pos="3402"/>
        </w:tabs>
        <w:rPr>
          <w:sz w:val="26"/>
        </w:rPr>
      </w:pPr>
      <w:r w:rsidRPr="003B68A5">
        <w:rPr>
          <w:sz w:val="26"/>
        </w:rPr>
        <w:tab/>
        <w:t xml:space="preserve">М.П. </w:t>
      </w:r>
    </w:p>
    <w:p w:rsidR="007434F9" w:rsidRDefault="007434F9"/>
    <w:sectPr w:rsidR="0074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BF" w:rsidRDefault="00A077BF" w:rsidP="00A077BF">
      <w:pPr>
        <w:spacing w:after="0"/>
      </w:pPr>
      <w:r>
        <w:separator/>
      </w:r>
    </w:p>
  </w:endnote>
  <w:endnote w:type="continuationSeparator" w:id="0">
    <w:p w:rsidR="00A077BF" w:rsidRDefault="00A077BF" w:rsidP="00A07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BF" w:rsidRDefault="00A077BF" w:rsidP="00A077BF">
      <w:pPr>
        <w:spacing w:after="0"/>
      </w:pPr>
      <w:r>
        <w:separator/>
      </w:r>
    </w:p>
  </w:footnote>
  <w:footnote w:type="continuationSeparator" w:id="0">
    <w:p w:rsidR="00A077BF" w:rsidRDefault="00A077BF" w:rsidP="00A077BF">
      <w:pPr>
        <w:spacing w:after="0"/>
      </w:pPr>
      <w:r>
        <w:continuationSeparator/>
      </w:r>
    </w:p>
  </w:footnote>
  <w:footnote w:id="1">
    <w:p w:rsidR="00A077BF" w:rsidRPr="004C3EC6" w:rsidRDefault="00A077BF" w:rsidP="00A077BF">
      <w:pPr>
        <w:pStyle w:val="a3"/>
        <w:ind w:firstLine="540"/>
        <w:jc w:val="both"/>
        <w:rPr>
          <w:rFonts w:ascii="Times New Roman" w:hAnsi="Times New Roman" w:cs="Times New Roman"/>
        </w:rPr>
      </w:pPr>
      <w:r w:rsidRPr="004C3EC6">
        <w:rPr>
          <w:rStyle w:val="a5"/>
          <w:rFonts w:ascii="Times New Roman" w:hAnsi="Times New Roman" w:cs="Times New Roman"/>
        </w:rPr>
        <w:footnoteRef/>
      </w:r>
      <w:r w:rsidRPr="004C3EC6">
        <w:rPr>
          <w:rFonts w:ascii="Times New Roman" w:hAnsi="Times New Roman" w:cs="Times New Roman"/>
        </w:rPr>
        <w:t xml:space="preserve"> При необходимости анкета может быть дополнена строками для отражения информации по соответствующему количеству </w:t>
      </w:r>
      <w:r>
        <w:rPr>
          <w:rFonts w:ascii="Times New Roman" w:hAnsi="Times New Roman" w:cs="Times New Roman"/>
        </w:rPr>
        <w:t>сотрудников, учредителей</w:t>
      </w:r>
      <w:r w:rsidRPr="004C3EC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BF"/>
    <w:rsid w:val="000B065E"/>
    <w:rsid w:val="007434F9"/>
    <w:rsid w:val="00A077BF"/>
    <w:rsid w:val="00D82452"/>
    <w:rsid w:val="00E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9899"/>
  <w15:docId w15:val="{8F3AF50E-8136-4700-8C7E-F72BB4C4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BF"/>
    <w:pPr>
      <w:spacing w:line="240" w:lineRule="auto"/>
    </w:pPr>
    <w:rPr>
      <w:rFonts w:ascii="Cambria" w:eastAsia="Times New Roman" w:hAnsi="Cambria" w:cs="Cambria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077BF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7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077B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77BF"/>
    <w:rPr>
      <w:rFonts w:ascii="Cambria" w:eastAsia="Times New Roman" w:hAnsi="Cambria" w:cs="Cambria"/>
      <w:sz w:val="20"/>
      <w:szCs w:val="20"/>
    </w:rPr>
  </w:style>
  <w:style w:type="character" w:styleId="a5">
    <w:name w:val="footnote reference"/>
    <w:uiPriority w:val="99"/>
    <w:semiHidden/>
    <w:unhideWhenUsed/>
    <w:rsid w:val="00A077BF"/>
    <w:rPr>
      <w:vertAlign w:val="superscript"/>
    </w:rPr>
  </w:style>
  <w:style w:type="paragraph" w:styleId="a6">
    <w:name w:val="Body Text"/>
    <w:basedOn w:val="a"/>
    <w:link w:val="a7"/>
    <w:unhideWhenUsed/>
    <w:rsid w:val="00A077BF"/>
    <w:pPr>
      <w:spacing w:after="0"/>
    </w:pPr>
    <w:rPr>
      <w:rFonts w:ascii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077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Боярская Ольга</cp:lastModifiedBy>
  <cp:revision>4</cp:revision>
  <dcterms:created xsi:type="dcterms:W3CDTF">2021-01-04T11:06:00Z</dcterms:created>
  <dcterms:modified xsi:type="dcterms:W3CDTF">2021-12-17T07:41:00Z</dcterms:modified>
</cp:coreProperties>
</file>