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32"/>
        <w:gridCol w:w="142"/>
        <w:gridCol w:w="131"/>
        <w:gridCol w:w="284"/>
        <w:gridCol w:w="1414"/>
        <w:gridCol w:w="427"/>
        <w:gridCol w:w="1995"/>
        <w:gridCol w:w="426"/>
        <w:gridCol w:w="704"/>
        <w:gridCol w:w="106"/>
        <w:gridCol w:w="13"/>
        <w:gridCol w:w="14"/>
        <w:gridCol w:w="452"/>
        <w:gridCol w:w="115"/>
        <w:gridCol w:w="271"/>
        <w:gridCol w:w="35"/>
        <w:gridCol w:w="134"/>
        <w:gridCol w:w="24"/>
        <w:gridCol w:w="206"/>
        <w:gridCol w:w="139"/>
        <w:gridCol w:w="128"/>
        <w:gridCol w:w="22"/>
        <w:gridCol w:w="134"/>
        <w:gridCol w:w="71"/>
        <w:gridCol w:w="483"/>
        <w:gridCol w:w="15"/>
        <w:gridCol w:w="694"/>
        <w:gridCol w:w="13"/>
        <w:gridCol w:w="142"/>
        <w:gridCol w:w="997"/>
        <w:gridCol w:w="80"/>
        <w:gridCol w:w="61"/>
        <w:gridCol w:w="6"/>
        <w:gridCol w:w="143"/>
        <w:gridCol w:w="102"/>
        <w:gridCol w:w="24"/>
        <w:gridCol w:w="75"/>
        <w:gridCol w:w="44"/>
        <w:gridCol w:w="38"/>
        <w:gridCol w:w="132"/>
        <w:gridCol w:w="31"/>
        <w:gridCol w:w="56"/>
        <w:gridCol w:w="149"/>
      </w:tblGrid>
      <w:tr w:rsidR="00FC4D79" w:rsidRPr="00BD00CD" w:rsidTr="00520EDF">
        <w:trPr>
          <w:gridAfter w:val="6"/>
          <w:wAfter w:w="450" w:type="dxa"/>
          <w:cantSplit/>
          <w:trHeight w:val="20"/>
        </w:trPr>
        <w:tc>
          <w:tcPr>
            <w:tcW w:w="5910" w:type="dxa"/>
            <w:gridSpan w:val="12"/>
            <w:hideMark/>
          </w:tcPr>
          <w:p w:rsidR="00FC4D79" w:rsidRPr="00BD00CD" w:rsidRDefault="00FC4D79" w:rsidP="0052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ЗАЯВКА В ОАО «</w:t>
            </w:r>
            <w:proofErr w:type="spellStart"/>
            <w:r w:rsidRPr="00BD00C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анк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» №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6" w:type="dxa"/>
            <w:gridSpan w:val="6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643" w:type="dxa"/>
            <w:gridSpan w:val="10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cantSplit/>
          <w:trHeight w:val="20"/>
        </w:trPr>
        <w:tc>
          <w:tcPr>
            <w:tcW w:w="5910" w:type="dxa"/>
            <w:gridSpan w:val="12"/>
          </w:tcPr>
          <w:p w:rsidR="00FC4D79" w:rsidRPr="00BD00CD" w:rsidRDefault="00FC4D79" w:rsidP="00520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6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643" w:type="dxa"/>
            <w:gridSpan w:val="10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cantSplit/>
          <w:trHeight w:val="166"/>
        </w:trPr>
        <w:tc>
          <w:tcPr>
            <w:tcW w:w="10490" w:type="dxa"/>
            <w:gridSpan w:val="38"/>
            <w:hideMark/>
          </w:tcPr>
          <w:p w:rsidR="00FC4D79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на продажу (конверсию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(обмен)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) иностранной валюты на биржевом валютном рынке</w:t>
            </w:r>
          </w:p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3"/>
          <w:wAfter w:w="236" w:type="dxa"/>
          <w:trHeight w:val="74"/>
        </w:trPr>
        <w:tc>
          <w:tcPr>
            <w:tcW w:w="541" w:type="dxa"/>
            <w:gridSpan w:val="4"/>
            <w:vAlign w:val="bottom"/>
            <w:hideMark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pacing w:val="-4"/>
                <w:sz w:val="24"/>
                <w:szCs w:val="24"/>
              </w:rPr>
              <w:t>От</w:t>
            </w:r>
          </w:p>
        </w:tc>
        <w:tc>
          <w:tcPr>
            <w:tcW w:w="1016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</w:tc>
      </w:tr>
      <w:tr w:rsidR="00FC4D79" w:rsidRPr="00BD00CD" w:rsidTr="00520EDF">
        <w:trPr>
          <w:gridAfter w:val="3"/>
          <w:wAfter w:w="236" w:type="dxa"/>
          <w:trHeight w:val="74"/>
        </w:trPr>
        <w:tc>
          <w:tcPr>
            <w:tcW w:w="10704" w:type="dxa"/>
            <w:gridSpan w:val="41"/>
            <w:hideMark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E360DE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FC4D79" w:rsidRPr="00BD00CD" w:rsidTr="00520EDF">
        <w:trPr>
          <w:gridAfter w:val="6"/>
          <w:wAfter w:w="450" w:type="dxa"/>
          <w:trHeight w:val="74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</w:pPr>
          </w:p>
        </w:tc>
      </w:tr>
      <w:tr w:rsidR="00FC4D79" w:rsidRPr="00BD00CD" w:rsidTr="00520EDF">
        <w:trPr>
          <w:gridAfter w:val="3"/>
          <w:wAfter w:w="236" w:type="dxa"/>
          <w:trHeight w:val="70"/>
        </w:trPr>
        <w:tc>
          <w:tcPr>
            <w:tcW w:w="825" w:type="dxa"/>
            <w:gridSpan w:val="5"/>
            <w:vAlign w:val="center"/>
            <w:hideMark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pacing w:val="-4"/>
                <w:sz w:val="24"/>
                <w:szCs w:val="24"/>
              </w:rPr>
              <w:t>УНП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vAlign w:val="center"/>
            <w:hideMark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  <w:vAlign w:val="center"/>
            <w:hideMark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Срок действия заявки:</w:t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98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20"/>
        </w:trPr>
        <w:tc>
          <w:tcPr>
            <w:tcW w:w="10490" w:type="dxa"/>
            <w:gridSpan w:val="38"/>
            <w:hideMark/>
          </w:tcPr>
          <w:p w:rsidR="00FC4D79" w:rsidRPr="00BD00CD" w:rsidRDefault="00FC4D79" w:rsidP="00520EDF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trHeight w:val="20"/>
        </w:trPr>
        <w:tc>
          <w:tcPr>
            <w:tcW w:w="7300" w:type="dxa"/>
            <w:gridSpan w:val="21"/>
            <w:hideMark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5D">
              <w:rPr>
                <w:rFonts w:ascii="Times New Roman" w:hAnsi="Times New Roman"/>
                <w:sz w:val="24"/>
                <w:szCs w:val="24"/>
              </w:rPr>
              <w:t>1. Поручаем заключить от имени ОАО  «</w:t>
            </w:r>
            <w:proofErr w:type="spellStart"/>
            <w:r w:rsidRPr="00C2095D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C2095D">
              <w:rPr>
                <w:rFonts w:ascii="Times New Roman" w:hAnsi="Times New Roman"/>
                <w:sz w:val="24"/>
                <w:szCs w:val="24"/>
              </w:rPr>
              <w:t xml:space="preserve"> Банк», но за наш счет, на торгах ОАО «Белорусская </w:t>
            </w:r>
            <w:proofErr w:type="spellStart"/>
            <w:r w:rsidRPr="00C2095D">
              <w:rPr>
                <w:rFonts w:ascii="Times New Roman" w:hAnsi="Times New Roman"/>
                <w:sz w:val="24"/>
                <w:szCs w:val="24"/>
              </w:rPr>
              <w:t>валютно</w:t>
            </w:r>
            <w:proofErr w:type="spellEnd"/>
            <w:r w:rsidRPr="00C2095D">
              <w:rPr>
                <w:rFonts w:ascii="Times New Roman" w:hAnsi="Times New Roman"/>
                <w:sz w:val="24"/>
                <w:szCs w:val="24"/>
              </w:rPr>
              <w:t xml:space="preserve"> - фондовая биржа»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 xml:space="preserve">сделку </w:t>
            </w:r>
          </w:p>
        </w:tc>
        <w:tc>
          <w:tcPr>
            <w:tcW w:w="1702" w:type="dxa"/>
            <w:gridSpan w:val="9"/>
            <w:hideMark/>
          </w:tcPr>
          <w:p w:rsidR="00FC4D79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A54EF" wp14:editId="1C39478B">
                      <wp:simplePos x="0" y="0"/>
                      <wp:positionH relativeFrom="column">
                        <wp:posOffset>-6213</wp:posOffset>
                      </wp:positionH>
                      <wp:positionV relativeFrom="paragraph">
                        <wp:posOffset>22860</wp:posOffset>
                      </wp:positionV>
                      <wp:extent cx="130175" cy="120650"/>
                      <wp:effectExtent l="12065" t="13335" r="10160" b="8890"/>
                      <wp:wrapNone/>
                      <wp:docPr id="3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261D4" id="Rectangle 35" o:spid="_x0000_s1026" style="position:absolute;margin-left:-.5pt;margin-top:1.8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RaIg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"/>
                  </w:pict>
                </mc:Fallback>
              </mc:AlternateContent>
            </w:r>
            <w:r w:rsidRPr="00BD00CD">
              <w:rPr>
                <w:rFonts w:ascii="Times New Roman" w:hAnsi="Times New Roman"/>
                <w:sz w:val="24"/>
                <w:szCs w:val="24"/>
              </w:rPr>
              <w:t>продажи</w:t>
            </w:r>
          </w:p>
        </w:tc>
        <w:tc>
          <w:tcPr>
            <w:tcW w:w="1702" w:type="dxa"/>
            <w:gridSpan w:val="11"/>
            <w:hideMark/>
          </w:tcPr>
          <w:p w:rsidR="00FC4D79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A567E" wp14:editId="5C55060D">
                      <wp:simplePos x="0" y="0"/>
                      <wp:positionH relativeFrom="column">
                        <wp:posOffset>-102063</wp:posOffset>
                      </wp:positionH>
                      <wp:positionV relativeFrom="paragraph">
                        <wp:posOffset>22225</wp:posOffset>
                      </wp:positionV>
                      <wp:extent cx="130175" cy="120650"/>
                      <wp:effectExtent l="12700" t="13335" r="9525" b="8890"/>
                      <wp:wrapNone/>
                      <wp:docPr id="3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968E0" id="Rectangle 36" o:spid="_x0000_s1026" style="position:absolute;margin-left:-8.05pt;margin-top:1.75pt;width:1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N2Ig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"/>
                  </w:pict>
                </mc:Fallback>
              </mc:AlternateContent>
            </w:r>
            <w:r w:rsidRPr="00BD00CD">
              <w:rPr>
                <w:rFonts w:ascii="Times New Roman" w:hAnsi="Times New Roman"/>
                <w:sz w:val="24"/>
                <w:szCs w:val="24"/>
              </w:rPr>
              <w:t>конверсии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(обмена)</w:t>
            </w:r>
          </w:p>
        </w:tc>
        <w:tc>
          <w:tcPr>
            <w:tcW w:w="236" w:type="dxa"/>
            <w:gridSpan w:val="3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2"/>
          <w:wAfter w:w="205" w:type="dxa"/>
          <w:trHeight w:val="72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5" w:type="dxa"/>
            <w:gridSpan w:val="4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8"/>
          <w:wAfter w:w="549" w:type="dxa"/>
          <w:trHeight w:val="20"/>
        </w:trPr>
        <w:tc>
          <w:tcPr>
            <w:tcW w:w="67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D79" w:rsidRPr="00BD00CD" w:rsidTr="00520EDF">
        <w:trPr>
          <w:gridAfter w:val="11"/>
          <w:wAfter w:w="800" w:type="dxa"/>
          <w:trHeight w:val="146"/>
        </w:trPr>
        <w:tc>
          <w:tcPr>
            <w:tcW w:w="6797" w:type="dxa"/>
            <w:gridSpan w:val="17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(сумма цифрами и наименование иностранной валюты)</w:t>
            </w:r>
          </w:p>
        </w:tc>
        <w:tc>
          <w:tcPr>
            <w:tcW w:w="364" w:type="dxa"/>
            <w:gridSpan w:val="3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13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(наименование иностранной валюты)</w:t>
            </w:r>
          </w:p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0CD">
              <w:rPr>
                <w:rFonts w:ascii="Times New Roman" w:hAnsi="Times New Roman"/>
                <w:i/>
                <w:sz w:val="16"/>
                <w:szCs w:val="16"/>
              </w:rPr>
              <w:t>поле заполняется при конверсии</w:t>
            </w:r>
          </w:p>
        </w:tc>
      </w:tr>
      <w:tr w:rsidR="00FC4D79" w:rsidRPr="00BD00CD" w:rsidTr="00520EDF">
        <w:trPr>
          <w:gridAfter w:val="6"/>
          <w:wAfter w:w="450" w:type="dxa"/>
          <w:trHeight w:val="74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cantSplit/>
          <w:trHeight w:val="20"/>
        </w:trPr>
        <w:tc>
          <w:tcPr>
            <w:tcW w:w="5897" w:type="dxa"/>
            <w:gridSpan w:val="11"/>
            <w:vAlign w:val="center"/>
            <w:hideMark/>
          </w:tcPr>
          <w:p w:rsidR="00FC4D79" w:rsidRPr="003D037B" w:rsidRDefault="00FC4D79" w:rsidP="00520ED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037B">
              <w:rPr>
                <w:rFonts w:ascii="Times New Roman" w:hAnsi="Times New Roman"/>
                <w:spacing w:val="-4"/>
                <w:sz w:val="24"/>
                <w:szCs w:val="24"/>
              </w:rPr>
              <w:t>2. Курс продажи (конверсии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(обмена)</w:t>
            </w:r>
            <w:r w:rsidRPr="003D03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): </w:t>
            </w:r>
          </w:p>
        </w:tc>
        <w:tc>
          <w:tcPr>
            <w:tcW w:w="4593" w:type="dxa"/>
            <w:gridSpan w:val="27"/>
            <w:vAlign w:val="bottom"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cantSplit/>
          <w:trHeight w:val="20"/>
        </w:trPr>
        <w:tc>
          <w:tcPr>
            <w:tcW w:w="5897" w:type="dxa"/>
            <w:gridSpan w:val="11"/>
            <w:vAlign w:val="center"/>
          </w:tcPr>
          <w:p w:rsidR="00FC4D79" w:rsidRPr="00BD00CD" w:rsidRDefault="00FC4D79" w:rsidP="00520ED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593" w:type="dxa"/>
            <w:gridSpan w:val="27"/>
            <w:vAlign w:val="bottom"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5"/>
          <w:wAfter w:w="406" w:type="dxa"/>
          <w:cantSplit/>
          <w:trHeight w:val="20"/>
        </w:trPr>
        <w:tc>
          <w:tcPr>
            <w:tcW w:w="410" w:type="dxa"/>
            <w:gridSpan w:val="3"/>
            <w:vAlign w:val="center"/>
            <w:hideMark/>
          </w:tcPr>
          <w:p w:rsidR="00FC4D79" w:rsidRPr="00BD00CD" w:rsidRDefault="00FC4D79" w:rsidP="00520ED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D00CD">
              <w:rPr>
                <w:rFonts w:ascii="Times New Roman" w:eastAsia="Calibri" w:hAnsi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5F83D" wp14:editId="5FA11BF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12700</wp:posOffset>
                      </wp:positionV>
                      <wp:extent cx="130175" cy="120650"/>
                      <wp:effectExtent l="10795" t="12700" r="11430" b="952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D650" id="Rectangle 29" o:spid="_x0000_s1026" style="position:absolute;margin-left:.85pt;margin-top:1pt;width:10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"/>
                  </w:pict>
                </mc:Fallback>
              </mc:AlternateContent>
            </w:r>
            <w:r w:rsidRPr="00BD00C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 </w:t>
            </w:r>
          </w:p>
        </w:tc>
        <w:tc>
          <w:tcPr>
            <w:tcW w:w="6081" w:type="dxa"/>
            <w:gridSpan w:val="12"/>
            <w:vAlign w:val="bottom"/>
            <w:hideMark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минимальный желаемый курс:</w:t>
            </w:r>
          </w:p>
        </w:tc>
        <w:tc>
          <w:tcPr>
            <w:tcW w:w="37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vAlign w:val="bottom"/>
            <w:hideMark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C4D79" w:rsidRPr="00BD00CD" w:rsidTr="00520EDF">
        <w:trPr>
          <w:gridAfter w:val="5"/>
          <w:wAfter w:w="406" w:type="dxa"/>
          <w:cantSplit/>
          <w:trHeight w:val="20"/>
        </w:trPr>
        <w:tc>
          <w:tcPr>
            <w:tcW w:w="410" w:type="dxa"/>
            <w:gridSpan w:val="3"/>
            <w:vAlign w:val="center"/>
          </w:tcPr>
          <w:p w:rsidR="00FC4D79" w:rsidRPr="00BD00CD" w:rsidRDefault="00FC4D79" w:rsidP="00520ED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6081" w:type="dxa"/>
            <w:gridSpan w:val="12"/>
            <w:vAlign w:val="bottom"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0"/>
            <w:vAlign w:val="bottom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(цифровое значение курса в соответствии со шкалой торгов)</w:t>
            </w:r>
          </w:p>
        </w:tc>
        <w:tc>
          <w:tcPr>
            <w:tcW w:w="245" w:type="dxa"/>
            <w:gridSpan w:val="4"/>
            <w:vAlign w:val="bottom"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9"/>
          <w:wAfter w:w="651" w:type="dxa"/>
          <w:cantSplit/>
          <w:trHeight w:val="20"/>
        </w:trPr>
        <w:tc>
          <w:tcPr>
            <w:tcW w:w="410" w:type="dxa"/>
            <w:gridSpan w:val="3"/>
            <w:vAlign w:val="center"/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BC553" wp14:editId="388DEA2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21590</wp:posOffset>
                      </wp:positionV>
                      <wp:extent cx="130175" cy="120650"/>
                      <wp:effectExtent l="8255" t="12065" r="13970" b="101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2CB2C" id="Rectangle 28" o:spid="_x0000_s1026" style="position:absolute;margin-left:.65pt;margin-top:1.7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8dIg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514" w:type="dxa"/>
            <w:gridSpan w:val="10"/>
            <w:vAlign w:val="bottom"/>
            <w:hideMark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pacing w:val="-4"/>
                <w:sz w:val="24"/>
                <w:szCs w:val="24"/>
              </w:rPr>
              <w:t>по биржевому курсу, складывающемуся в ходе торгов</w:t>
            </w:r>
          </w:p>
        </w:tc>
        <w:tc>
          <w:tcPr>
            <w:tcW w:w="4365" w:type="dxa"/>
            <w:gridSpan w:val="22"/>
            <w:vAlign w:val="bottom"/>
            <w:hideMark/>
          </w:tcPr>
          <w:p w:rsidR="00FC4D79" w:rsidRPr="00BD00CD" w:rsidRDefault="00FC4D79" w:rsidP="00520E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D79" w:rsidRPr="00BD00CD" w:rsidTr="00520EDF">
        <w:trPr>
          <w:gridAfter w:val="6"/>
          <w:wAfter w:w="450" w:type="dxa"/>
          <w:cantSplit/>
          <w:trHeight w:val="20"/>
          <w:hidden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74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74"/>
        </w:trPr>
        <w:tc>
          <w:tcPr>
            <w:tcW w:w="10490" w:type="dxa"/>
            <w:gridSpan w:val="38"/>
            <w:hideMark/>
          </w:tcPr>
          <w:p w:rsidR="00FC4D79" w:rsidRPr="00BD00CD" w:rsidRDefault="00FC4D79" w:rsidP="0052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3. Согласны на частичное исполнение заявки по оговоренному курсу.</w:t>
            </w:r>
          </w:p>
        </w:tc>
      </w:tr>
      <w:tr w:rsidR="00FC4D79" w:rsidRPr="00BD00CD" w:rsidTr="00520EDF">
        <w:trPr>
          <w:gridAfter w:val="6"/>
          <w:wAfter w:w="450" w:type="dxa"/>
          <w:trHeight w:val="74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4"/>
          <w:wAfter w:w="368" w:type="dxa"/>
          <w:trHeight w:val="251"/>
        </w:trPr>
        <w:tc>
          <w:tcPr>
            <w:tcW w:w="5791" w:type="dxa"/>
            <w:gridSpan w:val="10"/>
            <w:vAlign w:val="center"/>
            <w:hideMark/>
          </w:tcPr>
          <w:p w:rsidR="00FC4D79" w:rsidRPr="003D037B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37B">
              <w:rPr>
                <w:rFonts w:ascii="Times New Roman" w:hAnsi="Times New Roman"/>
                <w:sz w:val="24"/>
                <w:szCs w:val="24"/>
                <w:lang w:eastAsia="en-US"/>
              </w:rPr>
              <w:t>4. Полученные в результате продажи (конверсии) белорусские рубли (иностранную валюту) перечислите на счет, зачислите на счет №</w:t>
            </w:r>
          </w:p>
        </w:tc>
        <w:tc>
          <w:tcPr>
            <w:tcW w:w="4781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4D79" w:rsidRPr="003D037B" w:rsidRDefault="00FC4D79" w:rsidP="00520EDF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13"/>
          <w:wAfter w:w="941" w:type="dxa"/>
          <w:trHeight w:val="169"/>
        </w:trPr>
        <w:tc>
          <w:tcPr>
            <w:tcW w:w="4661" w:type="dxa"/>
            <w:gridSpan w:val="8"/>
            <w:vAlign w:val="bottom"/>
          </w:tcPr>
          <w:p w:rsidR="00FC4D79" w:rsidRPr="0076034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24"/>
                <w:szCs w:val="24"/>
              </w:rPr>
              <w:t>в  ОАО  «</w:t>
            </w:r>
            <w:proofErr w:type="spellStart"/>
            <w:r w:rsidRPr="0076034D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76034D">
              <w:rPr>
                <w:rFonts w:ascii="Times New Roman" w:hAnsi="Times New Roman"/>
                <w:sz w:val="24"/>
                <w:szCs w:val="24"/>
              </w:rPr>
              <w:t xml:space="preserve"> Банк», код </w:t>
            </w:r>
            <w:r w:rsidRPr="0076034D">
              <w:rPr>
                <w:rFonts w:ascii="Times New Roman" w:hAnsi="Times New Roman"/>
                <w:sz w:val="24"/>
                <w:szCs w:val="24"/>
                <w:lang w:val="en-US"/>
              </w:rPr>
              <w:t>BPSBBY</w:t>
            </w:r>
            <w:r w:rsidRPr="0076034D">
              <w:rPr>
                <w:rFonts w:ascii="Times New Roman" w:hAnsi="Times New Roman"/>
                <w:sz w:val="24"/>
                <w:szCs w:val="24"/>
              </w:rPr>
              <w:t>2</w:t>
            </w:r>
            <w:r w:rsidRPr="007603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6034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00" w:type="dxa"/>
            <w:gridSpan w:val="12"/>
            <w:vAlign w:val="bottom"/>
          </w:tcPr>
          <w:p w:rsidR="00FC4D79" w:rsidRPr="0076034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bottom"/>
          </w:tcPr>
          <w:p w:rsidR="00FC4D79" w:rsidRPr="0076034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bottom"/>
          </w:tcPr>
          <w:p w:rsidR="00FC4D79" w:rsidRPr="0076034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C4D79" w:rsidRPr="00BD00CD" w:rsidTr="00520EDF">
        <w:trPr>
          <w:gridAfter w:val="13"/>
          <w:wAfter w:w="941" w:type="dxa"/>
          <w:trHeight w:val="169"/>
        </w:trPr>
        <w:tc>
          <w:tcPr>
            <w:tcW w:w="4661" w:type="dxa"/>
            <w:gridSpan w:val="8"/>
            <w:vAlign w:val="bottom"/>
          </w:tcPr>
          <w:p w:rsidR="00FC4D79" w:rsidRPr="0076034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2"/>
            <w:vAlign w:val="bottom"/>
          </w:tcPr>
          <w:p w:rsidR="00FC4D79" w:rsidRPr="0076034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vAlign w:val="bottom"/>
          </w:tcPr>
          <w:p w:rsidR="00FC4D79" w:rsidRPr="0076034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bottom"/>
          </w:tcPr>
          <w:p w:rsidR="00FC4D79" w:rsidRPr="0076034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169"/>
        </w:trPr>
        <w:tc>
          <w:tcPr>
            <w:tcW w:w="10490" w:type="dxa"/>
            <w:gridSpan w:val="38"/>
            <w:vAlign w:val="bottom"/>
            <w:hideMark/>
          </w:tcPr>
          <w:p w:rsidR="00FC4D79" w:rsidRPr="003D037B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D037B">
              <w:rPr>
                <w:rFonts w:ascii="Times New Roman" w:hAnsi="Times New Roman"/>
                <w:sz w:val="24"/>
                <w:szCs w:val="24"/>
                <w:lang w:eastAsia="en-US"/>
              </w:rPr>
              <w:t>5. Сумму иностранной валюты, подлежащую продаже (конверсии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(обмену)</w:t>
            </w:r>
            <w:r w:rsidRPr="003D037B">
              <w:rPr>
                <w:rFonts w:ascii="Times New Roman" w:hAnsi="Times New Roman"/>
                <w:sz w:val="24"/>
                <w:szCs w:val="24"/>
                <w:lang w:eastAsia="en-US"/>
              </w:rPr>
              <w:t>):</w:t>
            </w:r>
          </w:p>
        </w:tc>
      </w:tr>
      <w:tr w:rsidR="00FC4D79" w:rsidRPr="00BD00CD" w:rsidTr="00520EDF">
        <w:trPr>
          <w:gridAfter w:val="6"/>
          <w:wAfter w:w="450" w:type="dxa"/>
          <w:trHeight w:val="64"/>
        </w:trPr>
        <w:tc>
          <w:tcPr>
            <w:tcW w:w="10490" w:type="dxa"/>
            <w:gridSpan w:val="38"/>
            <w:hideMark/>
          </w:tcPr>
          <w:p w:rsidR="00FC4D79" w:rsidRPr="00BD00CD" w:rsidRDefault="00FC4D79" w:rsidP="00520ED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BB9D3" wp14:editId="54F4923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140335</wp:posOffset>
                      </wp:positionV>
                      <wp:extent cx="130175" cy="120650"/>
                      <wp:effectExtent l="10160" t="6985" r="12065" b="5715"/>
                      <wp:wrapNone/>
                      <wp:docPr id="2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D7E39" id="Rectangle 30" o:spid="_x0000_s1026" style="position:absolute;margin-left:-3.7pt;margin-top:11.05pt;width:10.2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FC4D79" w:rsidRPr="00BD00CD" w:rsidTr="00520EDF">
        <w:trPr>
          <w:gridAfter w:val="6"/>
          <w:wAfter w:w="450" w:type="dxa"/>
          <w:trHeight w:val="74"/>
        </w:trPr>
        <w:tc>
          <w:tcPr>
            <w:tcW w:w="268" w:type="dxa"/>
            <w:gridSpan w:val="2"/>
            <w:vAlign w:val="bottom"/>
            <w:hideMark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00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398" w:type="dxa"/>
            <w:gridSpan w:val="5"/>
            <w:vAlign w:val="bottom"/>
            <w:hideMark/>
          </w:tcPr>
          <w:p w:rsidR="00FC4D79" w:rsidRPr="003D037B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37B">
              <w:rPr>
                <w:rFonts w:ascii="Times New Roman" w:hAnsi="Times New Roman"/>
                <w:sz w:val="24"/>
                <w:szCs w:val="24"/>
                <w:lang w:eastAsia="en-US"/>
              </w:rPr>
              <w:t>спишите со счета №</w:t>
            </w:r>
          </w:p>
        </w:tc>
        <w:tc>
          <w:tcPr>
            <w:tcW w:w="54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gridSpan w:val="12"/>
            <w:vAlign w:val="bottom"/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C4D79" w:rsidRPr="00BD00CD" w:rsidTr="00520EDF">
        <w:trPr>
          <w:gridAfter w:val="6"/>
          <w:wAfter w:w="450" w:type="dxa"/>
          <w:trHeight w:val="64"/>
        </w:trPr>
        <w:tc>
          <w:tcPr>
            <w:tcW w:w="2666" w:type="dxa"/>
            <w:gridSpan w:val="7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472" w:type="dxa"/>
            <w:gridSpan w:val="19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2352" w:type="dxa"/>
            <w:gridSpan w:val="12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18"/>
              </w:rPr>
            </w:pPr>
          </w:p>
        </w:tc>
      </w:tr>
      <w:tr w:rsidR="00FC4D79" w:rsidRPr="00BD00CD" w:rsidTr="00520EDF">
        <w:trPr>
          <w:gridAfter w:val="2"/>
          <w:wAfter w:w="205" w:type="dxa"/>
          <w:trHeight w:val="162"/>
        </w:trPr>
        <w:tc>
          <w:tcPr>
            <w:tcW w:w="236" w:type="dxa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254" w:type="dxa"/>
            <w:gridSpan w:val="37"/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в  ОАО  «</w:t>
            </w:r>
            <w:proofErr w:type="spellStart"/>
            <w:r w:rsidRPr="00BD00CD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 xml:space="preserve">анк», код </w:t>
            </w:r>
            <w:r w:rsidRPr="00BD00CD">
              <w:rPr>
                <w:rFonts w:ascii="Times New Roman" w:hAnsi="Times New Roman"/>
                <w:sz w:val="24"/>
                <w:szCs w:val="24"/>
                <w:lang w:val="en-US"/>
              </w:rPr>
              <w:t>BPSBBY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2</w:t>
            </w:r>
            <w:r w:rsidRPr="00BD00C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00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5" w:type="dxa"/>
            <w:gridSpan w:val="4"/>
            <w:vAlign w:val="bottom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FC4D79" w:rsidRPr="00BD00CD" w:rsidTr="00520EDF">
        <w:trPr>
          <w:gridAfter w:val="1"/>
          <w:wAfter w:w="149" w:type="dxa"/>
          <w:trHeight w:val="162"/>
        </w:trPr>
        <w:tc>
          <w:tcPr>
            <w:tcW w:w="268" w:type="dxa"/>
            <w:gridSpan w:val="2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9A3B85" wp14:editId="48EA3A9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-1270</wp:posOffset>
                      </wp:positionV>
                      <wp:extent cx="130175" cy="120650"/>
                      <wp:effectExtent l="10160" t="8255" r="12065" b="13970"/>
                      <wp:wrapNone/>
                      <wp:docPr id="2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9E08" id="Rectangle 31" o:spid="_x0000_s1026" style="position:absolute;margin-left:-3.7pt;margin-top:-.1pt;width:10.2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r/IgIAAD0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"/>
                  </w:pict>
                </mc:Fallback>
              </mc:AlternateContent>
            </w:r>
            <w:r w:rsidRPr="00BD00CD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4393" w:type="dxa"/>
            <w:gridSpan w:val="6"/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t>обязуемся перечислить со счета №</w:t>
            </w:r>
          </w:p>
        </w:tc>
        <w:tc>
          <w:tcPr>
            <w:tcW w:w="582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01" w:type="dxa"/>
            <w:gridSpan w:val="5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BD00C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</w:tr>
      <w:tr w:rsidR="00FC4D79" w:rsidRPr="00BD00CD" w:rsidTr="00520EDF">
        <w:trPr>
          <w:gridAfter w:val="2"/>
          <w:wAfter w:w="205" w:type="dxa"/>
          <w:trHeight w:val="162"/>
        </w:trPr>
        <w:tc>
          <w:tcPr>
            <w:tcW w:w="268" w:type="dxa"/>
            <w:gridSpan w:val="2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t xml:space="preserve">  </w:t>
            </w:r>
          </w:p>
        </w:tc>
        <w:tc>
          <w:tcPr>
            <w:tcW w:w="273" w:type="dxa"/>
            <w:gridSpan w:val="2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t>в</w:t>
            </w:r>
          </w:p>
        </w:tc>
        <w:tc>
          <w:tcPr>
            <w:tcW w:w="994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5" w:type="dxa"/>
            <w:gridSpan w:val="4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7"/>
          <w:wAfter w:w="525" w:type="dxa"/>
          <w:trHeight w:val="74"/>
        </w:trPr>
        <w:tc>
          <w:tcPr>
            <w:tcW w:w="10415" w:type="dxa"/>
            <w:gridSpan w:val="37"/>
            <w:vAlign w:val="bottom"/>
            <w:hideMark/>
          </w:tcPr>
          <w:p w:rsidR="00FC4D79" w:rsidRDefault="00FC4D79" w:rsidP="00520ED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6. </w:t>
            </w:r>
            <w:r w:rsidRPr="00995876">
              <w:rPr>
                <w:rFonts w:ascii="Times New Roman" w:hAnsi="Times New Roman"/>
                <w:spacing w:val="-4"/>
                <w:sz w:val="24"/>
                <w:szCs w:val="24"/>
              </w:rPr>
              <w:t>Согласны на размер вознаграждения, установленн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ый</w:t>
            </w:r>
            <w:r w:rsidRPr="0099587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Сборником вознаграждений (платы) за операции, осуществляемые ОАО «</w:t>
            </w:r>
            <w:proofErr w:type="spellStart"/>
            <w:r w:rsidRPr="00995876">
              <w:rPr>
                <w:rFonts w:ascii="Times New Roman" w:hAnsi="Times New Roman"/>
                <w:spacing w:val="-4"/>
                <w:sz w:val="24"/>
                <w:szCs w:val="24"/>
              </w:rPr>
              <w:t>Сбер</w:t>
            </w:r>
            <w:proofErr w:type="spellEnd"/>
            <w:r w:rsidRPr="0099587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Банк».</w:t>
            </w:r>
          </w:p>
          <w:p w:rsidR="00FC4D79" w:rsidRPr="00BD00CD" w:rsidRDefault="00FC4D79" w:rsidP="00520ED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pacing w:val="-4"/>
                <w:sz w:val="24"/>
                <w:szCs w:val="24"/>
              </w:rPr>
              <w:t>Вознаграждение за продажу (конверсию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(обмен)</w:t>
            </w:r>
            <w:r w:rsidRPr="00BD00CD">
              <w:rPr>
                <w:rFonts w:ascii="Times New Roman" w:hAnsi="Times New Roman"/>
                <w:spacing w:val="-4"/>
                <w:sz w:val="24"/>
                <w:szCs w:val="24"/>
              </w:rPr>
              <w:t>) иностранной валюты:</w:t>
            </w:r>
          </w:p>
        </w:tc>
      </w:tr>
      <w:tr w:rsidR="00FC4D79" w:rsidRPr="00BD00CD" w:rsidTr="00520EDF">
        <w:trPr>
          <w:gridAfter w:val="6"/>
          <w:wAfter w:w="450" w:type="dxa"/>
          <w:trHeight w:val="74"/>
        </w:trPr>
        <w:tc>
          <w:tcPr>
            <w:tcW w:w="6376" w:type="dxa"/>
            <w:gridSpan w:val="14"/>
            <w:vAlign w:val="bottom"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6"/>
            <w:vAlign w:val="bottom"/>
          </w:tcPr>
          <w:p w:rsidR="00FC4D79" w:rsidRPr="00BD00CD" w:rsidRDefault="00FC4D79" w:rsidP="00520E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3329" w:type="dxa"/>
            <w:gridSpan w:val="18"/>
            <w:vAlign w:val="bottom"/>
          </w:tcPr>
          <w:p w:rsidR="00FC4D79" w:rsidRPr="00BD00CD" w:rsidRDefault="00FC4D79" w:rsidP="00520E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225"/>
        </w:trPr>
        <w:tc>
          <w:tcPr>
            <w:tcW w:w="268" w:type="dxa"/>
            <w:gridSpan w:val="2"/>
            <w:vAlign w:val="bottom"/>
            <w:hideMark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00C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D70541" wp14:editId="3FF16A4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12065</wp:posOffset>
                      </wp:positionV>
                      <wp:extent cx="130175" cy="120650"/>
                      <wp:effectExtent l="7620" t="12065" r="5080" b="10160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35C1" id="Rectangle 32" o:spid="_x0000_s1026" style="position:absolute;margin-left:-3.9pt;margin-top:.95pt;width:10.2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zsHwIAAD0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398" w:type="dxa"/>
            <w:gridSpan w:val="5"/>
            <w:vAlign w:val="bottom"/>
            <w:hideMark/>
          </w:tcPr>
          <w:p w:rsidR="00FC4D79" w:rsidRPr="00D66D8C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8C">
              <w:rPr>
                <w:rFonts w:ascii="Times New Roman" w:hAnsi="Times New Roman"/>
                <w:sz w:val="24"/>
                <w:szCs w:val="24"/>
                <w:lang w:eastAsia="en-US"/>
              </w:rPr>
              <w:t>спишите со счета №</w:t>
            </w:r>
          </w:p>
        </w:tc>
        <w:tc>
          <w:tcPr>
            <w:tcW w:w="49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D79" w:rsidRPr="00D66D8C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13"/>
            <w:vAlign w:val="bottom"/>
            <w:hideMark/>
          </w:tcPr>
          <w:p w:rsidR="00FC4D79" w:rsidRPr="00D66D8C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8C">
              <w:rPr>
                <w:rFonts w:ascii="Times New Roman" w:hAnsi="Times New Roman"/>
                <w:sz w:val="24"/>
                <w:szCs w:val="24"/>
              </w:rPr>
              <w:t>в ОАО  «</w:t>
            </w:r>
            <w:proofErr w:type="spellStart"/>
            <w:r w:rsidRPr="00D66D8C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D66D8C">
              <w:rPr>
                <w:rFonts w:ascii="Times New Roman" w:hAnsi="Times New Roman"/>
                <w:sz w:val="24"/>
                <w:szCs w:val="24"/>
              </w:rPr>
              <w:t xml:space="preserve"> Банк», код </w:t>
            </w:r>
            <w:r w:rsidRPr="00D66D8C">
              <w:rPr>
                <w:rFonts w:ascii="Times New Roman" w:hAnsi="Times New Roman"/>
                <w:sz w:val="24"/>
                <w:szCs w:val="24"/>
                <w:lang w:val="en-US"/>
              </w:rPr>
              <w:t>BPSBBY</w:t>
            </w:r>
            <w:r w:rsidRPr="00D66D8C">
              <w:rPr>
                <w:rFonts w:ascii="Times New Roman" w:hAnsi="Times New Roman"/>
                <w:sz w:val="24"/>
                <w:szCs w:val="24"/>
              </w:rPr>
              <w:t>2</w:t>
            </w:r>
            <w:r w:rsidRPr="00D66D8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66D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C4D79" w:rsidRPr="00BD00CD" w:rsidTr="00520EDF">
        <w:trPr>
          <w:gridAfter w:val="6"/>
          <w:wAfter w:w="450" w:type="dxa"/>
          <w:trHeight w:val="64"/>
        </w:trPr>
        <w:tc>
          <w:tcPr>
            <w:tcW w:w="2239" w:type="dxa"/>
            <w:gridSpan w:val="6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137" w:type="dxa"/>
            <w:gridSpan w:val="8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4114" w:type="dxa"/>
            <w:gridSpan w:val="24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18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268" w:type="dxa"/>
            <w:gridSpan w:val="2"/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85F8B6" wp14:editId="4DA3215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130175" cy="120650"/>
                      <wp:effectExtent l="10160" t="13970" r="12065" b="8255"/>
                      <wp:wrapNone/>
                      <wp:docPr id="2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8CBF4" id="Rectangle 33" o:spid="_x0000_s1026" style="position:absolute;margin-left:-3.7pt;margin-top:1.85pt;width:10.2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7i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"/>
                  </w:pict>
                </mc:Fallback>
              </mc:AlternateContent>
            </w:r>
            <w:r w:rsidRPr="00BD00CD">
              <w:rPr>
                <w:rFonts w:ascii="Times New Roman" w:hAnsi="Times New Roman"/>
                <w:sz w:val="24"/>
                <w:szCs w:val="18"/>
              </w:rPr>
              <w:t xml:space="preserve">           </w:t>
            </w:r>
          </w:p>
        </w:tc>
        <w:tc>
          <w:tcPr>
            <w:tcW w:w="10222" w:type="dxa"/>
            <w:gridSpan w:val="36"/>
            <w:hideMark/>
          </w:tcPr>
          <w:p w:rsidR="00FC4D79" w:rsidRPr="00BD00CD" w:rsidRDefault="00FC4D79" w:rsidP="00520EDF">
            <w:pPr>
              <w:tabs>
                <w:tab w:val="left" w:pos="20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t>обязуемся оплатить самостоятельно не позднее дня расчетов по сделке;</w:t>
            </w:r>
          </w:p>
        </w:tc>
      </w:tr>
      <w:tr w:rsidR="00FC4D79" w:rsidRPr="00BD00CD" w:rsidTr="00520EDF">
        <w:trPr>
          <w:gridAfter w:val="6"/>
          <w:wAfter w:w="450" w:type="dxa"/>
          <w:trHeight w:val="57"/>
        </w:trPr>
        <w:tc>
          <w:tcPr>
            <w:tcW w:w="268" w:type="dxa"/>
            <w:gridSpan w:val="2"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18"/>
              </w:rPr>
            </w:pPr>
          </w:p>
        </w:tc>
        <w:tc>
          <w:tcPr>
            <w:tcW w:w="10222" w:type="dxa"/>
            <w:gridSpan w:val="36"/>
          </w:tcPr>
          <w:p w:rsidR="00FC4D79" w:rsidRPr="00BD00CD" w:rsidRDefault="00FC4D79" w:rsidP="00520EDF">
            <w:pPr>
              <w:tabs>
                <w:tab w:val="left" w:pos="20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96"/>
        </w:trPr>
        <w:tc>
          <w:tcPr>
            <w:tcW w:w="10490" w:type="dxa"/>
            <w:gridSpan w:val="38"/>
            <w:hideMark/>
          </w:tcPr>
          <w:p w:rsidR="00FC4D79" w:rsidRPr="00BD00CD" w:rsidRDefault="00FC4D79" w:rsidP="00520EDF">
            <w:pPr>
              <w:tabs>
                <w:tab w:val="left" w:pos="20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t xml:space="preserve">           </w:t>
            </w: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268" w:type="dxa"/>
            <w:gridSpan w:val="2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426ABC" wp14:editId="3D05724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27940</wp:posOffset>
                      </wp:positionV>
                      <wp:extent cx="130175" cy="120650"/>
                      <wp:effectExtent l="7620" t="8890" r="5080" b="13335"/>
                      <wp:wrapNone/>
                      <wp:docPr id="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FC4F7" id="Rectangle 34" o:spid="_x0000_s1026" style="position:absolute;margin-left:-3.9pt;margin-top:2.2pt;width:10.2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DL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222" w:type="dxa"/>
            <w:gridSpan w:val="36"/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t>спишите из суммы рублевого эквивалента полученного от продажи иностранной валюты .</w:t>
            </w: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            </w:t>
            </w: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  <w:hideMark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FC4D79" w:rsidRPr="00BD00CD" w:rsidTr="00520EDF">
        <w:trPr>
          <w:gridAfter w:val="6"/>
          <w:wAfter w:w="450" w:type="dxa"/>
          <w:trHeight w:val="162"/>
        </w:trPr>
        <w:tc>
          <w:tcPr>
            <w:tcW w:w="10490" w:type="dxa"/>
            <w:gridSpan w:val="38"/>
          </w:tcPr>
          <w:p w:rsidR="00FC4D79" w:rsidRPr="00BD00CD" w:rsidRDefault="00FC4D79" w:rsidP="00520ED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C4D79" w:rsidRPr="00BD00CD" w:rsidTr="00520EDF">
        <w:trPr>
          <w:gridAfter w:val="3"/>
          <w:wAfter w:w="236" w:type="dxa"/>
          <w:trHeight w:val="162"/>
        </w:trPr>
        <w:tc>
          <w:tcPr>
            <w:tcW w:w="4661" w:type="dxa"/>
            <w:gridSpan w:val="8"/>
            <w:hideMark/>
          </w:tcPr>
          <w:p w:rsidR="00FC4D79" w:rsidRPr="00BD00CD" w:rsidRDefault="00FC4D79" w:rsidP="0052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 xml:space="preserve">Уполномоченное лицо </w:t>
            </w:r>
            <w:r w:rsidRPr="00995876">
              <w:rPr>
                <w:rFonts w:ascii="Times New Roman" w:hAnsi="Times New Roman"/>
                <w:sz w:val="24"/>
                <w:szCs w:val="24"/>
              </w:rPr>
              <w:t>юридического лица (индивидуального предпринимателя)</w:t>
            </w:r>
          </w:p>
        </w:tc>
        <w:tc>
          <w:tcPr>
            <w:tcW w:w="2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D79" w:rsidRPr="00BD00CD" w:rsidRDefault="00FC4D79" w:rsidP="00520EDF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C4D79" w:rsidRPr="00BD00CD" w:rsidRDefault="00FC4D79" w:rsidP="00520EDF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D79" w:rsidRPr="00BD00CD" w:rsidRDefault="00FC4D79" w:rsidP="00520EDF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C4D79" w:rsidRPr="00BD00CD" w:rsidTr="00520EDF">
        <w:trPr>
          <w:gridAfter w:val="12"/>
          <w:wAfter w:w="861" w:type="dxa"/>
          <w:trHeight w:val="228"/>
        </w:trPr>
        <w:tc>
          <w:tcPr>
            <w:tcW w:w="5087" w:type="dxa"/>
            <w:gridSpan w:val="9"/>
            <w:vAlign w:val="bottom"/>
            <w:hideMark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868" w:type="dxa"/>
            <w:gridSpan w:val="10"/>
            <w:vAlign w:val="bottom"/>
            <w:hideMark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4" w:type="dxa"/>
            <w:gridSpan w:val="13"/>
            <w:vAlign w:val="bottom"/>
            <w:hideMark/>
          </w:tcPr>
          <w:p w:rsidR="00FC4D79" w:rsidRPr="00BD00CD" w:rsidRDefault="00FC4D79" w:rsidP="00520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FC4D79" w:rsidRPr="00BD00CD" w:rsidRDefault="00FC4D79" w:rsidP="00FC4D79">
      <w:pPr>
        <w:tabs>
          <w:tab w:val="left" w:pos="28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7AB5" w:rsidRDefault="00F27AB5">
      <w:bookmarkStart w:id="0" w:name="_GoBack"/>
      <w:bookmarkEnd w:id="0"/>
    </w:p>
    <w:sectPr w:rsidR="00F2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79"/>
    <w:rsid w:val="00F27AB5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4492-E6AD-46DD-B946-7F5A189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7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1</cp:revision>
  <dcterms:created xsi:type="dcterms:W3CDTF">2022-05-16T07:28:00Z</dcterms:created>
  <dcterms:modified xsi:type="dcterms:W3CDTF">2022-05-16T07:29:00Z</dcterms:modified>
</cp:coreProperties>
</file>