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064B92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66621" w:rsidRPr="00786180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C66621" w:rsidRPr="00786180">
        <w:rPr>
          <w:rFonts w:ascii="Times New Roman" w:hAnsi="Times New Roman" w:cs="Times New Roman"/>
          <w:sz w:val="28"/>
          <w:szCs w:val="28"/>
        </w:rPr>
        <w:t>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>
        <w:rPr>
          <w:rFonts w:ascii="Times New Roman" w:hAnsi="Times New Roman" w:cs="Times New Roman"/>
          <w:bCs/>
          <w:sz w:val="28"/>
          <w:szCs w:val="28"/>
        </w:rPr>
        <w:t>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A5214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FB034D" w:rsidRPr="007D32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F226C" w:rsidRPr="007D3231">
        <w:rPr>
          <w:rFonts w:ascii="Times New Roman" w:hAnsi="Times New Roman" w:cs="Times New Roman"/>
          <w:bCs/>
          <w:sz w:val="28"/>
          <w:szCs w:val="28"/>
        </w:rPr>
        <w:t>(</w:t>
      </w:r>
      <w:r w:rsidRPr="001617C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0C7EB7">
        <w:rPr>
          <w:rFonts w:ascii="Times New Roman" w:hAnsi="Times New Roman" w:cs="Times New Roman"/>
          <w:bCs/>
          <w:sz w:val="28"/>
          <w:szCs w:val="28"/>
        </w:rPr>
        <w:t>34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C7EB7">
        <w:rPr>
          <w:rFonts w:ascii="Times New Roman" w:hAnsi="Times New Roman" w:cs="Times New Roman"/>
          <w:bCs/>
          <w:sz w:val="28"/>
          <w:szCs w:val="28"/>
        </w:rPr>
        <w:t>30.05</w:t>
      </w:r>
      <w:r w:rsidR="00675EFF">
        <w:rPr>
          <w:rFonts w:ascii="Times New Roman" w:hAnsi="Times New Roman" w:cs="Times New Roman"/>
          <w:bCs/>
          <w:sz w:val="28"/>
          <w:szCs w:val="28"/>
        </w:rPr>
        <w:t>.2022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>)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0C7EB7">
        <w:rPr>
          <w:rFonts w:ascii="Times New Roman" w:hAnsi="Times New Roman" w:cs="Times New Roman"/>
          <w:bCs/>
          <w:sz w:val="28"/>
          <w:szCs w:val="28"/>
        </w:rPr>
        <w:t>двенадцатый</w:t>
      </w:r>
      <w:r w:rsidRPr="00B94243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B9424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 облигациям ОАО «</w:t>
      </w:r>
      <w:proofErr w:type="spellStart"/>
      <w:r w:rsidR="00A5214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064B92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A52147">
        <w:rPr>
          <w:rFonts w:ascii="Times New Roman" w:hAnsi="Times New Roman" w:cs="Times New Roman"/>
          <w:bCs/>
          <w:sz w:val="28"/>
          <w:szCs w:val="28"/>
        </w:rPr>
        <w:t>анк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»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D17A43" w:rsidRPr="001658D6">
        <w:rPr>
          <w:rFonts w:ascii="Times New Roman" w:hAnsi="Times New Roman" w:cs="Times New Roman"/>
          <w:bCs/>
          <w:sz w:val="28"/>
          <w:szCs w:val="28"/>
        </w:rPr>
        <w:t>то первого</w:t>
      </w:r>
      <w:r w:rsidRPr="001658D6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C7EB7">
        <w:rPr>
          <w:rFonts w:ascii="Times New Roman" w:hAnsi="Times New Roman" w:cs="Times New Roman"/>
          <w:bCs/>
          <w:sz w:val="28"/>
          <w:szCs w:val="28"/>
        </w:rPr>
        <w:t>двенадцаты</w:t>
      </w:r>
      <w:r w:rsidR="00675EFF">
        <w:rPr>
          <w:rFonts w:ascii="Times New Roman" w:hAnsi="Times New Roman" w:cs="Times New Roman"/>
          <w:bCs/>
          <w:sz w:val="28"/>
          <w:szCs w:val="28"/>
        </w:rPr>
        <w:t>й</w:t>
      </w:r>
      <w:r w:rsidR="00C47EB9" w:rsidRPr="00165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 xml:space="preserve">процентный период – </w:t>
      </w:r>
      <w:r w:rsidR="00675EFF">
        <w:rPr>
          <w:rFonts w:ascii="Times New Roman" w:hAnsi="Times New Roman" w:cs="Times New Roman"/>
          <w:bCs/>
          <w:sz w:val="28"/>
          <w:szCs w:val="28"/>
        </w:rPr>
        <w:t>02.0</w:t>
      </w:r>
      <w:r w:rsidR="000C7EB7">
        <w:rPr>
          <w:rFonts w:ascii="Times New Roman" w:hAnsi="Times New Roman" w:cs="Times New Roman"/>
          <w:bCs/>
          <w:sz w:val="28"/>
          <w:szCs w:val="28"/>
        </w:rPr>
        <w:t>7</w:t>
      </w:r>
      <w:r w:rsidR="00675EFF">
        <w:rPr>
          <w:rFonts w:ascii="Times New Roman" w:hAnsi="Times New Roman" w:cs="Times New Roman"/>
          <w:bCs/>
          <w:sz w:val="28"/>
          <w:szCs w:val="28"/>
        </w:rPr>
        <w:t>.2022 по 01.</w:t>
      </w:r>
      <w:r w:rsidR="000C7EB7">
        <w:rPr>
          <w:rFonts w:ascii="Times New Roman" w:hAnsi="Times New Roman" w:cs="Times New Roman"/>
          <w:bCs/>
          <w:sz w:val="28"/>
          <w:szCs w:val="28"/>
        </w:rPr>
        <w:t>10</w:t>
      </w:r>
      <w:r w:rsidR="00675EFF">
        <w:rPr>
          <w:rFonts w:ascii="Times New Roman" w:hAnsi="Times New Roman" w:cs="Times New Roman"/>
          <w:bCs/>
          <w:sz w:val="28"/>
          <w:szCs w:val="28"/>
        </w:rPr>
        <w:t>.2022</w:t>
      </w:r>
      <w:r w:rsidR="005340F4" w:rsidRPr="001658D6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1658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1658D6">
        <w:rPr>
          <w:rFonts w:ascii="Times New Roman" w:hAnsi="Times New Roman" w:cs="Times New Roman"/>
          <w:sz w:val="28"/>
          <w:szCs w:val="28"/>
        </w:rPr>
        <w:t>государственный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="00D17A43" w:rsidRPr="00D17A43">
        <w:rPr>
          <w:rFonts w:ascii="Times New Roman" w:hAnsi="Times New Roman" w:cs="Times New Roman"/>
          <w:sz w:val="28"/>
          <w:szCs w:val="28"/>
        </w:rPr>
        <w:t>5-200-02-3827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D17A43">
        <w:rPr>
          <w:rFonts w:ascii="Times New Roman" w:hAnsi="Times New Roman" w:cs="Times New Roman"/>
          <w:sz w:val="28"/>
          <w:szCs w:val="28"/>
        </w:rPr>
        <w:t>03</w:t>
      </w:r>
      <w:r w:rsidR="00CF226C" w:rsidRPr="00786180">
        <w:rPr>
          <w:rFonts w:ascii="Times New Roman" w:hAnsi="Times New Roman" w:cs="Times New Roman"/>
          <w:sz w:val="28"/>
          <w:szCs w:val="28"/>
        </w:rPr>
        <w:t>.</w:t>
      </w:r>
      <w:r w:rsidR="00D17A43">
        <w:rPr>
          <w:rFonts w:ascii="Times New Roman" w:hAnsi="Times New Roman" w:cs="Times New Roman"/>
          <w:sz w:val="28"/>
          <w:szCs w:val="28"/>
        </w:rPr>
        <w:t>10</w:t>
      </w:r>
      <w:r w:rsidR="00CF226C" w:rsidRPr="00786180">
        <w:rPr>
          <w:rFonts w:ascii="Times New Roman" w:hAnsi="Times New Roman" w:cs="Times New Roman"/>
          <w:sz w:val="28"/>
          <w:szCs w:val="28"/>
        </w:rPr>
        <w:t>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ее изменений), увеличенной на </w:t>
      </w:r>
      <w:r w:rsidR="000C7EB7">
        <w:rPr>
          <w:rFonts w:ascii="Times New Roman" w:hAnsi="Times New Roman" w:cs="Times New Roman"/>
          <w:bCs/>
          <w:sz w:val="28"/>
          <w:szCs w:val="28"/>
        </w:rPr>
        <w:t>4,5</w:t>
      </w:r>
      <w:bookmarkStart w:id="0" w:name="_GoBack"/>
      <w:bookmarkEnd w:id="0"/>
      <w:r w:rsidR="003B4C85" w:rsidRPr="003B4C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B4C85" w:rsidRPr="003B4C85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3B4C85" w:rsidRPr="003B4C85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64B92"/>
    <w:rsid w:val="000A421E"/>
    <w:rsid w:val="000C7EB7"/>
    <w:rsid w:val="000D0A99"/>
    <w:rsid w:val="0013411B"/>
    <w:rsid w:val="001617C1"/>
    <w:rsid w:val="001658D6"/>
    <w:rsid w:val="00336042"/>
    <w:rsid w:val="00345D55"/>
    <w:rsid w:val="0037038E"/>
    <w:rsid w:val="003B4C85"/>
    <w:rsid w:val="00462D39"/>
    <w:rsid w:val="004676A3"/>
    <w:rsid w:val="004940CD"/>
    <w:rsid w:val="005340F4"/>
    <w:rsid w:val="00675EFF"/>
    <w:rsid w:val="00786180"/>
    <w:rsid w:val="007D3231"/>
    <w:rsid w:val="008425AA"/>
    <w:rsid w:val="008C0FBD"/>
    <w:rsid w:val="008C1075"/>
    <w:rsid w:val="00A52147"/>
    <w:rsid w:val="00A716D3"/>
    <w:rsid w:val="00B94243"/>
    <w:rsid w:val="00C47EB9"/>
    <w:rsid w:val="00C66621"/>
    <w:rsid w:val="00CF226C"/>
    <w:rsid w:val="00D02B1C"/>
    <w:rsid w:val="00D17A43"/>
    <w:rsid w:val="00D94DA8"/>
    <w:rsid w:val="00E72EDD"/>
    <w:rsid w:val="00E75C4C"/>
    <w:rsid w:val="00F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889B9"/>
  <w15:docId w15:val="{926ED1C8-409A-4272-9388-C797B46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28</cp:revision>
  <dcterms:created xsi:type="dcterms:W3CDTF">2019-09-20T10:39:00Z</dcterms:created>
  <dcterms:modified xsi:type="dcterms:W3CDTF">2022-05-31T07:43:00Z</dcterms:modified>
</cp:coreProperties>
</file>