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C66" w:rsidRPr="0043026F" w:rsidRDefault="009C7C66" w:rsidP="00355D3B">
      <w:pPr>
        <w:jc w:val="center"/>
        <w:rPr>
          <w:sz w:val="40"/>
          <w:szCs w:val="40"/>
        </w:rPr>
      </w:pPr>
      <w:r w:rsidRPr="0043026F">
        <w:rPr>
          <w:b/>
          <w:sz w:val="40"/>
          <w:szCs w:val="40"/>
        </w:rPr>
        <w:t>ПРИГЛАШЕНИЕ</w:t>
      </w:r>
    </w:p>
    <w:p w:rsidR="00355D3B" w:rsidRDefault="003F33F7" w:rsidP="003C778E">
      <w:pPr>
        <w:jc w:val="center"/>
        <w:rPr>
          <w:sz w:val="28"/>
          <w:szCs w:val="28"/>
        </w:rPr>
      </w:pPr>
      <w:r w:rsidRPr="00355D3B">
        <w:rPr>
          <w:sz w:val="28"/>
          <w:szCs w:val="28"/>
        </w:rPr>
        <w:t>к участию в пр</w:t>
      </w:r>
      <w:r w:rsidR="004B7954" w:rsidRPr="00355D3B">
        <w:rPr>
          <w:sz w:val="28"/>
          <w:szCs w:val="28"/>
        </w:rPr>
        <w:t xml:space="preserve">оцедуре закупки </w:t>
      </w:r>
    </w:p>
    <w:p w:rsidR="003C778E" w:rsidRPr="00355D3B" w:rsidRDefault="004B7954" w:rsidP="00355D3B">
      <w:pPr>
        <w:jc w:val="center"/>
        <w:rPr>
          <w:sz w:val="28"/>
          <w:szCs w:val="28"/>
        </w:rPr>
      </w:pPr>
      <w:r w:rsidRPr="00355D3B">
        <w:rPr>
          <w:sz w:val="28"/>
          <w:szCs w:val="28"/>
        </w:rPr>
        <w:t xml:space="preserve">на поставку </w:t>
      </w:r>
      <w:r w:rsidR="003C778E" w:rsidRPr="00355D3B">
        <w:rPr>
          <w:sz w:val="28"/>
          <w:szCs w:val="28"/>
        </w:rPr>
        <w:t xml:space="preserve">цветов, </w:t>
      </w:r>
      <w:r w:rsidRPr="00355D3B">
        <w:rPr>
          <w:sz w:val="28"/>
          <w:szCs w:val="28"/>
        </w:rPr>
        <w:t>букетов из свежих цветов</w:t>
      </w:r>
      <w:r w:rsidR="00355D3B">
        <w:rPr>
          <w:sz w:val="28"/>
          <w:szCs w:val="28"/>
        </w:rPr>
        <w:t xml:space="preserve"> </w:t>
      </w:r>
      <w:r w:rsidR="00355D3B" w:rsidRPr="00355D3B">
        <w:rPr>
          <w:sz w:val="28"/>
          <w:szCs w:val="28"/>
        </w:rPr>
        <w:t>для ОАО</w:t>
      </w:r>
      <w:r w:rsidR="0043026F" w:rsidRPr="00355D3B">
        <w:rPr>
          <w:sz w:val="28"/>
          <w:szCs w:val="28"/>
        </w:rPr>
        <w:t xml:space="preserve"> «Сбер Банк»</w:t>
      </w:r>
    </w:p>
    <w:p w:rsidR="003C778E" w:rsidRPr="00355D3B" w:rsidRDefault="003C778E" w:rsidP="003C778E">
      <w:pPr>
        <w:jc w:val="center"/>
        <w:rPr>
          <w:sz w:val="2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521"/>
      </w:tblGrid>
      <w:tr w:rsidR="00A8109D" w:rsidRPr="00355D3B" w:rsidTr="00C82FC8">
        <w:tc>
          <w:tcPr>
            <w:tcW w:w="3828" w:type="dxa"/>
            <w:shd w:val="clear" w:color="auto" w:fill="auto"/>
          </w:tcPr>
          <w:p w:rsidR="00AC1982" w:rsidRPr="00355D3B" w:rsidRDefault="0080444C" w:rsidP="00C82FC8">
            <w:pPr>
              <w:rPr>
                <w:bCs/>
                <w:sz w:val="28"/>
                <w:szCs w:val="28"/>
              </w:rPr>
            </w:pPr>
            <w:r w:rsidRPr="00355D3B">
              <w:rPr>
                <w:bCs/>
                <w:sz w:val="28"/>
                <w:szCs w:val="28"/>
              </w:rPr>
              <w:t xml:space="preserve">Наименование и </w:t>
            </w:r>
            <w:r w:rsidR="00AC1982" w:rsidRPr="00355D3B">
              <w:rPr>
                <w:bCs/>
                <w:sz w:val="28"/>
                <w:szCs w:val="28"/>
              </w:rPr>
              <w:t>вид процедуры закупки</w:t>
            </w:r>
            <w:r w:rsidR="00C82FC8">
              <w:rPr>
                <w:bCs/>
                <w:sz w:val="28"/>
                <w:szCs w:val="28"/>
              </w:rPr>
              <w:t>:</w:t>
            </w:r>
          </w:p>
        </w:tc>
        <w:tc>
          <w:tcPr>
            <w:tcW w:w="6521" w:type="dxa"/>
            <w:shd w:val="clear" w:color="auto" w:fill="auto"/>
          </w:tcPr>
          <w:p w:rsidR="00AC1982" w:rsidRPr="00355D3B" w:rsidRDefault="000A7197" w:rsidP="0043026F">
            <w:pPr>
              <w:jc w:val="both"/>
              <w:rPr>
                <w:bCs/>
                <w:sz w:val="28"/>
                <w:szCs w:val="28"/>
              </w:rPr>
            </w:pPr>
            <w:r w:rsidRPr="00355D3B">
              <w:rPr>
                <w:bCs/>
                <w:sz w:val="28"/>
                <w:szCs w:val="28"/>
              </w:rPr>
              <w:t>Процедура оформления конкурентного листа</w:t>
            </w:r>
            <w:r w:rsidR="00355D3B">
              <w:rPr>
                <w:bCs/>
                <w:sz w:val="28"/>
                <w:szCs w:val="28"/>
              </w:rPr>
              <w:t>.</w:t>
            </w:r>
          </w:p>
        </w:tc>
      </w:tr>
      <w:tr w:rsidR="0080444C" w:rsidRPr="00355D3B" w:rsidTr="00C82FC8">
        <w:tc>
          <w:tcPr>
            <w:tcW w:w="3828" w:type="dxa"/>
            <w:shd w:val="clear" w:color="auto" w:fill="auto"/>
          </w:tcPr>
          <w:p w:rsidR="0080444C" w:rsidRPr="00355D3B" w:rsidRDefault="0080444C" w:rsidP="00C82FC8">
            <w:pPr>
              <w:rPr>
                <w:bCs/>
                <w:sz w:val="28"/>
                <w:szCs w:val="28"/>
              </w:rPr>
            </w:pPr>
            <w:r w:rsidRPr="00355D3B">
              <w:rPr>
                <w:bCs/>
                <w:sz w:val="28"/>
                <w:szCs w:val="28"/>
              </w:rPr>
              <w:t>Код подвида товаров в соответствии с Классификатором продукции</w:t>
            </w:r>
            <w:r w:rsidR="00C82FC8">
              <w:rPr>
                <w:bCs/>
                <w:sz w:val="28"/>
                <w:szCs w:val="28"/>
              </w:rPr>
              <w:t>:</w:t>
            </w:r>
          </w:p>
        </w:tc>
        <w:tc>
          <w:tcPr>
            <w:tcW w:w="6521" w:type="dxa"/>
            <w:shd w:val="clear" w:color="auto" w:fill="auto"/>
          </w:tcPr>
          <w:p w:rsidR="0080444C" w:rsidRPr="00355D3B" w:rsidRDefault="004B7954" w:rsidP="0043026F">
            <w:pPr>
              <w:jc w:val="both"/>
              <w:rPr>
                <w:bCs/>
                <w:sz w:val="28"/>
                <w:szCs w:val="28"/>
              </w:rPr>
            </w:pPr>
            <w:r w:rsidRPr="00355D3B">
              <w:rPr>
                <w:bCs/>
                <w:sz w:val="28"/>
                <w:szCs w:val="28"/>
              </w:rPr>
              <w:t>01.19.21</w:t>
            </w:r>
            <w:r w:rsidR="00355D3B">
              <w:rPr>
                <w:bCs/>
                <w:sz w:val="28"/>
                <w:szCs w:val="28"/>
              </w:rPr>
              <w:t>.</w:t>
            </w:r>
          </w:p>
        </w:tc>
      </w:tr>
      <w:tr w:rsidR="0080444C" w:rsidRPr="00355D3B" w:rsidTr="00C82FC8">
        <w:tc>
          <w:tcPr>
            <w:tcW w:w="3828" w:type="dxa"/>
            <w:shd w:val="clear" w:color="auto" w:fill="auto"/>
          </w:tcPr>
          <w:p w:rsidR="0080444C" w:rsidRPr="00355D3B" w:rsidRDefault="00926E93" w:rsidP="00C82FC8">
            <w:pPr>
              <w:rPr>
                <w:bCs/>
                <w:sz w:val="28"/>
                <w:szCs w:val="28"/>
              </w:rPr>
            </w:pPr>
            <w:r w:rsidRPr="00355D3B">
              <w:rPr>
                <w:bCs/>
                <w:sz w:val="28"/>
                <w:szCs w:val="28"/>
              </w:rPr>
              <w:t>Наименование подвида товаров (работ, услуг) в соответствии с Классификатором продукции</w:t>
            </w:r>
            <w:r w:rsidR="00C82FC8">
              <w:rPr>
                <w:bCs/>
                <w:sz w:val="28"/>
                <w:szCs w:val="28"/>
              </w:rPr>
              <w:t>:</w:t>
            </w:r>
          </w:p>
        </w:tc>
        <w:tc>
          <w:tcPr>
            <w:tcW w:w="6521" w:type="dxa"/>
            <w:shd w:val="clear" w:color="auto" w:fill="auto"/>
          </w:tcPr>
          <w:p w:rsidR="0080444C" w:rsidRPr="00355D3B" w:rsidRDefault="004B7954" w:rsidP="0043026F">
            <w:pPr>
              <w:jc w:val="both"/>
              <w:rPr>
                <w:bCs/>
                <w:sz w:val="28"/>
                <w:szCs w:val="28"/>
              </w:rPr>
            </w:pPr>
            <w:r w:rsidRPr="00355D3B">
              <w:rPr>
                <w:bCs/>
                <w:sz w:val="28"/>
                <w:szCs w:val="28"/>
              </w:rPr>
              <w:t>Цветы и бутоны цветочные срезанные</w:t>
            </w:r>
            <w:r w:rsidR="00355D3B">
              <w:rPr>
                <w:bCs/>
                <w:sz w:val="28"/>
                <w:szCs w:val="28"/>
              </w:rPr>
              <w:t>.</w:t>
            </w:r>
          </w:p>
        </w:tc>
      </w:tr>
      <w:tr w:rsidR="00A8109D" w:rsidRPr="00355D3B" w:rsidTr="00C82FC8">
        <w:tc>
          <w:tcPr>
            <w:tcW w:w="3828" w:type="dxa"/>
            <w:shd w:val="clear" w:color="auto" w:fill="auto"/>
          </w:tcPr>
          <w:p w:rsidR="00AC1982" w:rsidRPr="00355D3B" w:rsidRDefault="00355D3B" w:rsidP="00C82FC8">
            <w:pPr>
              <w:rPr>
                <w:bCs/>
                <w:sz w:val="28"/>
                <w:szCs w:val="28"/>
              </w:rPr>
            </w:pPr>
            <w:r>
              <w:rPr>
                <w:bCs/>
                <w:sz w:val="28"/>
                <w:szCs w:val="28"/>
              </w:rPr>
              <w:t>Наименование </w:t>
            </w:r>
            <w:r w:rsidR="00AC1982" w:rsidRPr="00355D3B">
              <w:rPr>
                <w:bCs/>
                <w:sz w:val="28"/>
                <w:szCs w:val="28"/>
              </w:rPr>
              <w:t>и месторасположение Заказчика:</w:t>
            </w:r>
          </w:p>
        </w:tc>
        <w:tc>
          <w:tcPr>
            <w:tcW w:w="6521" w:type="dxa"/>
            <w:shd w:val="clear" w:color="auto" w:fill="auto"/>
          </w:tcPr>
          <w:p w:rsidR="00AC1982" w:rsidRPr="00355D3B" w:rsidRDefault="00AC1982" w:rsidP="007044B4">
            <w:pPr>
              <w:jc w:val="both"/>
              <w:rPr>
                <w:bCs/>
                <w:sz w:val="28"/>
                <w:szCs w:val="28"/>
              </w:rPr>
            </w:pPr>
            <w:r w:rsidRPr="00355D3B">
              <w:rPr>
                <w:bCs/>
                <w:sz w:val="28"/>
                <w:szCs w:val="28"/>
              </w:rPr>
              <w:t xml:space="preserve">ОАО </w:t>
            </w:r>
            <w:r w:rsidR="00E7080F" w:rsidRPr="00355D3B">
              <w:rPr>
                <w:bCs/>
                <w:sz w:val="28"/>
                <w:szCs w:val="28"/>
              </w:rPr>
              <w:t>«</w:t>
            </w:r>
            <w:r w:rsidRPr="00355D3B">
              <w:rPr>
                <w:bCs/>
                <w:sz w:val="28"/>
                <w:szCs w:val="28"/>
              </w:rPr>
              <w:t>Сбер</w:t>
            </w:r>
            <w:r w:rsidR="003C778E" w:rsidRPr="00355D3B">
              <w:rPr>
                <w:bCs/>
                <w:sz w:val="28"/>
                <w:szCs w:val="28"/>
              </w:rPr>
              <w:t xml:space="preserve"> Б</w:t>
            </w:r>
            <w:r w:rsidRPr="00355D3B">
              <w:rPr>
                <w:bCs/>
                <w:sz w:val="28"/>
                <w:szCs w:val="28"/>
              </w:rPr>
              <w:t>анк</w:t>
            </w:r>
            <w:r w:rsidR="00E7080F" w:rsidRPr="00355D3B">
              <w:rPr>
                <w:bCs/>
                <w:sz w:val="28"/>
                <w:szCs w:val="28"/>
              </w:rPr>
              <w:t>»</w:t>
            </w:r>
            <w:r w:rsidRPr="00355D3B">
              <w:rPr>
                <w:bCs/>
                <w:sz w:val="28"/>
                <w:szCs w:val="28"/>
              </w:rPr>
              <w:t xml:space="preserve">, 220005, г. Минск, </w:t>
            </w:r>
            <w:r w:rsidR="007044B4">
              <w:rPr>
                <w:bCs/>
                <w:sz w:val="28"/>
                <w:szCs w:val="28"/>
              </w:rPr>
              <w:t>бульвар имени Мулявина,6.</w:t>
            </w:r>
          </w:p>
        </w:tc>
      </w:tr>
      <w:tr w:rsidR="0045130A" w:rsidRPr="00355D3B" w:rsidTr="00C82FC8">
        <w:tc>
          <w:tcPr>
            <w:tcW w:w="3828" w:type="dxa"/>
            <w:shd w:val="clear" w:color="auto" w:fill="auto"/>
          </w:tcPr>
          <w:p w:rsidR="0045130A" w:rsidRPr="00355D3B" w:rsidRDefault="0045130A" w:rsidP="00C82FC8">
            <w:pPr>
              <w:rPr>
                <w:bCs/>
                <w:sz w:val="28"/>
                <w:szCs w:val="28"/>
              </w:rPr>
            </w:pPr>
            <w:r w:rsidRPr="00355D3B">
              <w:rPr>
                <w:bCs/>
                <w:sz w:val="28"/>
                <w:szCs w:val="28"/>
              </w:rPr>
              <w:t>Предмет закупки:</w:t>
            </w:r>
          </w:p>
        </w:tc>
        <w:tc>
          <w:tcPr>
            <w:tcW w:w="6521" w:type="dxa"/>
            <w:shd w:val="clear" w:color="auto" w:fill="auto"/>
          </w:tcPr>
          <w:p w:rsidR="0045130A" w:rsidRPr="00355D3B" w:rsidRDefault="003C778E" w:rsidP="00034BB1">
            <w:pPr>
              <w:jc w:val="both"/>
              <w:rPr>
                <w:bCs/>
                <w:sz w:val="28"/>
                <w:szCs w:val="28"/>
              </w:rPr>
            </w:pPr>
            <w:r w:rsidRPr="00355D3B">
              <w:rPr>
                <w:bCs/>
                <w:sz w:val="28"/>
                <w:szCs w:val="28"/>
              </w:rPr>
              <w:t xml:space="preserve">Цветы, </w:t>
            </w:r>
            <w:r w:rsidR="002E1BD5" w:rsidRPr="00355D3B">
              <w:rPr>
                <w:bCs/>
                <w:sz w:val="28"/>
                <w:szCs w:val="28"/>
              </w:rPr>
              <w:t>б</w:t>
            </w:r>
            <w:r w:rsidR="004B7954" w:rsidRPr="00355D3B">
              <w:rPr>
                <w:bCs/>
                <w:sz w:val="28"/>
                <w:szCs w:val="28"/>
              </w:rPr>
              <w:t>укеты из свежих цветов</w:t>
            </w:r>
            <w:r w:rsidR="00957735" w:rsidRPr="00355D3B">
              <w:rPr>
                <w:bCs/>
                <w:sz w:val="28"/>
                <w:szCs w:val="28"/>
              </w:rPr>
              <w:t xml:space="preserve"> согласно </w:t>
            </w:r>
            <w:r w:rsidR="00034BB1">
              <w:rPr>
                <w:bCs/>
                <w:sz w:val="28"/>
                <w:szCs w:val="28"/>
              </w:rPr>
              <w:t>Спецификации</w:t>
            </w:r>
            <w:r w:rsidR="00355D3B">
              <w:rPr>
                <w:bCs/>
                <w:sz w:val="28"/>
                <w:szCs w:val="28"/>
              </w:rPr>
              <w:t xml:space="preserve"> (Приложение № </w:t>
            </w:r>
            <w:r w:rsidR="00957735" w:rsidRPr="00355D3B">
              <w:rPr>
                <w:bCs/>
                <w:sz w:val="28"/>
                <w:szCs w:val="28"/>
              </w:rPr>
              <w:t xml:space="preserve">1 к Приглашению на </w:t>
            </w:r>
            <w:r w:rsidR="00034BB1">
              <w:rPr>
                <w:bCs/>
                <w:sz w:val="28"/>
                <w:szCs w:val="28"/>
              </w:rPr>
              <w:t>6</w:t>
            </w:r>
            <w:r w:rsidR="00957735" w:rsidRPr="00355D3B">
              <w:rPr>
                <w:bCs/>
                <w:sz w:val="28"/>
                <w:szCs w:val="28"/>
              </w:rPr>
              <w:t xml:space="preserve"> л.)</w:t>
            </w:r>
            <w:r w:rsidR="00355D3B">
              <w:rPr>
                <w:bCs/>
                <w:sz w:val="28"/>
                <w:szCs w:val="28"/>
              </w:rPr>
              <w:t>.</w:t>
            </w:r>
          </w:p>
        </w:tc>
      </w:tr>
      <w:tr w:rsidR="003C778E" w:rsidRPr="00355D3B" w:rsidTr="00C82FC8">
        <w:tc>
          <w:tcPr>
            <w:tcW w:w="3828" w:type="dxa"/>
            <w:shd w:val="clear" w:color="auto" w:fill="auto"/>
          </w:tcPr>
          <w:p w:rsidR="003C778E" w:rsidRPr="00355D3B" w:rsidRDefault="003C778E" w:rsidP="00C82FC8">
            <w:pPr>
              <w:rPr>
                <w:bCs/>
                <w:sz w:val="28"/>
                <w:szCs w:val="28"/>
              </w:rPr>
            </w:pPr>
            <w:r w:rsidRPr="00355D3B">
              <w:rPr>
                <w:bCs/>
                <w:sz w:val="28"/>
                <w:szCs w:val="28"/>
              </w:rPr>
              <w:t>Ориентировочный объем закупки</w:t>
            </w:r>
            <w:r w:rsidR="00C82FC8">
              <w:rPr>
                <w:bCs/>
                <w:sz w:val="28"/>
                <w:szCs w:val="28"/>
              </w:rPr>
              <w:t>:</w:t>
            </w:r>
          </w:p>
        </w:tc>
        <w:tc>
          <w:tcPr>
            <w:tcW w:w="6521" w:type="dxa"/>
            <w:shd w:val="clear" w:color="auto" w:fill="auto"/>
          </w:tcPr>
          <w:p w:rsidR="003C778E" w:rsidRPr="00355D3B" w:rsidRDefault="003C778E" w:rsidP="003C778E">
            <w:pPr>
              <w:jc w:val="both"/>
              <w:rPr>
                <w:bCs/>
                <w:sz w:val="28"/>
                <w:szCs w:val="28"/>
              </w:rPr>
            </w:pPr>
            <w:r w:rsidRPr="00355D3B">
              <w:rPr>
                <w:bCs/>
                <w:sz w:val="28"/>
                <w:szCs w:val="28"/>
              </w:rPr>
              <w:t>Объем  закупки будет определяться заказчиком в заявках на поставку</w:t>
            </w:r>
            <w:r w:rsidR="00355D3B">
              <w:rPr>
                <w:bCs/>
                <w:sz w:val="28"/>
                <w:szCs w:val="28"/>
              </w:rPr>
              <w:t>.</w:t>
            </w:r>
          </w:p>
        </w:tc>
      </w:tr>
      <w:tr w:rsidR="0045130A" w:rsidRPr="00355D3B" w:rsidTr="00C82FC8">
        <w:tc>
          <w:tcPr>
            <w:tcW w:w="3828" w:type="dxa"/>
            <w:shd w:val="clear" w:color="auto" w:fill="auto"/>
          </w:tcPr>
          <w:p w:rsidR="0045130A" w:rsidRPr="00355D3B" w:rsidRDefault="0045130A" w:rsidP="00C82FC8">
            <w:pPr>
              <w:rPr>
                <w:bCs/>
                <w:sz w:val="28"/>
                <w:szCs w:val="28"/>
              </w:rPr>
            </w:pPr>
            <w:r w:rsidRPr="00355D3B">
              <w:rPr>
                <w:bCs/>
                <w:sz w:val="28"/>
                <w:szCs w:val="28"/>
              </w:rPr>
              <w:t>Наличие финансового источника:</w:t>
            </w:r>
          </w:p>
        </w:tc>
        <w:tc>
          <w:tcPr>
            <w:tcW w:w="6521" w:type="dxa"/>
            <w:shd w:val="clear" w:color="auto" w:fill="auto"/>
          </w:tcPr>
          <w:p w:rsidR="0045130A" w:rsidRPr="00355D3B" w:rsidRDefault="00B619A5" w:rsidP="0043026F">
            <w:pPr>
              <w:jc w:val="both"/>
              <w:rPr>
                <w:bCs/>
                <w:sz w:val="28"/>
                <w:szCs w:val="28"/>
              </w:rPr>
            </w:pPr>
            <w:r w:rsidRPr="00355D3B">
              <w:rPr>
                <w:bCs/>
                <w:sz w:val="28"/>
                <w:szCs w:val="28"/>
              </w:rPr>
              <w:t>Собственные средства Банка</w:t>
            </w:r>
            <w:r w:rsidR="00961ED6">
              <w:rPr>
                <w:bCs/>
                <w:sz w:val="28"/>
                <w:szCs w:val="28"/>
              </w:rPr>
              <w:t>.</w:t>
            </w:r>
          </w:p>
        </w:tc>
      </w:tr>
      <w:tr w:rsidR="004A01FD" w:rsidRPr="00355D3B" w:rsidTr="00C82FC8">
        <w:tc>
          <w:tcPr>
            <w:tcW w:w="3828" w:type="dxa"/>
            <w:shd w:val="clear" w:color="auto" w:fill="auto"/>
          </w:tcPr>
          <w:p w:rsidR="004A01FD" w:rsidRPr="00355D3B" w:rsidRDefault="00A35A2B" w:rsidP="00C82FC8">
            <w:pPr>
              <w:rPr>
                <w:bCs/>
                <w:sz w:val="28"/>
                <w:szCs w:val="28"/>
              </w:rPr>
            </w:pPr>
            <w:r w:rsidRPr="00A35A2B">
              <w:rPr>
                <w:bCs/>
                <w:sz w:val="28"/>
                <w:szCs w:val="28"/>
              </w:rPr>
              <w:t>Ориентировочная стоимость предмета закупки:</w:t>
            </w:r>
          </w:p>
        </w:tc>
        <w:tc>
          <w:tcPr>
            <w:tcW w:w="6521" w:type="dxa"/>
            <w:shd w:val="clear" w:color="auto" w:fill="auto"/>
          </w:tcPr>
          <w:p w:rsidR="002E1BD5" w:rsidRPr="00355D3B" w:rsidRDefault="00B619A5" w:rsidP="0043026F">
            <w:pPr>
              <w:jc w:val="both"/>
              <w:rPr>
                <w:bCs/>
                <w:sz w:val="28"/>
                <w:szCs w:val="28"/>
              </w:rPr>
            </w:pPr>
            <w:r w:rsidRPr="00355D3B">
              <w:rPr>
                <w:bCs/>
                <w:sz w:val="28"/>
                <w:szCs w:val="28"/>
              </w:rPr>
              <w:t>Д</w:t>
            </w:r>
            <w:r w:rsidR="004A01FD" w:rsidRPr="00355D3B">
              <w:rPr>
                <w:bCs/>
                <w:sz w:val="28"/>
                <w:szCs w:val="28"/>
              </w:rPr>
              <w:t>о достижения предельной суммы договора</w:t>
            </w:r>
            <w:r w:rsidR="00C15CD7">
              <w:rPr>
                <w:bCs/>
                <w:sz w:val="28"/>
                <w:szCs w:val="28"/>
              </w:rPr>
              <w:t xml:space="preserve"> –</w:t>
            </w:r>
            <w:r w:rsidR="00961ED6">
              <w:rPr>
                <w:bCs/>
                <w:sz w:val="28"/>
                <w:szCs w:val="28"/>
              </w:rPr>
              <w:t xml:space="preserve"> 64</w:t>
            </w:r>
            <w:r w:rsidR="002E1BD5" w:rsidRPr="00355D3B">
              <w:rPr>
                <w:bCs/>
                <w:sz w:val="28"/>
                <w:szCs w:val="28"/>
              </w:rPr>
              <w:t> 000,00 BYN</w:t>
            </w:r>
            <w:r w:rsidR="00961ED6">
              <w:rPr>
                <w:bCs/>
                <w:sz w:val="28"/>
                <w:szCs w:val="28"/>
              </w:rPr>
              <w:t>.</w:t>
            </w:r>
          </w:p>
          <w:p w:rsidR="004A01FD" w:rsidRPr="00355D3B" w:rsidRDefault="004A01FD" w:rsidP="0043026F">
            <w:pPr>
              <w:jc w:val="both"/>
              <w:rPr>
                <w:bCs/>
                <w:sz w:val="28"/>
                <w:szCs w:val="28"/>
              </w:rPr>
            </w:pPr>
          </w:p>
        </w:tc>
      </w:tr>
      <w:tr w:rsidR="0045130A" w:rsidRPr="00355D3B" w:rsidTr="00C82FC8">
        <w:tc>
          <w:tcPr>
            <w:tcW w:w="3828" w:type="dxa"/>
            <w:shd w:val="clear" w:color="auto" w:fill="auto"/>
          </w:tcPr>
          <w:p w:rsidR="0045130A" w:rsidRPr="00355D3B" w:rsidRDefault="0045130A" w:rsidP="00C82FC8">
            <w:pPr>
              <w:rPr>
                <w:bCs/>
                <w:sz w:val="28"/>
                <w:szCs w:val="28"/>
              </w:rPr>
            </w:pPr>
            <w:r w:rsidRPr="00355D3B">
              <w:rPr>
                <w:bCs/>
                <w:sz w:val="28"/>
                <w:szCs w:val="28"/>
              </w:rPr>
              <w:t>Требование к участникам:</w:t>
            </w:r>
          </w:p>
        </w:tc>
        <w:tc>
          <w:tcPr>
            <w:tcW w:w="6521" w:type="dxa"/>
            <w:shd w:val="clear" w:color="auto" w:fill="auto"/>
          </w:tcPr>
          <w:p w:rsidR="00B619A5" w:rsidRPr="00355D3B" w:rsidRDefault="00B619A5" w:rsidP="0043026F">
            <w:pPr>
              <w:jc w:val="both"/>
              <w:rPr>
                <w:bCs/>
                <w:sz w:val="28"/>
                <w:szCs w:val="28"/>
              </w:rPr>
            </w:pPr>
            <w:r w:rsidRPr="00355D3B">
              <w:rPr>
                <w:bCs/>
                <w:sz w:val="28"/>
                <w:szCs w:val="28"/>
              </w:rPr>
              <w:t xml:space="preserve">К участию в процедуре закупке допускаются юридические и физические лица, индивидуальные </w:t>
            </w:r>
            <w:r w:rsidR="00961ED6" w:rsidRPr="00355D3B">
              <w:rPr>
                <w:bCs/>
                <w:sz w:val="28"/>
                <w:szCs w:val="28"/>
              </w:rPr>
              <w:t>предприниматели –</w:t>
            </w:r>
            <w:r w:rsidRPr="00355D3B">
              <w:rPr>
                <w:bCs/>
                <w:sz w:val="28"/>
                <w:szCs w:val="28"/>
              </w:rPr>
              <w:t xml:space="preserve"> резиденты Республики Беларусь.</w:t>
            </w:r>
          </w:p>
          <w:p w:rsidR="00B619A5" w:rsidRPr="00355D3B" w:rsidRDefault="00B619A5" w:rsidP="0043026F">
            <w:pPr>
              <w:jc w:val="both"/>
              <w:rPr>
                <w:bCs/>
                <w:sz w:val="28"/>
                <w:szCs w:val="28"/>
              </w:rPr>
            </w:pPr>
            <w:r w:rsidRPr="00355D3B">
              <w:rPr>
                <w:bCs/>
                <w:sz w:val="28"/>
                <w:szCs w:val="28"/>
              </w:rPr>
              <w:t>К участию в процедуре закупке не допускаются:</w:t>
            </w:r>
          </w:p>
          <w:p w:rsidR="00B619A5" w:rsidRPr="00355D3B" w:rsidRDefault="00B619A5" w:rsidP="0043026F">
            <w:pPr>
              <w:autoSpaceDE w:val="0"/>
              <w:autoSpaceDN w:val="0"/>
              <w:adjustRightInd w:val="0"/>
              <w:jc w:val="both"/>
              <w:rPr>
                <w:bCs/>
                <w:sz w:val="28"/>
                <w:szCs w:val="28"/>
              </w:rPr>
            </w:pPr>
            <w:r w:rsidRPr="00355D3B">
              <w:rPr>
                <w:bCs/>
                <w:sz w:val="28"/>
                <w:szCs w:val="28"/>
              </w:rPr>
              <w:t>- юридическое лицо, находящееся в процессе ликвидации, реорганизации (за исключением юридического лица, к которому присоединяется другое юридическое лицо), индивидуальный предприниматель, находящийся в процессе прекращения деятельности;</w:t>
            </w:r>
          </w:p>
          <w:p w:rsidR="00B619A5" w:rsidRPr="00355D3B" w:rsidRDefault="00B619A5" w:rsidP="0043026F">
            <w:pPr>
              <w:autoSpaceDE w:val="0"/>
              <w:autoSpaceDN w:val="0"/>
              <w:adjustRightInd w:val="0"/>
              <w:jc w:val="both"/>
              <w:rPr>
                <w:bCs/>
                <w:sz w:val="28"/>
                <w:szCs w:val="28"/>
              </w:rPr>
            </w:pPr>
            <w:r w:rsidRPr="00355D3B">
              <w:rPr>
                <w:bCs/>
                <w:sz w:val="28"/>
                <w:szCs w:val="28"/>
              </w:rPr>
              <w:t xml:space="preserve">- юридическое лицо или индивидуальный предприниматель, в отношении которого возбуждено производство по делу об экономической несостоятельности (банкротстве). Данное требование не распространяется на юридическое лицо, индивидуального предпринимателя, находящихся в процедуре экономической несостоятельности (банкротства), </w:t>
            </w:r>
            <w:r w:rsidRPr="00355D3B">
              <w:rPr>
                <w:bCs/>
                <w:sz w:val="28"/>
                <w:szCs w:val="28"/>
              </w:rPr>
              <w:lastRenderedPageBreak/>
              <w:t>применяемой в целях восстановления платежеспособности (санации);</w:t>
            </w:r>
          </w:p>
          <w:p w:rsidR="00B619A5" w:rsidRPr="00355D3B" w:rsidRDefault="00B619A5" w:rsidP="0043026F">
            <w:pPr>
              <w:autoSpaceDE w:val="0"/>
              <w:autoSpaceDN w:val="0"/>
              <w:adjustRightInd w:val="0"/>
              <w:jc w:val="both"/>
              <w:rPr>
                <w:bCs/>
                <w:sz w:val="28"/>
                <w:szCs w:val="28"/>
              </w:rPr>
            </w:pPr>
            <w:r w:rsidRPr="00355D3B">
              <w:rPr>
                <w:bCs/>
                <w:sz w:val="28"/>
                <w:szCs w:val="28"/>
              </w:rPr>
              <w:t>- юридическое лицо при наличии неснятой или непогашенной судимости у руководителя данного юридического лица (лица, уполномоченного на заключение договора на приобретение Банком предмета закупки), а равно при наличии в отношении их возбужденного уголовного дела;</w:t>
            </w:r>
          </w:p>
          <w:p w:rsidR="00B619A5" w:rsidRPr="00355D3B" w:rsidRDefault="00B619A5" w:rsidP="0043026F">
            <w:pPr>
              <w:autoSpaceDE w:val="0"/>
              <w:autoSpaceDN w:val="0"/>
              <w:adjustRightInd w:val="0"/>
              <w:jc w:val="both"/>
              <w:rPr>
                <w:bCs/>
                <w:sz w:val="28"/>
                <w:szCs w:val="28"/>
              </w:rPr>
            </w:pPr>
            <w:r w:rsidRPr="00355D3B">
              <w:rPr>
                <w:bCs/>
                <w:sz w:val="28"/>
                <w:szCs w:val="28"/>
              </w:rPr>
              <w:t>- физическое лицо, в том числе индивидуальный предприниматель, при наличии у них неснятой или непогашенной судимости и (или) возбужденного уголовного дела;</w:t>
            </w:r>
          </w:p>
          <w:p w:rsidR="00B619A5" w:rsidRPr="00355D3B" w:rsidRDefault="00B619A5" w:rsidP="0043026F">
            <w:pPr>
              <w:jc w:val="both"/>
              <w:rPr>
                <w:bCs/>
                <w:sz w:val="28"/>
                <w:szCs w:val="28"/>
              </w:rPr>
            </w:pPr>
            <w:r w:rsidRPr="00355D3B">
              <w:rPr>
                <w:bCs/>
                <w:sz w:val="28"/>
                <w:szCs w:val="28"/>
              </w:rPr>
              <w:t>- юридическое или физическое лицо, в том числе индивидуальный предприниматель, представивший недостоверную информацию о себе;</w:t>
            </w:r>
          </w:p>
          <w:p w:rsidR="004B7954" w:rsidRPr="00355D3B" w:rsidRDefault="00B619A5" w:rsidP="0043026F">
            <w:pPr>
              <w:jc w:val="both"/>
              <w:rPr>
                <w:bCs/>
                <w:sz w:val="28"/>
                <w:szCs w:val="28"/>
              </w:rPr>
            </w:pPr>
            <w:r w:rsidRPr="00355D3B">
              <w:rPr>
                <w:bCs/>
                <w:sz w:val="28"/>
                <w:szCs w:val="28"/>
              </w:rPr>
              <w:t>- юридические лица, имеющие задолженность по налогам, сборам (пошлинам), пеням в республиканский и местные бюджеты, бюджеты государственных внебюджетных фондов продолжительностью свыше 60 календарных дней.</w:t>
            </w:r>
          </w:p>
        </w:tc>
      </w:tr>
      <w:tr w:rsidR="00B619A5" w:rsidRPr="00355D3B" w:rsidTr="00C82FC8">
        <w:tc>
          <w:tcPr>
            <w:tcW w:w="3828" w:type="dxa"/>
            <w:shd w:val="clear" w:color="auto" w:fill="auto"/>
          </w:tcPr>
          <w:p w:rsidR="00B619A5" w:rsidRPr="00355D3B" w:rsidRDefault="00B619A5" w:rsidP="00C82FC8">
            <w:pPr>
              <w:rPr>
                <w:bCs/>
                <w:sz w:val="28"/>
                <w:szCs w:val="28"/>
              </w:rPr>
            </w:pPr>
            <w:r w:rsidRPr="00355D3B">
              <w:rPr>
                <w:bCs/>
                <w:sz w:val="28"/>
                <w:szCs w:val="28"/>
              </w:rPr>
              <w:lastRenderedPageBreak/>
              <w:t>Дополнительные квалификационные</w:t>
            </w:r>
          </w:p>
          <w:p w:rsidR="00B619A5" w:rsidRPr="00355D3B" w:rsidRDefault="00B619A5" w:rsidP="00C82FC8">
            <w:pPr>
              <w:rPr>
                <w:bCs/>
                <w:sz w:val="28"/>
                <w:szCs w:val="28"/>
              </w:rPr>
            </w:pPr>
            <w:r w:rsidRPr="00355D3B">
              <w:rPr>
                <w:bCs/>
                <w:sz w:val="28"/>
                <w:szCs w:val="28"/>
              </w:rPr>
              <w:t>требования к участникам/перечень документов и сведений, представляемых участником</w:t>
            </w:r>
            <w:r w:rsidR="00C82FC8">
              <w:rPr>
                <w:bCs/>
                <w:sz w:val="28"/>
                <w:szCs w:val="28"/>
              </w:rPr>
              <w:t>:</w:t>
            </w:r>
          </w:p>
        </w:tc>
        <w:tc>
          <w:tcPr>
            <w:tcW w:w="6521" w:type="dxa"/>
            <w:shd w:val="clear" w:color="auto" w:fill="auto"/>
          </w:tcPr>
          <w:p w:rsidR="00B619A5" w:rsidRPr="00355D3B" w:rsidRDefault="00B619A5" w:rsidP="0043026F">
            <w:pPr>
              <w:jc w:val="both"/>
              <w:rPr>
                <w:bCs/>
                <w:sz w:val="28"/>
                <w:szCs w:val="28"/>
              </w:rPr>
            </w:pPr>
            <w:r w:rsidRPr="00355D3B">
              <w:rPr>
                <w:bCs/>
                <w:sz w:val="28"/>
                <w:szCs w:val="28"/>
              </w:rPr>
              <w:t xml:space="preserve">Опыт работы по данному направлению – не менее 2 (двух) лет (подтверждается свидетельством о регистрации </w:t>
            </w:r>
            <w:r w:rsidR="00411C90" w:rsidRPr="00355D3B">
              <w:rPr>
                <w:bCs/>
                <w:sz w:val="28"/>
                <w:szCs w:val="28"/>
              </w:rPr>
              <w:t>и</w:t>
            </w:r>
            <w:r w:rsidRPr="00355D3B">
              <w:rPr>
                <w:bCs/>
                <w:sz w:val="28"/>
                <w:szCs w:val="28"/>
              </w:rPr>
              <w:t>/или письмом организации с подписью руководителя и печатью).</w:t>
            </w:r>
          </w:p>
        </w:tc>
      </w:tr>
      <w:tr w:rsidR="00B619A5" w:rsidRPr="00355D3B" w:rsidTr="00C82FC8">
        <w:tc>
          <w:tcPr>
            <w:tcW w:w="3828" w:type="dxa"/>
            <w:shd w:val="clear" w:color="auto" w:fill="auto"/>
          </w:tcPr>
          <w:p w:rsidR="00B619A5" w:rsidRPr="00355D3B" w:rsidRDefault="00B619A5" w:rsidP="00C82FC8">
            <w:pPr>
              <w:rPr>
                <w:bCs/>
                <w:sz w:val="28"/>
                <w:szCs w:val="28"/>
              </w:rPr>
            </w:pPr>
            <w:r w:rsidRPr="00355D3B">
              <w:rPr>
                <w:bCs/>
                <w:sz w:val="28"/>
                <w:szCs w:val="28"/>
              </w:rPr>
              <w:t>Критерии и способ оценки участников процедуры закупки:</w:t>
            </w:r>
          </w:p>
        </w:tc>
        <w:tc>
          <w:tcPr>
            <w:tcW w:w="6521" w:type="dxa"/>
            <w:shd w:val="clear" w:color="auto" w:fill="auto"/>
          </w:tcPr>
          <w:p w:rsidR="00B619A5" w:rsidRPr="00355D3B" w:rsidRDefault="00B619A5" w:rsidP="0043026F">
            <w:pPr>
              <w:jc w:val="both"/>
              <w:rPr>
                <w:bCs/>
                <w:sz w:val="28"/>
                <w:szCs w:val="28"/>
              </w:rPr>
            </w:pPr>
            <w:r w:rsidRPr="00355D3B">
              <w:rPr>
                <w:bCs/>
                <w:sz w:val="28"/>
                <w:szCs w:val="28"/>
              </w:rPr>
              <w:t xml:space="preserve">Победителем признается участник, предложивший наименьшую цену предмета закупки и </w:t>
            </w:r>
            <w:r w:rsidR="00E82260" w:rsidRPr="00355D3B">
              <w:rPr>
                <w:bCs/>
                <w:sz w:val="28"/>
                <w:szCs w:val="28"/>
              </w:rPr>
              <w:t>при условии</w:t>
            </w:r>
            <w:r w:rsidR="00E463DB">
              <w:rPr>
                <w:bCs/>
                <w:sz w:val="28"/>
                <w:szCs w:val="28"/>
              </w:rPr>
              <w:t xml:space="preserve"> его соответствия </w:t>
            </w:r>
            <w:r w:rsidRPr="00355D3B">
              <w:rPr>
                <w:bCs/>
                <w:sz w:val="28"/>
                <w:szCs w:val="28"/>
              </w:rPr>
              <w:t>требованиям Заказчика</w:t>
            </w:r>
            <w:r w:rsidR="00E82260">
              <w:rPr>
                <w:bCs/>
                <w:sz w:val="28"/>
                <w:szCs w:val="28"/>
              </w:rPr>
              <w:t xml:space="preserve"> (Приложение № 1 к Приглашению)</w:t>
            </w:r>
            <w:r w:rsidRPr="00355D3B">
              <w:rPr>
                <w:bCs/>
                <w:sz w:val="28"/>
                <w:szCs w:val="28"/>
              </w:rPr>
              <w:t xml:space="preserve">. </w:t>
            </w:r>
          </w:p>
          <w:p w:rsidR="00B619A5" w:rsidRPr="00355D3B" w:rsidRDefault="00B619A5" w:rsidP="0043026F">
            <w:pPr>
              <w:jc w:val="both"/>
              <w:rPr>
                <w:bCs/>
                <w:sz w:val="28"/>
                <w:szCs w:val="28"/>
              </w:rPr>
            </w:pPr>
          </w:p>
          <w:p w:rsidR="003964FE" w:rsidRPr="00355D3B" w:rsidRDefault="00B619A5" w:rsidP="0043026F">
            <w:pPr>
              <w:jc w:val="both"/>
              <w:rPr>
                <w:bCs/>
                <w:sz w:val="28"/>
                <w:szCs w:val="28"/>
              </w:rPr>
            </w:pPr>
            <w:r w:rsidRPr="00355D3B">
              <w:rPr>
                <w:bCs/>
                <w:sz w:val="28"/>
                <w:szCs w:val="28"/>
              </w:rPr>
              <w:t>При наличии нескольких  ценовых предложений с одной  минимально низкой ценой предмета закупки  дополнительно будет учитываться срок поставки (наилучшее условие — наименьший срок</w:t>
            </w:r>
            <w:r w:rsidR="003964FE" w:rsidRPr="00355D3B">
              <w:rPr>
                <w:bCs/>
                <w:sz w:val="28"/>
                <w:szCs w:val="28"/>
              </w:rPr>
              <w:t xml:space="preserve"> поставки).</w:t>
            </w:r>
          </w:p>
        </w:tc>
      </w:tr>
      <w:tr w:rsidR="0045130A" w:rsidRPr="00355D3B" w:rsidTr="00C82FC8">
        <w:tc>
          <w:tcPr>
            <w:tcW w:w="3828" w:type="dxa"/>
            <w:shd w:val="clear" w:color="auto" w:fill="auto"/>
          </w:tcPr>
          <w:p w:rsidR="0045130A" w:rsidRPr="00355D3B" w:rsidRDefault="00EB0929" w:rsidP="00C82FC8">
            <w:pPr>
              <w:rPr>
                <w:bCs/>
                <w:sz w:val="28"/>
                <w:szCs w:val="28"/>
              </w:rPr>
            </w:pPr>
            <w:r w:rsidRPr="00355D3B">
              <w:rPr>
                <w:bCs/>
                <w:sz w:val="28"/>
                <w:szCs w:val="28"/>
              </w:rPr>
              <w:t xml:space="preserve">Срок </w:t>
            </w:r>
            <w:r w:rsidR="006555D4">
              <w:rPr>
                <w:bCs/>
                <w:sz w:val="28"/>
                <w:szCs w:val="28"/>
              </w:rPr>
              <w:t xml:space="preserve">и место </w:t>
            </w:r>
            <w:r w:rsidR="004B7954" w:rsidRPr="00355D3B">
              <w:rPr>
                <w:bCs/>
                <w:sz w:val="28"/>
                <w:szCs w:val="28"/>
              </w:rPr>
              <w:t>поставки</w:t>
            </w:r>
            <w:r w:rsidR="0045130A" w:rsidRPr="00355D3B">
              <w:rPr>
                <w:bCs/>
                <w:sz w:val="28"/>
                <w:szCs w:val="28"/>
              </w:rPr>
              <w:t>:</w:t>
            </w:r>
          </w:p>
        </w:tc>
        <w:tc>
          <w:tcPr>
            <w:tcW w:w="6521" w:type="dxa"/>
            <w:shd w:val="clear" w:color="auto" w:fill="auto"/>
          </w:tcPr>
          <w:p w:rsidR="003964FE" w:rsidRPr="00355D3B" w:rsidRDefault="003964FE" w:rsidP="0043026F">
            <w:pPr>
              <w:autoSpaceDE w:val="0"/>
              <w:autoSpaceDN w:val="0"/>
              <w:adjustRightInd w:val="0"/>
              <w:jc w:val="both"/>
              <w:rPr>
                <w:bCs/>
                <w:sz w:val="28"/>
                <w:szCs w:val="28"/>
              </w:rPr>
            </w:pPr>
            <w:r w:rsidRPr="00355D3B">
              <w:rPr>
                <w:bCs/>
                <w:sz w:val="28"/>
                <w:szCs w:val="28"/>
              </w:rPr>
              <w:t>120</w:t>
            </w:r>
            <w:r w:rsidR="004B7954" w:rsidRPr="00355D3B">
              <w:rPr>
                <w:bCs/>
                <w:sz w:val="28"/>
                <w:szCs w:val="28"/>
              </w:rPr>
              <w:t xml:space="preserve"> минут с момента получения заявки Поставщиком от Заказчика по электронной почте или в мессенджере (Viber)</w:t>
            </w:r>
            <w:r w:rsidR="00922812" w:rsidRPr="00355D3B">
              <w:rPr>
                <w:bCs/>
                <w:sz w:val="28"/>
                <w:szCs w:val="28"/>
              </w:rPr>
              <w:t xml:space="preserve">. </w:t>
            </w:r>
          </w:p>
          <w:p w:rsidR="003964FE" w:rsidRPr="00355D3B" w:rsidRDefault="002B6FDE" w:rsidP="0043026F">
            <w:pPr>
              <w:autoSpaceDE w:val="0"/>
              <w:autoSpaceDN w:val="0"/>
              <w:adjustRightInd w:val="0"/>
              <w:jc w:val="both"/>
              <w:rPr>
                <w:bCs/>
                <w:sz w:val="28"/>
                <w:szCs w:val="28"/>
              </w:rPr>
            </w:pPr>
            <w:r w:rsidRPr="002B6FDE">
              <w:rPr>
                <w:bCs/>
                <w:sz w:val="28"/>
                <w:szCs w:val="28"/>
              </w:rPr>
              <w:t xml:space="preserve">Поставка осуществляется за счет Поставщика на склад Заказчика по адресу: г. Минск, проспект Независимости, 32 А </w:t>
            </w:r>
          </w:p>
        </w:tc>
      </w:tr>
      <w:tr w:rsidR="003964FE" w:rsidRPr="00355D3B" w:rsidTr="00C82FC8">
        <w:tc>
          <w:tcPr>
            <w:tcW w:w="3828" w:type="dxa"/>
            <w:shd w:val="clear" w:color="auto" w:fill="auto"/>
          </w:tcPr>
          <w:p w:rsidR="003964FE" w:rsidRPr="00355D3B" w:rsidRDefault="003964FE" w:rsidP="00C82FC8">
            <w:pPr>
              <w:rPr>
                <w:bCs/>
                <w:sz w:val="28"/>
                <w:szCs w:val="28"/>
              </w:rPr>
            </w:pPr>
            <w:r w:rsidRPr="00355D3B">
              <w:rPr>
                <w:bCs/>
                <w:sz w:val="28"/>
                <w:szCs w:val="28"/>
              </w:rPr>
              <w:t>Требования Заказчика к оформлению коммерческого предложения</w:t>
            </w:r>
            <w:r w:rsidR="00C82FC8">
              <w:rPr>
                <w:bCs/>
                <w:sz w:val="28"/>
                <w:szCs w:val="28"/>
              </w:rPr>
              <w:t>:</w:t>
            </w:r>
          </w:p>
        </w:tc>
        <w:tc>
          <w:tcPr>
            <w:tcW w:w="6521" w:type="dxa"/>
            <w:shd w:val="clear" w:color="auto" w:fill="auto"/>
          </w:tcPr>
          <w:p w:rsidR="003964FE" w:rsidRPr="00355D3B" w:rsidRDefault="003964FE" w:rsidP="0043026F">
            <w:pPr>
              <w:autoSpaceDE w:val="0"/>
              <w:autoSpaceDN w:val="0"/>
              <w:adjustRightInd w:val="0"/>
              <w:jc w:val="both"/>
              <w:rPr>
                <w:bCs/>
                <w:sz w:val="28"/>
                <w:szCs w:val="28"/>
              </w:rPr>
            </w:pPr>
            <w:r w:rsidRPr="00355D3B">
              <w:rPr>
                <w:bCs/>
                <w:sz w:val="28"/>
                <w:szCs w:val="28"/>
              </w:rPr>
              <w:t>Коммерческое предложение должно быть представлено на фирменном бланке участника и содержать:</w:t>
            </w:r>
          </w:p>
          <w:p w:rsidR="003964FE" w:rsidRPr="00355D3B" w:rsidRDefault="003964FE" w:rsidP="0043026F">
            <w:pPr>
              <w:pStyle w:val="a4"/>
              <w:numPr>
                <w:ilvl w:val="0"/>
                <w:numId w:val="16"/>
              </w:numPr>
              <w:autoSpaceDE w:val="0"/>
              <w:autoSpaceDN w:val="0"/>
              <w:adjustRightInd w:val="0"/>
              <w:jc w:val="both"/>
              <w:rPr>
                <w:bCs/>
                <w:sz w:val="28"/>
                <w:szCs w:val="28"/>
              </w:rPr>
            </w:pPr>
            <w:r w:rsidRPr="00355D3B">
              <w:rPr>
                <w:bCs/>
                <w:sz w:val="28"/>
                <w:szCs w:val="28"/>
              </w:rPr>
              <w:t xml:space="preserve">полное наименование участника - для </w:t>
            </w:r>
            <w:r w:rsidRPr="00355D3B">
              <w:rPr>
                <w:bCs/>
                <w:sz w:val="28"/>
                <w:szCs w:val="28"/>
              </w:rPr>
              <w:lastRenderedPageBreak/>
              <w:t>юридического лица;</w:t>
            </w:r>
          </w:p>
          <w:p w:rsidR="003964FE" w:rsidRPr="00355D3B" w:rsidRDefault="003964FE" w:rsidP="0043026F">
            <w:pPr>
              <w:pStyle w:val="a4"/>
              <w:numPr>
                <w:ilvl w:val="0"/>
                <w:numId w:val="16"/>
              </w:numPr>
              <w:autoSpaceDE w:val="0"/>
              <w:autoSpaceDN w:val="0"/>
              <w:adjustRightInd w:val="0"/>
              <w:jc w:val="both"/>
              <w:rPr>
                <w:bCs/>
                <w:sz w:val="28"/>
                <w:szCs w:val="28"/>
              </w:rPr>
            </w:pPr>
            <w:r w:rsidRPr="00355D3B">
              <w:rPr>
                <w:bCs/>
                <w:sz w:val="28"/>
                <w:szCs w:val="28"/>
              </w:rPr>
              <w:t>сфера деятельности участника;</w:t>
            </w:r>
          </w:p>
          <w:p w:rsidR="003964FE" w:rsidRPr="00355D3B" w:rsidRDefault="003964FE" w:rsidP="0043026F">
            <w:pPr>
              <w:pStyle w:val="a4"/>
              <w:numPr>
                <w:ilvl w:val="0"/>
                <w:numId w:val="16"/>
              </w:numPr>
              <w:autoSpaceDE w:val="0"/>
              <w:autoSpaceDN w:val="0"/>
              <w:adjustRightInd w:val="0"/>
              <w:jc w:val="both"/>
              <w:rPr>
                <w:bCs/>
                <w:sz w:val="28"/>
                <w:szCs w:val="28"/>
              </w:rPr>
            </w:pPr>
            <w:r w:rsidRPr="00355D3B">
              <w:rPr>
                <w:bCs/>
                <w:sz w:val="28"/>
                <w:szCs w:val="28"/>
              </w:rPr>
              <w:t>УНП и т.п. сведения участника;</w:t>
            </w:r>
          </w:p>
          <w:p w:rsidR="003964FE" w:rsidRPr="00355D3B" w:rsidRDefault="003964FE" w:rsidP="0043026F">
            <w:pPr>
              <w:pStyle w:val="a4"/>
              <w:numPr>
                <w:ilvl w:val="0"/>
                <w:numId w:val="16"/>
              </w:numPr>
              <w:autoSpaceDE w:val="0"/>
              <w:autoSpaceDN w:val="0"/>
              <w:adjustRightInd w:val="0"/>
              <w:jc w:val="both"/>
              <w:rPr>
                <w:bCs/>
                <w:sz w:val="28"/>
                <w:szCs w:val="28"/>
              </w:rPr>
            </w:pPr>
            <w:r w:rsidRPr="00355D3B">
              <w:rPr>
                <w:bCs/>
                <w:sz w:val="28"/>
                <w:szCs w:val="28"/>
              </w:rPr>
              <w:t>юридический адрес участника, его почтовый адрес (в случае если он не совпадает с юридическим адресом);</w:t>
            </w:r>
          </w:p>
          <w:p w:rsidR="003964FE" w:rsidRPr="00355D3B" w:rsidRDefault="003964FE" w:rsidP="0043026F">
            <w:pPr>
              <w:pStyle w:val="a4"/>
              <w:numPr>
                <w:ilvl w:val="0"/>
                <w:numId w:val="16"/>
              </w:numPr>
              <w:autoSpaceDE w:val="0"/>
              <w:autoSpaceDN w:val="0"/>
              <w:adjustRightInd w:val="0"/>
              <w:jc w:val="both"/>
              <w:rPr>
                <w:bCs/>
                <w:sz w:val="28"/>
                <w:szCs w:val="28"/>
              </w:rPr>
            </w:pPr>
            <w:r w:rsidRPr="00355D3B">
              <w:rPr>
                <w:bCs/>
                <w:sz w:val="28"/>
                <w:szCs w:val="28"/>
              </w:rPr>
              <w:t xml:space="preserve">должность, фамилию, имя, отчество (если таковое </w:t>
            </w:r>
            <w:r w:rsidR="00E82260" w:rsidRPr="00355D3B">
              <w:rPr>
                <w:bCs/>
                <w:sz w:val="28"/>
                <w:szCs w:val="28"/>
              </w:rPr>
              <w:t>имеется) руководителя</w:t>
            </w:r>
            <w:r w:rsidRPr="00355D3B">
              <w:rPr>
                <w:bCs/>
                <w:sz w:val="28"/>
                <w:szCs w:val="28"/>
              </w:rPr>
              <w:t xml:space="preserve"> (либо уполномоченного на подписание коммерческого предложения (договора) лица), с приложением в случае необходимости документа, подтверждающего данные полномочия;</w:t>
            </w:r>
          </w:p>
          <w:p w:rsidR="003964FE" w:rsidRPr="00355D3B" w:rsidRDefault="003964FE" w:rsidP="0043026F">
            <w:pPr>
              <w:pStyle w:val="a4"/>
              <w:numPr>
                <w:ilvl w:val="0"/>
                <w:numId w:val="16"/>
              </w:numPr>
              <w:autoSpaceDE w:val="0"/>
              <w:autoSpaceDN w:val="0"/>
              <w:adjustRightInd w:val="0"/>
              <w:jc w:val="both"/>
              <w:rPr>
                <w:bCs/>
                <w:sz w:val="28"/>
                <w:szCs w:val="28"/>
              </w:rPr>
            </w:pPr>
            <w:r w:rsidRPr="00355D3B">
              <w:rPr>
                <w:bCs/>
                <w:sz w:val="28"/>
                <w:szCs w:val="28"/>
              </w:rPr>
              <w:t>фамилию, имя и отчество (если таковое имеется) контактного лица (при наличии);</w:t>
            </w:r>
          </w:p>
          <w:p w:rsidR="003964FE" w:rsidRPr="00355D3B" w:rsidRDefault="003964FE" w:rsidP="0043026F">
            <w:pPr>
              <w:pStyle w:val="a4"/>
              <w:numPr>
                <w:ilvl w:val="0"/>
                <w:numId w:val="16"/>
              </w:numPr>
              <w:autoSpaceDE w:val="0"/>
              <w:autoSpaceDN w:val="0"/>
              <w:adjustRightInd w:val="0"/>
              <w:jc w:val="both"/>
              <w:rPr>
                <w:bCs/>
                <w:sz w:val="28"/>
                <w:szCs w:val="28"/>
              </w:rPr>
            </w:pPr>
            <w:r w:rsidRPr="00355D3B">
              <w:rPr>
                <w:bCs/>
                <w:sz w:val="28"/>
                <w:szCs w:val="28"/>
              </w:rPr>
              <w:t>адрес электронной почты (при наличии);</w:t>
            </w:r>
          </w:p>
          <w:p w:rsidR="003964FE" w:rsidRPr="00355D3B" w:rsidRDefault="003964FE" w:rsidP="0043026F">
            <w:pPr>
              <w:pStyle w:val="a4"/>
              <w:numPr>
                <w:ilvl w:val="0"/>
                <w:numId w:val="16"/>
              </w:numPr>
              <w:autoSpaceDE w:val="0"/>
              <w:autoSpaceDN w:val="0"/>
              <w:adjustRightInd w:val="0"/>
              <w:jc w:val="both"/>
              <w:rPr>
                <w:bCs/>
                <w:sz w:val="28"/>
                <w:szCs w:val="28"/>
              </w:rPr>
            </w:pPr>
            <w:r w:rsidRPr="00355D3B">
              <w:rPr>
                <w:bCs/>
                <w:sz w:val="28"/>
                <w:szCs w:val="28"/>
              </w:rPr>
              <w:t>номер телефона участника;</w:t>
            </w:r>
          </w:p>
          <w:p w:rsidR="003964FE" w:rsidRPr="00355D3B" w:rsidRDefault="00E82260" w:rsidP="00E82260">
            <w:pPr>
              <w:pStyle w:val="a4"/>
              <w:numPr>
                <w:ilvl w:val="0"/>
                <w:numId w:val="16"/>
              </w:numPr>
              <w:autoSpaceDE w:val="0"/>
              <w:autoSpaceDN w:val="0"/>
              <w:adjustRightInd w:val="0"/>
              <w:jc w:val="both"/>
              <w:rPr>
                <w:bCs/>
                <w:sz w:val="28"/>
                <w:szCs w:val="28"/>
              </w:rPr>
            </w:pPr>
            <w:r w:rsidRPr="00F04DE3">
              <w:rPr>
                <w:bCs/>
                <w:sz w:val="28"/>
                <w:szCs w:val="28"/>
              </w:rPr>
              <w:t>общую стоимость образцов букетов, а также стоимость</w:t>
            </w:r>
            <w:r w:rsidRPr="00F04DE3">
              <w:t xml:space="preserve"> </w:t>
            </w:r>
            <w:r w:rsidRPr="00F04DE3">
              <w:rPr>
                <w:bCs/>
                <w:sz w:val="28"/>
                <w:szCs w:val="28"/>
              </w:rPr>
              <w:t>каждого цветка, входящих в состав предоставленных образцов букетов в белорусских рублях с НДС</w:t>
            </w:r>
            <w:r w:rsidR="003964FE" w:rsidRPr="00355D3B">
              <w:rPr>
                <w:bCs/>
                <w:sz w:val="28"/>
                <w:szCs w:val="28"/>
              </w:rPr>
              <w:t>;</w:t>
            </w:r>
          </w:p>
          <w:p w:rsidR="003964FE" w:rsidRPr="00355D3B" w:rsidRDefault="003964FE" w:rsidP="00E82260">
            <w:pPr>
              <w:pStyle w:val="a4"/>
              <w:numPr>
                <w:ilvl w:val="0"/>
                <w:numId w:val="16"/>
              </w:numPr>
              <w:autoSpaceDE w:val="0"/>
              <w:autoSpaceDN w:val="0"/>
              <w:adjustRightInd w:val="0"/>
              <w:jc w:val="both"/>
              <w:rPr>
                <w:bCs/>
                <w:sz w:val="28"/>
                <w:szCs w:val="28"/>
              </w:rPr>
            </w:pPr>
            <w:r w:rsidRPr="00355D3B">
              <w:rPr>
                <w:bCs/>
                <w:sz w:val="28"/>
                <w:szCs w:val="28"/>
              </w:rPr>
              <w:t xml:space="preserve">сроки и условия оказания услуг; </w:t>
            </w:r>
          </w:p>
          <w:p w:rsidR="003964FE" w:rsidRPr="00355D3B" w:rsidRDefault="003964FE" w:rsidP="0043026F">
            <w:pPr>
              <w:pStyle w:val="a4"/>
              <w:numPr>
                <w:ilvl w:val="0"/>
                <w:numId w:val="16"/>
              </w:numPr>
              <w:autoSpaceDE w:val="0"/>
              <w:autoSpaceDN w:val="0"/>
              <w:adjustRightInd w:val="0"/>
              <w:jc w:val="both"/>
              <w:rPr>
                <w:bCs/>
                <w:sz w:val="28"/>
                <w:szCs w:val="28"/>
              </w:rPr>
            </w:pPr>
            <w:r w:rsidRPr="00355D3B">
              <w:rPr>
                <w:bCs/>
                <w:sz w:val="28"/>
                <w:szCs w:val="28"/>
              </w:rPr>
              <w:t xml:space="preserve"> условия оплаты.</w:t>
            </w:r>
          </w:p>
          <w:p w:rsidR="003964FE" w:rsidRPr="00355D3B" w:rsidRDefault="003964FE" w:rsidP="0043026F">
            <w:pPr>
              <w:autoSpaceDE w:val="0"/>
              <w:autoSpaceDN w:val="0"/>
              <w:adjustRightInd w:val="0"/>
              <w:ind w:firstLine="459"/>
              <w:jc w:val="both"/>
              <w:rPr>
                <w:bCs/>
                <w:sz w:val="28"/>
                <w:szCs w:val="28"/>
              </w:rPr>
            </w:pPr>
            <w:r w:rsidRPr="00355D3B">
              <w:rPr>
                <w:bCs/>
                <w:sz w:val="28"/>
                <w:szCs w:val="28"/>
              </w:rPr>
              <w:t>Коммерческое предложение, сопутствующая корреспонденция и документация должны быть представлены участником на русском (белорусском) языке.</w:t>
            </w:r>
          </w:p>
          <w:p w:rsidR="003964FE" w:rsidRPr="00355D3B" w:rsidRDefault="003964FE" w:rsidP="0043026F">
            <w:pPr>
              <w:autoSpaceDE w:val="0"/>
              <w:autoSpaceDN w:val="0"/>
              <w:adjustRightInd w:val="0"/>
              <w:ind w:firstLine="459"/>
              <w:jc w:val="both"/>
              <w:rPr>
                <w:bCs/>
                <w:sz w:val="28"/>
                <w:szCs w:val="28"/>
              </w:rPr>
            </w:pPr>
            <w:r w:rsidRPr="00355D3B">
              <w:rPr>
                <w:bCs/>
                <w:sz w:val="28"/>
                <w:szCs w:val="28"/>
              </w:rPr>
              <w:t>В коммерческом предложении не должно быть никаких вставок между строк, подтирок или приписок, за исключением необходимых исправлений ошибок, сделанных участником; исправления должны быть подписаны лицом, подписывающим коммерческое предложение;</w:t>
            </w:r>
          </w:p>
          <w:p w:rsidR="003964FE" w:rsidRPr="00355D3B" w:rsidRDefault="003964FE" w:rsidP="0043026F">
            <w:pPr>
              <w:autoSpaceDE w:val="0"/>
              <w:autoSpaceDN w:val="0"/>
              <w:adjustRightInd w:val="0"/>
              <w:jc w:val="both"/>
              <w:rPr>
                <w:bCs/>
                <w:sz w:val="28"/>
                <w:szCs w:val="28"/>
              </w:rPr>
            </w:pPr>
            <w:r w:rsidRPr="00355D3B">
              <w:rPr>
                <w:bCs/>
                <w:sz w:val="28"/>
                <w:szCs w:val="28"/>
              </w:rPr>
              <w:t>Коммерческое предложение должно:</w:t>
            </w:r>
          </w:p>
          <w:p w:rsidR="003964FE" w:rsidRPr="00355D3B" w:rsidRDefault="003964FE" w:rsidP="0043026F">
            <w:pPr>
              <w:pStyle w:val="a4"/>
              <w:numPr>
                <w:ilvl w:val="0"/>
                <w:numId w:val="14"/>
              </w:numPr>
              <w:autoSpaceDE w:val="0"/>
              <w:autoSpaceDN w:val="0"/>
              <w:adjustRightInd w:val="0"/>
              <w:jc w:val="both"/>
              <w:rPr>
                <w:bCs/>
                <w:sz w:val="28"/>
                <w:szCs w:val="28"/>
              </w:rPr>
            </w:pPr>
            <w:r w:rsidRPr="00355D3B">
              <w:rPr>
                <w:bCs/>
                <w:sz w:val="28"/>
                <w:szCs w:val="28"/>
              </w:rPr>
              <w:t>иметь нумерацию страниц;</w:t>
            </w:r>
          </w:p>
          <w:p w:rsidR="003964FE" w:rsidRPr="00355D3B" w:rsidRDefault="003964FE" w:rsidP="0043026F">
            <w:pPr>
              <w:pStyle w:val="a4"/>
              <w:numPr>
                <w:ilvl w:val="0"/>
                <w:numId w:val="14"/>
              </w:numPr>
              <w:autoSpaceDE w:val="0"/>
              <w:autoSpaceDN w:val="0"/>
              <w:adjustRightInd w:val="0"/>
              <w:jc w:val="both"/>
              <w:rPr>
                <w:bCs/>
                <w:sz w:val="28"/>
                <w:szCs w:val="28"/>
              </w:rPr>
            </w:pPr>
            <w:r w:rsidRPr="00355D3B">
              <w:rPr>
                <w:bCs/>
                <w:sz w:val="28"/>
                <w:szCs w:val="28"/>
              </w:rPr>
              <w:t xml:space="preserve">быть подписано руководителем (уполномоченным должностным лицом); </w:t>
            </w:r>
          </w:p>
          <w:p w:rsidR="003964FE" w:rsidRPr="00355D3B" w:rsidRDefault="003964FE" w:rsidP="0043026F">
            <w:pPr>
              <w:pStyle w:val="a4"/>
              <w:numPr>
                <w:ilvl w:val="0"/>
                <w:numId w:val="14"/>
              </w:numPr>
              <w:autoSpaceDE w:val="0"/>
              <w:autoSpaceDN w:val="0"/>
              <w:adjustRightInd w:val="0"/>
              <w:jc w:val="both"/>
              <w:rPr>
                <w:bCs/>
                <w:sz w:val="28"/>
                <w:szCs w:val="28"/>
              </w:rPr>
            </w:pPr>
            <w:r w:rsidRPr="00355D3B">
              <w:rPr>
                <w:bCs/>
                <w:sz w:val="28"/>
                <w:szCs w:val="28"/>
              </w:rPr>
              <w:t>заверено печатью (при наличии).</w:t>
            </w:r>
          </w:p>
          <w:p w:rsidR="003964FE" w:rsidRPr="00355D3B" w:rsidRDefault="003964FE" w:rsidP="0043026F">
            <w:pPr>
              <w:autoSpaceDE w:val="0"/>
              <w:autoSpaceDN w:val="0"/>
              <w:adjustRightInd w:val="0"/>
              <w:jc w:val="both"/>
              <w:rPr>
                <w:bCs/>
                <w:sz w:val="28"/>
                <w:szCs w:val="28"/>
              </w:rPr>
            </w:pPr>
            <w:r w:rsidRPr="00355D3B">
              <w:rPr>
                <w:bCs/>
                <w:sz w:val="28"/>
                <w:szCs w:val="28"/>
              </w:rPr>
              <w:t>Приложения к коммерческому предложению:</w:t>
            </w:r>
          </w:p>
          <w:p w:rsidR="003964FE" w:rsidRPr="00355D3B" w:rsidRDefault="003964FE" w:rsidP="0043026F">
            <w:pPr>
              <w:pStyle w:val="a4"/>
              <w:numPr>
                <w:ilvl w:val="0"/>
                <w:numId w:val="15"/>
              </w:numPr>
              <w:autoSpaceDE w:val="0"/>
              <w:autoSpaceDN w:val="0"/>
              <w:adjustRightInd w:val="0"/>
              <w:jc w:val="both"/>
              <w:rPr>
                <w:bCs/>
                <w:sz w:val="28"/>
                <w:szCs w:val="28"/>
              </w:rPr>
            </w:pPr>
            <w:r w:rsidRPr="00355D3B">
              <w:rPr>
                <w:bCs/>
                <w:sz w:val="28"/>
                <w:szCs w:val="28"/>
              </w:rPr>
              <w:t>учредительные документы;</w:t>
            </w:r>
          </w:p>
          <w:p w:rsidR="003964FE" w:rsidRPr="00355D3B" w:rsidRDefault="003964FE" w:rsidP="0043026F">
            <w:pPr>
              <w:pStyle w:val="a4"/>
              <w:numPr>
                <w:ilvl w:val="0"/>
                <w:numId w:val="15"/>
              </w:numPr>
              <w:autoSpaceDE w:val="0"/>
              <w:autoSpaceDN w:val="0"/>
              <w:adjustRightInd w:val="0"/>
              <w:jc w:val="both"/>
              <w:rPr>
                <w:bCs/>
                <w:sz w:val="28"/>
                <w:szCs w:val="28"/>
              </w:rPr>
            </w:pPr>
            <w:r w:rsidRPr="00355D3B">
              <w:rPr>
                <w:bCs/>
                <w:sz w:val="28"/>
                <w:szCs w:val="28"/>
              </w:rPr>
              <w:t>свидетельство о государственной регистрации;</w:t>
            </w:r>
          </w:p>
          <w:p w:rsidR="003964FE" w:rsidRPr="00355D3B" w:rsidRDefault="003964FE" w:rsidP="0043026F">
            <w:pPr>
              <w:pStyle w:val="a4"/>
              <w:numPr>
                <w:ilvl w:val="0"/>
                <w:numId w:val="15"/>
              </w:numPr>
              <w:autoSpaceDE w:val="0"/>
              <w:autoSpaceDN w:val="0"/>
              <w:adjustRightInd w:val="0"/>
              <w:jc w:val="both"/>
              <w:rPr>
                <w:bCs/>
                <w:sz w:val="28"/>
                <w:szCs w:val="28"/>
              </w:rPr>
            </w:pPr>
            <w:r w:rsidRPr="00355D3B">
              <w:rPr>
                <w:bCs/>
                <w:sz w:val="28"/>
                <w:szCs w:val="28"/>
              </w:rPr>
              <w:t xml:space="preserve">согласие руководителя на предоставление сведений из информационных ресурсов Министерства внутренних дел Республики </w:t>
            </w:r>
            <w:r w:rsidRPr="00355D3B">
              <w:rPr>
                <w:bCs/>
                <w:sz w:val="28"/>
                <w:szCs w:val="28"/>
              </w:rPr>
              <w:lastRenderedPageBreak/>
              <w:t xml:space="preserve">Беларусь и Национального банка Республики Беларусь по установленной форме (Приложение № </w:t>
            </w:r>
            <w:r w:rsidR="0043026F" w:rsidRPr="00355D3B">
              <w:rPr>
                <w:bCs/>
                <w:sz w:val="28"/>
                <w:szCs w:val="28"/>
              </w:rPr>
              <w:t>2</w:t>
            </w:r>
            <w:r w:rsidRPr="00355D3B">
              <w:rPr>
                <w:bCs/>
                <w:sz w:val="28"/>
                <w:szCs w:val="28"/>
              </w:rPr>
              <w:t xml:space="preserve"> к Приглашению);</w:t>
            </w:r>
          </w:p>
          <w:p w:rsidR="003964FE" w:rsidRPr="00355D3B" w:rsidRDefault="003964FE" w:rsidP="0043026F">
            <w:pPr>
              <w:pStyle w:val="a4"/>
              <w:numPr>
                <w:ilvl w:val="0"/>
                <w:numId w:val="15"/>
              </w:numPr>
              <w:autoSpaceDE w:val="0"/>
              <w:autoSpaceDN w:val="0"/>
              <w:adjustRightInd w:val="0"/>
              <w:jc w:val="both"/>
              <w:rPr>
                <w:bCs/>
                <w:sz w:val="28"/>
                <w:szCs w:val="28"/>
              </w:rPr>
            </w:pPr>
            <w:r w:rsidRPr="00355D3B">
              <w:rPr>
                <w:bCs/>
                <w:sz w:val="28"/>
                <w:szCs w:val="28"/>
              </w:rPr>
              <w:t>документы, указанные в пункте квалификационные требования к участникам/перечень документов и сведений, представляемых участником.</w:t>
            </w:r>
          </w:p>
        </w:tc>
      </w:tr>
      <w:tr w:rsidR="003964FE" w:rsidRPr="00355D3B" w:rsidTr="00C82FC8">
        <w:tc>
          <w:tcPr>
            <w:tcW w:w="3828" w:type="dxa"/>
            <w:shd w:val="clear" w:color="auto" w:fill="auto"/>
          </w:tcPr>
          <w:p w:rsidR="003964FE" w:rsidRPr="00355D3B" w:rsidRDefault="003964FE" w:rsidP="00C82FC8">
            <w:pPr>
              <w:rPr>
                <w:bCs/>
                <w:sz w:val="28"/>
                <w:szCs w:val="28"/>
              </w:rPr>
            </w:pPr>
            <w:r w:rsidRPr="00355D3B">
              <w:rPr>
                <w:bCs/>
                <w:sz w:val="28"/>
                <w:szCs w:val="28"/>
              </w:rPr>
              <w:lastRenderedPageBreak/>
              <w:t>Требования к расчету цены и общей стоимости предмета закупки:</w:t>
            </w:r>
          </w:p>
        </w:tc>
        <w:tc>
          <w:tcPr>
            <w:tcW w:w="6521" w:type="dxa"/>
            <w:shd w:val="clear" w:color="auto" w:fill="auto"/>
          </w:tcPr>
          <w:p w:rsidR="003964FE" w:rsidRPr="00355D3B" w:rsidRDefault="003964FE" w:rsidP="0043026F">
            <w:pPr>
              <w:autoSpaceDE w:val="0"/>
              <w:autoSpaceDN w:val="0"/>
              <w:adjustRightInd w:val="0"/>
              <w:jc w:val="both"/>
              <w:rPr>
                <w:bCs/>
                <w:sz w:val="28"/>
                <w:szCs w:val="28"/>
              </w:rPr>
            </w:pPr>
            <w:r w:rsidRPr="00355D3B">
              <w:rPr>
                <w:bCs/>
                <w:sz w:val="28"/>
                <w:szCs w:val="28"/>
              </w:rPr>
              <w:t xml:space="preserve">Участник заполняет Спецификацию (Приложение </w:t>
            </w:r>
            <w:r w:rsidR="00E82260">
              <w:rPr>
                <w:bCs/>
                <w:sz w:val="28"/>
                <w:szCs w:val="28"/>
              </w:rPr>
              <w:t xml:space="preserve">№ </w:t>
            </w:r>
            <w:r w:rsidR="004C585A" w:rsidRPr="00355D3B">
              <w:rPr>
                <w:bCs/>
                <w:sz w:val="28"/>
                <w:szCs w:val="28"/>
              </w:rPr>
              <w:t>1</w:t>
            </w:r>
            <w:r w:rsidRPr="00355D3B">
              <w:rPr>
                <w:bCs/>
                <w:sz w:val="28"/>
                <w:szCs w:val="28"/>
              </w:rPr>
              <w:t xml:space="preserve"> к Приглашению). При расчете цен на поставку предмета закупки должны быть учтены расходы на доставку. </w:t>
            </w:r>
          </w:p>
          <w:p w:rsidR="003964FE" w:rsidRPr="00355D3B" w:rsidRDefault="003964FE" w:rsidP="0043026F">
            <w:pPr>
              <w:autoSpaceDE w:val="0"/>
              <w:autoSpaceDN w:val="0"/>
              <w:adjustRightInd w:val="0"/>
              <w:jc w:val="both"/>
              <w:rPr>
                <w:bCs/>
                <w:sz w:val="28"/>
                <w:szCs w:val="28"/>
              </w:rPr>
            </w:pPr>
            <w:r w:rsidRPr="00355D3B">
              <w:rPr>
                <w:bCs/>
                <w:sz w:val="28"/>
                <w:szCs w:val="28"/>
              </w:rPr>
              <w:t>Цена, предлагаемая Участником, не должна меняться в сторону увеличения в течение всего срока действия предложения и договора, заключенного по результатам процедуры закупки, за исключением случаев, предусмотренных законодательством Республики Беларусь.</w:t>
            </w:r>
          </w:p>
        </w:tc>
      </w:tr>
      <w:tr w:rsidR="003964FE" w:rsidRPr="00355D3B" w:rsidTr="00C82FC8">
        <w:tc>
          <w:tcPr>
            <w:tcW w:w="3828" w:type="dxa"/>
            <w:shd w:val="clear" w:color="auto" w:fill="auto"/>
          </w:tcPr>
          <w:p w:rsidR="003964FE" w:rsidRPr="00355D3B" w:rsidRDefault="003964FE" w:rsidP="00C82FC8">
            <w:pPr>
              <w:rPr>
                <w:bCs/>
                <w:sz w:val="28"/>
                <w:szCs w:val="28"/>
              </w:rPr>
            </w:pPr>
            <w:r w:rsidRPr="00355D3B">
              <w:rPr>
                <w:bCs/>
                <w:sz w:val="28"/>
                <w:szCs w:val="28"/>
              </w:rPr>
              <w:t>Обязательные условия к предоставлению коммерческого предложения:</w:t>
            </w:r>
          </w:p>
        </w:tc>
        <w:tc>
          <w:tcPr>
            <w:tcW w:w="6521" w:type="dxa"/>
            <w:shd w:val="clear" w:color="auto" w:fill="auto"/>
          </w:tcPr>
          <w:p w:rsidR="003964FE" w:rsidRPr="00355D3B" w:rsidRDefault="003964FE" w:rsidP="0043026F">
            <w:pPr>
              <w:jc w:val="both"/>
              <w:rPr>
                <w:bCs/>
                <w:sz w:val="28"/>
                <w:szCs w:val="28"/>
              </w:rPr>
            </w:pPr>
            <w:r w:rsidRPr="00355D3B">
              <w:rPr>
                <w:bCs/>
                <w:sz w:val="28"/>
                <w:szCs w:val="28"/>
              </w:rPr>
              <w:t xml:space="preserve">Участники представляют коммерческое предложение с </w:t>
            </w:r>
            <w:r w:rsidR="00E82260" w:rsidRPr="00355D3B">
              <w:rPr>
                <w:bCs/>
                <w:sz w:val="28"/>
                <w:szCs w:val="28"/>
              </w:rPr>
              <w:t>обязательным приложением</w:t>
            </w:r>
            <w:r w:rsidRPr="00355D3B">
              <w:rPr>
                <w:bCs/>
                <w:sz w:val="28"/>
                <w:szCs w:val="28"/>
              </w:rPr>
              <w:t xml:space="preserve"> заполненной формы Спецификации (Приложение </w:t>
            </w:r>
            <w:r w:rsidR="00E82260">
              <w:rPr>
                <w:bCs/>
                <w:sz w:val="28"/>
                <w:szCs w:val="28"/>
              </w:rPr>
              <w:t xml:space="preserve">№ </w:t>
            </w:r>
            <w:r w:rsidRPr="00355D3B">
              <w:rPr>
                <w:bCs/>
                <w:sz w:val="28"/>
                <w:szCs w:val="28"/>
              </w:rPr>
              <w:t xml:space="preserve">1 к Приглашению на </w:t>
            </w:r>
            <w:r w:rsidR="007E2DC0" w:rsidRPr="00355D3B">
              <w:rPr>
                <w:bCs/>
                <w:sz w:val="28"/>
                <w:szCs w:val="28"/>
              </w:rPr>
              <w:t xml:space="preserve">2 </w:t>
            </w:r>
            <w:r w:rsidRPr="00355D3B">
              <w:rPr>
                <w:bCs/>
                <w:sz w:val="28"/>
                <w:szCs w:val="28"/>
              </w:rPr>
              <w:t>л.). Заполнение всех ячеек обязательно.</w:t>
            </w:r>
          </w:p>
          <w:p w:rsidR="003964FE" w:rsidRPr="00355D3B" w:rsidRDefault="003964FE" w:rsidP="0043026F">
            <w:pPr>
              <w:jc w:val="both"/>
              <w:rPr>
                <w:bCs/>
                <w:sz w:val="28"/>
                <w:szCs w:val="28"/>
              </w:rPr>
            </w:pPr>
            <w:r w:rsidRPr="00355D3B">
              <w:rPr>
                <w:bCs/>
                <w:sz w:val="28"/>
                <w:szCs w:val="28"/>
              </w:rPr>
              <w:t>Коммерческое предложение, представленное не по форме, рассматриваться не будет.</w:t>
            </w:r>
          </w:p>
        </w:tc>
      </w:tr>
      <w:tr w:rsidR="003964FE" w:rsidRPr="00355D3B" w:rsidTr="00C82FC8">
        <w:tc>
          <w:tcPr>
            <w:tcW w:w="3828" w:type="dxa"/>
            <w:shd w:val="clear" w:color="auto" w:fill="auto"/>
          </w:tcPr>
          <w:p w:rsidR="003964FE" w:rsidRPr="00355D3B" w:rsidRDefault="00C82FC8" w:rsidP="00C82FC8">
            <w:pPr>
              <w:rPr>
                <w:bCs/>
                <w:sz w:val="28"/>
                <w:szCs w:val="28"/>
              </w:rPr>
            </w:pPr>
            <w:r>
              <w:rPr>
                <w:bCs/>
                <w:sz w:val="28"/>
                <w:szCs w:val="28"/>
              </w:rPr>
              <w:t>Требования по условиям оплаты:</w:t>
            </w:r>
          </w:p>
        </w:tc>
        <w:tc>
          <w:tcPr>
            <w:tcW w:w="6521" w:type="dxa"/>
            <w:shd w:val="clear" w:color="auto" w:fill="auto"/>
          </w:tcPr>
          <w:p w:rsidR="003964FE" w:rsidRPr="00355D3B" w:rsidRDefault="003964FE" w:rsidP="0043026F">
            <w:pPr>
              <w:autoSpaceDE w:val="0"/>
              <w:autoSpaceDN w:val="0"/>
              <w:adjustRightInd w:val="0"/>
              <w:jc w:val="both"/>
              <w:rPr>
                <w:bCs/>
                <w:sz w:val="28"/>
                <w:szCs w:val="28"/>
              </w:rPr>
            </w:pPr>
            <w:r w:rsidRPr="00355D3B">
              <w:rPr>
                <w:bCs/>
                <w:sz w:val="28"/>
                <w:szCs w:val="28"/>
              </w:rPr>
              <w:t>Оплата производится по факту поставки букетов не позднее 10 (десяти) банковских дней с момента поставки букетов</w:t>
            </w:r>
            <w:r w:rsidR="00E82260">
              <w:rPr>
                <w:bCs/>
                <w:sz w:val="28"/>
                <w:szCs w:val="28"/>
              </w:rPr>
              <w:t>.</w:t>
            </w:r>
          </w:p>
        </w:tc>
      </w:tr>
      <w:tr w:rsidR="007E2DC0" w:rsidRPr="00355D3B" w:rsidTr="00C82FC8">
        <w:tc>
          <w:tcPr>
            <w:tcW w:w="3828" w:type="dxa"/>
            <w:shd w:val="clear" w:color="auto" w:fill="auto"/>
          </w:tcPr>
          <w:p w:rsidR="007E2DC0" w:rsidRPr="00355D3B" w:rsidRDefault="0043026F" w:rsidP="00C82FC8">
            <w:pPr>
              <w:rPr>
                <w:bCs/>
                <w:sz w:val="28"/>
                <w:szCs w:val="28"/>
              </w:rPr>
            </w:pPr>
            <w:bookmarkStart w:id="0" w:name="_GoBack"/>
            <w:bookmarkEnd w:id="0"/>
            <w:r w:rsidRPr="00355D3B">
              <w:rPr>
                <w:bCs/>
                <w:sz w:val="28"/>
                <w:szCs w:val="28"/>
              </w:rPr>
              <w:t>Обязательные условия договора</w:t>
            </w:r>
            <w:r w:rsidR="00C82FC8">
              <w:rPr>
                <w:bCs/>
                <w:sz w:val="28"/>
                <w:szCs w:val="28"/>
              </w:rPr>
              <w:t>:</w:t>
            </w:r>
          </w:p>
        </w:tc>
        <w:tc>
          <w:tcPr>
            <w:tcW w:w="6521" w:type="dxa"/>
            <w:shd w:val="clear" w:color="auto" w:fill="auto"/>
          </w:tcPr>
          <w:p w:rsidR="007E2DC0" w:rsidRPr="00355D3B" w:rsidRDefault="0043026F" w:rsidP="00E82260">
            <w:pPr>
              <w:jc w:val="both"/>
              <w:rPr>
                <w:bCs/>
                <w:sz w:val="28"/>
                <w:szCs w:val="28"/>
              </w:rPr>
            </w:pPr>
            <w:r w:rsidRPr="00355D3B">
              <w:rPr>
                <w:bCs/>
                <w:sz w:val="28"/>
                <w:szCs w:val="28"/>
              </w:rPr>
              <w:t>Срок и условия выполнения работ (оказания услуг), порядок оплаты в соответствии с требованиями настоящих документов, меры ответствен</w:t>
            </w:r>
            <w:r w:rsidR="00E82260">
              <w:rPr>
                <w:bCs/>
                <w:sz w:val="28"/>
                <w:szCs w:val="28"/>
              </w:rPr>
              <w:t xml:space="preserve">ности за неисполнение договора, </w:t>
            </w:r>
            <w:r w:rsidR="00E82260" w:rsidRPr="00355D3B">
              <w:rPr>
                <w:bCs/>
                <w:sz w:val="28"/>
                <w:szCs w:val="28"/>
              </w:rPr>
              <w:t>антикоррупционная</w:t>
            </w:r>
            <w:r w:rsidRPr="00355D3B">
              <w:rPr>
                <w:bCs/>
                <w:sz w:val="28"/>
                <w:szCs w:val="28"/>
              </w:rPr>
              <w:t xml:space="preserve"> оговорка (Приложение №</w:t>
            </w:r>
            <w:r w:rsidR="00E82260">
              <w:rPr>
                <w:bCs/>
                <w:sz w:val="28"/>
                <w:szCs w:val="28"/>
              </w:rPr>
              <w:t xml:space="preserve"> </w:t>
            </w:r>
            <w:r w:rsidR="00E82260" w:rsidRPr="00355D3B">
              <w:rPr>
                <w:bCs/>
                <w:sz w:val="28"/>
                <w:szCs w:val="28"/>
              </w:rPr>
              <w:t>3 к</w:t>
            </w:r>
            <w:r w:rsidRPr="00355D3B">
              <w:rPr>
                <w:bCs/>
                <w:sz w:val="28"/>
                <w:szCs w:val="28"/>
              </w:rPr>
              <w:t xml:space="preserve"> Приглашению).</w:t>
            </w:r>
          </w:p>
        </w:tc>
      </w:tr>
      <w:tr w:rsidR="003964FE" w:rsidRPr="00355D3B" w:rsidTr="00C82FC8">
        <w:tc>
          <w:tcPr>
            <w:tcW w:w="3828" w:type="dxa"/>
            <w:shd w:val="clear" w:color="auto" w:fill="auto"/>
          </w:tcPr>
          <w:p w:rsidR="003964FE" w:rsidRPr="00355D3B" w:rsidRDefault="003964FE" w:rsidP="00C82FC8">
            <w:pPr>
              <w:rPr>
                <w:bCs/>
                <w:sz w:val="28"/>
                <w:szCs w:val="28"/>
              </w:rPr>
            </w:pPr>
            <w:r w:rsidRPr="00355D3B">
              <w:rPr>
                <w:bCs/>
                <w:sz w:val="28"/>
                <w:szCs w:val="28"/>
              </w:rPr>
              <w:t>Способ предоставления коммерческих предложений</w:t>
            </w:r>
            <w:r w:rsidR="00C82FC8">
              <w:rPr>
                <w:bCs/>
                <w:sz w:val="28"/>
                <w:szCs w:val="28"/>
              </w:rPr>
              <w:t>:</w:t>
            </w:r>
          </w:p>
        </w:tc>
        <w:tc>
          <w:tcPr>
            <w:tcW w:w="6521" w:type="dxa"/>
            <w:shd w:val="clear" w:color="auto" w:fill="auto"/>
          </w:tcPr>
          <w:p w:rsidR="003964FE" w:rsidRPr="00355D3B" w:rsidRDefault="003964FE" w:rsidP="0043026F">
            <w:pPr>
              <w:jc w:val="both"/>
              <w:rPr>
                <w:bCs/>
                <w:sz w:val="28"/>
                <w:szCs w:val="28"/>
              </w:rPr>
            </w:pPr>
            <w:r w:rsidRPr="00355D3B">
              <w:rPr>
                <w:bCs/>
                <w:sz w:val="28"/>
                <w:szCs w:val="28"/>
              </w:rPr>
              <w:t>Электронный адрес:</w:t>
            </w:r>
          </w:p>
          <w:p w:rsidR="003964FE" w:rsidRPr="00355D3B" w:rsidRDefault="00F34CA1" w:rsidP="0043026F">
            <w:pPr>
              <w:jc w:val="both"/>
              <w:rPr>
                <w:bCs/>
                <w:sz w:val="28"/>
                <w:szCs w:val="28"/>
              </w:rPr>
            </w:pPr>
            <w:hyperlink r:id="rId7" w:history="1">
              <w:r w:rsidR="00E82260" w:rsidRPr="00F226CB">
                <w:rPr>
                  <w:rStyle w:val="a6"/>
                  <w:sz w:val="28"/>
                  <w:szCs w:val="28"/>
                  <w:lang w:val="en-US"/>
                </w:rPr>
                <w:t>Tenders</w:t>
              </w:r>
              <w:r w:rsidR="00E82260" w:rsidRPr="00F226CB">
                <w:rPr>
                  <w:rStyle w:val="a6"/>
                  <w:sz w:val="28"/>
                  <w:szCs w:val="28"/>
                </w:rPr>
                <w:t>@sber-bank.by</w:t>
              </w:r>
            </w:hyperlink>
            <w:r w:rsidR="0043026F" w:rsidRPr="00355D3B">
              <w:rPr>
                <w:rStyle w:val="a6"/>
                <w:sz w:val="28"/>
                <w:szCs w:val="28"/>
                <w:u w:val="none"/>
              </w:rPr>
              <w:t xml:space="preserve"> </w:t>
            </w:r>
            <w:r w:rsidR="003964FE" w:rsidRPr="00355D3B">
              <w:rPr>
                <w:bCs/>
                <w:sz w:val="28"/>
                <w:szCs w:val="28"/>
              </w:rPr>
              <w:t>с пометкой «Поставка</w:t>
            </w:r>
            <w:r w:rsidR="002E1BD5" w:rsidRPr="00355D3B">
              <w:rPr>
                <w:bCs/>
                <w:sz w:val="28"/>
                <w:szCs w:val="28"/>
              </w:rPr>
              <w:t xml:space="preserve"> цветов,</w:t>
            </w:r>
            <w:r w:rsidR="003964FE" w:rsidRPr="00355D3B">
              <w:rPr>
                <w:bCs/>
                <w:sz w:val="28"/>
                <w:szCs w:val="28"/>
              </w:rPr>
              <w:t xml:space="preserve"> букетов из свежих цветов»</w:t>
            </w:r>
            <w:r w:rsidR="00E82260">
              <w:rPr>
                <w:bCs/>
                <w:sz w:val="28"/>
                <w:szCs w:val="28"/>
              </w:rPr>
              <w:t>.</w:t>
            </w:r>
          </w:p>
        </w:tc>
      </w:tr>
      <w:tr w:rsidR="003964FE" w:rsidRPr="00355D3B" w:rsidTr="00C82FC8">
        <w:tc>
          <w:tcPr>
            <w:tcW w:w="3828" w:type="dxa"/>
            <w:shd w:val="clear" w:color="auto" w:fill="auto"/>
          </w:tcPr>
          <w:p w:rsidR="003964FE" w:rsidRPr="00355D3B" w:rsidRDefault="003964FE" w:rsidP="00C82FC8">
            <w:pPr>
              <w:rPr>
                <w:bCs/>
                <w:sz w:val="28"/>
                <w:szCs w:val="28"/>
              </w:rPr>
            </w:pPr>
            <w:r w:rsidRPr="00355D3B">
              <w:rPr>
                <w:bCs/>
                <w:sz w:val="28"/>
                <w:szCs w:val="28"/>
              </w:rPr>
              <w:t>Валюта заключения договора</w:t>
            </w:r>
            <w:r w:rsidR="00C82FC8">
              <w:rPr>
                <w:bCs/>
                <w:sz w:val="28"/>
                <w:szCs w:val="28"/>
              </w:rPr>
              <w:t>:</w:t>
            </w:r>
          </w:p>
        </w:tc>
        <w:tc>
          <w:tcPr>
            <w:tcW w:w="6521" w:type="dxa"/>
            <w:shd w:val="clear" w:color="auto" w:fill="auto"/>
          </w:tcPr>
          <w:p w:rsidR="003964FE" w:rsidRDefault="003964FE" w:rsidP="0043026F">
            <w:pPr>
              <w:jc w:val="both"/>
              <w:rPr>
                <w:bCs/>
                <w:sz w:val="28"/>
                <w:szCs w:val="28"/>
              </w:rPr>
            </w:pPr>
            <w:r w:rsidRPr="00355D3B">
              <w:rPr>
                <w:bCs/>
                <w:sz w:val="28"/>
                <w:szCs w:val="28"/>
              </w:rPr>
              <w:t>Белорусский рубль (BYN)</w:t>
            </w:r>
            <w:r w:rsidR="00595A78">
              <w:rPr>
                <w:bCs/>
                <w:sz w:val="28"/>
                <w:szCs w:val="28"/>
              </w:rPr>
              <w:t>.</w:t>
            </w:r>
          </w:p>
          <w:p w:rsidR="00E82260" w:rsidRPr="00355D3B" w:rsidRDefault="00E82260" w:rsidP="0043026F">
            <w:pPr>
              <w:jc w:val="both"/>
              <w:rPr>
                <w:bCs/>
                <w:sz w:val="28"/>
                <w:szCs w:val="28"/>
              </w:rPr>
            </w:pPr>
          </w:p>
        </w:tc>
      </w:tr>
      <w:tr w:rsidR="00595A78" w:rsidRPr="00355D3B" w:rsidTr="00C82FC8">
        <w:tc>
          <w:tcPr>
            <w:tcW w:w="3828" w:type="dxa"/>
            <w:shd w:val="clear" w:color="auto" w:fill="auto"/>
          </w:tcPr>
          <w:p w:rsidR="00595A78" w:rsidRPr="004A1CE9" w:rsidRDefault="00595A78" w:rsidP="00384576">
            <w:pPr>
              <w:rPr>
                <w:sz w:val="28"/>
                <w:szCs w:val="28"/>
              </w:rPr>
            </w:pPr>
            <w:r w:rsidRPr="004A1CE9">
              <w:rPr>
                <w:sz w:val="28"/>
                <w:szCs w:val="28"/>
              </w:rPr>
              <w:t xml:space="preserve">Наименование валюты предоставления коммерческих предложений:  </w:t>
            </w:r>
          </w:p>
        </w:tc>
        <w:tc>
          <w:tcPr>
            <w:tcW w:w="6521" w:type="dxa"/>
            <w:shd w:val="clear" w:color="auto" w:fill="auto"/>
          </w:tcPr>
          <w:p w:rsidR="00595A78" w:rsidRPr="00467A99" w:rsidRDefault="00595A78" w:rsidP="00384576">
            <w:pPr>
              <w:autoSpaceDE w:val="0"/>
              <w:autoSpaceDN w:val="0"/>
              <w:adjustRightInd w:val="0"/>
              <w:rPr>
                <w:b/>
                <w:sz w:val="28"/>
                <w:szCs w:val="28"/>
              </w:rPr>
            </w:pPr>
            <w:r>
              <w:rPr>
                <w:sz w:val="28"/>
                <w:szCs w:val="28"/>
              </w:rPr>
              <w:t>Белорусский рубль</w:t>
            </w:r>
            <w:r w:rsidRPr="004A1CE9">
              <w:rPr>
                <w:sz w:val="28"/>
                <w:szCs w:val="28"/>
              </w:rPr>
              <w:t xml:space="preserve"> (</w:t>
            </w:r>
            <w:r w:rsidRPr="004A1CE9">
              <w:rPr>
                <w:sz w:val="28"/>
                <w:szCs w:val="28"/>
                <w:lang w:val="en-US"/>
              </w:rPr>
              <w:t>BYN</w:t>
            </w:r>
            <w:r w:rsidRPr="004A1CE9">
              <w:rPr>
                <w:sz w:val="28"/>
                <w:szCs w:val="28"/>
              </w:rPr>
              <w:t>)</w:t>
            </w:r>
            <w:r>
              <w:rPr>
                <w:sz w:val="28"/>
                <w:szCs w:val="28"/>
              </w:rPr>
              <w:t>.</w:t>
            </w:r>
          </w:p>
          <w:p w:rsidR="00595A78" w:rsidRPr="00E214B7" w:rsidRDefault="00595A78" w:rsidP="00384576">
            <w:pPr>
              <w:rPr>
                <w:sz w:val="28"/>
                <w:szCs w:val="28"/>
              </w:rPr>
            </w:pPr>
          </w:p>
        </w:tc>
      </w:tr>
      <w:tr w:rsidR="00595A78" w:rsidRPr="00355D3B" w:rsidTr="00C82FC8">
        <w:tc>
          <w:tcPr>
            <w:tcW w:w="3828" w:type="dxa"/>
            <w:shd w:val="clear" w:color="auto" w:fill="auto"/>
          </w:tcPr>
          <w:p w:rsidR="00595A78" w:rsidRPr="00355D3B" w:rsidRDefault="00595A78" w:rsidP="00595A78">
            <w:pPr>
              <w:rPr>
                <w:bCs/>
                <w:sz w:val="28"/>
                <w:szCs w:val="28"/>
              </w:rPr>
            </w:pPr>
            <w:r w:rsidRPr="00355D3B">
              <w:rPr>
                <w:bCs/>
                <w:sz w:val="28"/>
                <w:szCs w:val="28"/>
              </w:rPr>
              <w:t>Контактные лицо ответственное за проведение процедуры закупки</w:t>
            </w:r>
            <w:r>
              <w:rPr>
                <w:bCs/>
                <w:sz w:val="28"/>
                <w:szCs w:val="28"/>
              </w:rPr>
              <w:t>:</w:t>
            </w:r>
          </w:p>
        </w:tc>
        <w:tc>
          <w:tcPr>
            <w:tcW w:w="6521" w:type="dxa"/>
            <w:shd w:val="clear" w:color="auto" w:fill="auto"/>
          </w:tcPr>
          <w:p w:rsidR="00595A78" w:rsidRPr="00355D3B" w:rsidRDefault="00595A78" w:rsidP="00595A78">
            <w:pPr>
              <w:pStyle w:val="a5"/>
              <w:widowControl w:val="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Лысковец Наталья Александровна</w:t>
            </w:r>
          </w:p>
          <w:p w:rsidR="00595A78" w:rsidRPr="00355D3B" w:rsidRDefault="00595A78" w:rsidP="00595A78">
            <w:pPr>
              <w:pStyle w:val="a5"/>
              <w:widowControl w:val="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тел. +375 17 359 99 70</w:t>
            </w:r>
          </w:p>
        </w:tc>
      </w:tr>
      <w:tr w:rsidR="00595A78" w:rsidRPr="00355D3B" w:rsidTr="00C82FC8">
        <w:trPr>
          <w:trHeight w:val="1058"/>
        </w:trPr>
        <w:tc>
          <w:tcPr>
            <w:tcW w:w="3828" w:type="dxa"/>
            <w:shd w:val="clear" w:color="auto" w:fill="auto"/>
          </w:tcPr>
          <w:p w:rsidR="00595A78" w:rsidRPr="00355D3B" w:rsidRDefault="00595A78" w:rsidP="00595A78">
            <w:pPr>
              <w:rPr>
                <w:bCs/>
                <w:sz w:val="28"/>
                <w:szCs w:val="28"/>
              </w:rPr>
            </w:pPr>
            <w:r w:rsidRPr="00355D3B">
              <w:rPr>
                <w:bCs/>
                <w:sz w:val="28"/>
                <w:szCs w:val="28"/>
              </w:rPr>
              <w:lastRenderedPageBreak/>
              <w:t>Контактное лицо по предмету закупки</w:t>
            </w:r>
            <w:r>
              <w:rPr>
                <w:bCs/>
                <w:sz w:val="28"/>
                <w:szCs w:val="28"/>
              </w:rPr>
              <w:t>:</w:t>
            </w:r>
          </w:p>
        </w:tc>
        <w:tc>
          <w:tcPr>
            <w:tcW w:w="6521" w:type="dxa"/>
            <w:shd w:val="clear" w:color="auto" w:fill="auto"/>
          </w:tcPr>
          <w:p w:rsidR="00595A78" w:rsidRPr="00355D3B" w:rsidRDefault="00595A78" w:rsidP="00595A78">
            <w:pPr>
              <w:pStyle w:val="a5"/>
              <w:widowControl w:val="0"/>
              <w:jc w:val="both"/>
              <w:rPr>
                <w:rFonts w:ascii="Times New Roman" w:eastAsia="Times New Roman" w:hAnsi="Times New Roman"/>
                <w:bCs/>
                <w:sz w:val="28"/>
                <w:szCs w:val="28"/>
                <w:lang w:eastAsia="ru-RU"/>
              </w:rPr>
            </w:pPr>
            <w:r w:rsidRPr="00355D3B">
              <w:rPr>
                <w:rFonts w:ascii="Times New Roman" w:eastAsia="Times New Roman" w:hAnsi="Times New Roman"/>
                <w:bCs/>
                <w:sz w:val="28"/>
                <w:szCs w:val="28"/>
                <w:lang w:eastAsia="ru-RU"/>
              </w:rPr>
              <w:t xml:space="preserve">Савчик Сергей Николаевич </w:t>
            </w:r>
          </w:p>
          <w:p w:rsidR="00595A78" w:rsidRPr="00355D3B" w:rsidRDefault="00595A78" w:rsidP="00595A78">
            <w:pPr>
              <w:pStyle w:val="a5"/>
              <w:widowControl w:val="0"/>
              <w:jc w:val="both"/>
              <w:rPr>
                <w:rFonts w:ascii="Times New Roman" w:eastAsia="Times New Roman" w:hAnsi="Times New Roman"/>
                <w:bCs/>
                <w:sz w:val="28"/>
                <w:szCs w:val="28"/>
                <w:lang w:eastAsia="ru-RU"/>
              </w:rPr>
            </w:pPr>
            <w:r w:rsidRPr="00355D3B">
              <w:rPr>
                <w:rFonts w:ascii="Times New Roman" w:eastAsia="Times New Roman" w:hAnsi="Times New Roman"/>
                <w:bCs/>
                <w:sz w:val="28"/>
                <w:szCs w:val="28"/>
                <w:lang w:eastAsia="ru-RU"/>
              </w:rPr>
              <w:t>+375 17 359 97 23</w:t>
            </w:r>
          </w:p>
        </w:tc>
      </w:tr>
      <w:tr w:rsidR="00595A78" w:rsidRPr="00355D3B" w:rsidTr="00C82FC8">
        <w:tc>
          <w:tcPr>
            <w:tcW w:w="3828" w:type="dxa"/>
            <w:shd w:val="clear" w:color="auto" w:fill="auto"/>
          </w:tcPr>
          <w:p w:rsidR="00595A78" w:rsidRPr="00355D3B" w:rsidRDefault="00595A78" w:rsidP="00595A78">
            <w:pPr>
              <w:rPr>
                <w:bCs/>
                <w:sz w:val="28"/>
                <w:szCs w:val="28"/>
              </w:rPr>
            </w:pPr>
            <w:r w:rsidRPr="00355D3B">
              <w:rPr>
                <w:bCs/>
                <w:sz w:val="28"/>
                <w:szCs w:val="28"/>
              </w:rPr>
              <w:t>Срок предоставления</w:t>
            </w:r>
          </w:p>
          <w:p w:rsidR="00595A78" w:rsidRPr="00355D3B" w:rsidRDefault="00595A78" w:rsidP="00595A78">
            <w:pPr>
              <w:rPr>
                <w:bCs/>
                <w:sz w:val="28"/>
                <w:szCs w:val="28"/>
              </w:rPr>
            </w:pPr>
            <w:r w:rsidRPr="00355D3B">
              <w:rPr>
                <w:bCs/>
                <w:sz w:val="28"/>
                <w:szCs w:val="28"/>
              </w:rPr>
              <w:t>коммерческих предложений</w:t>
            </w:r>
            <w:r>
              <w:rPr>
                <w:bCs/>
                <w:sz w:val="28"/>
                <w:szCs w:val="28"/>
              </w:rPr>
              <w:t>:</w:t>
            </w:r>
          </w:p>
        </w:tc>
        <w:tc>
          <w:tcPr>
            <w:tcW w:w="6521" w:type="dxa"/>
            <w:shd w:val="clear" w:color="auto" w:fill="auto"/>
            <w:vAlign w:val="center"/>
          </w:tcPr>
          <w:p w:rsidR="00595A78" w:rsidRPr="00355D3B" w:rsidRDefault="00595A78" w:rsidP="00595A78">
            <w:pPr>
              <w:pStyle w:val="a5"/>
              <w:widowControl w:val="0"/>
              <w:jc w:val="both"/>
              <w:rPr>
                <w:rFonts w:ascii="Times New Roman" w:eastAsia="Times New Roman" w:hAnsi="Times New Roman"/>
                <w:bCs/>
                <w:sz w:val="28"/>
                <w:szCs w:val="28"/>
                <w:lang w:eastAsia="ru-RU"/>
              </w:rPr>
            </w:pPr>
            <w:r w:rsidRPr="00355D3B">
              <w:rPr>
                <w:rFonts w:ascii="Times New Roman" w:eastAsia="Times New Roman" w:hAnsi="Times New Roman"/>
                <w:bCs/>
                <w:sz w:val="28"/>
                <w:szCs w:val="28"/>
                <w:lang w:eastAsia="ru-RU"/>
              </w:rPr>
              <w:t xml:space="preserve">до </w:t>
            </w:r>
            <w:r>
              <w:rPr>
                <w:rFonts w:ascii="Times New Roman" w:eastAsia="Times New Roman" w:hAnsi="Times New Roman"/>
                <w:bCs/>
                <w:sz w:val="28"/>
                <w:szCs w:val="28"/>
                <w:lang w:eastAsia="ru-RU"/>
              </w:rPr>
              <w:t xml:space="preserve">23 часов </w:t>
            </w:r>
            <w:r w:rsidRPr="00355D3B">
              <w:rPr>
                <w:rFonts w:ascii="Times New Roman" w:eastAsia="Times New Roman" w:hAnsi="Times New Roman"/>
                <w:bCs/>
                <w:sz w:val="28"/>
                <w:szCs w:val="28"/>
                <w:lang w:eastAsia="ru-RU"/>
              </w:rPr>
              <w:t>59</w:t>
            </w:r>
            <w:r>
              <w:rPr>
                <w:rFonts w:ascii="Times New Roman" w:eastAsia="Times New Roman" w:hAnsi="Times New Roman"/>
                <w:bCs/>
                <w:sz w:val="28"/>
                <w:szCs w:val="28"/>
                <w:lang w:eastAsia="ru-RU"/>
              </w:rPr>
              <w:t xml:space="preserve"> минут</w:t>
            </w:r>
            <w:r w:rsidRPr="00355D3B">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22 июня 2022</w:t>
            </w:r>
            <w:r w:rsidRPr="00355D3B">
              <w:rPr>
                <w:rFonts w:ascii="Times New Roman" w:eastAsia="Times New Roman" w:hAnsi="Times New Roman"/>
                <w:bCs/>
                <w:sz w:val="28"/>
                <w:szCs w:val="28"/>
                <w:lang w:eastAsia="ru-RU"/>
              </w:rPr>
              <w:t xml:space="preserve"> г.</w:t>
            </w:r>
          </w:p>
        </w:tc>
      </w:tr>
    </w:tbl>
    <w:p w:rsidR="00F2446D" w:rsidRPr="00B116A9" w:rsidRDefault="00F2446D" w:rsidP="00F2446D">
      <w:pPr>
        <w:ind w:left="-426" w:firstLine="567"/>
        <w:jc w:val="both"/>
        <w:rPr>
          <w:sz w:val="28"/>
          <w:szCs w:val="28"/>
        </w:rPr>
      </w:pPr>
      <w:r w:rsidRPr="00B116A9">
        <w:rPr>
          <w:sz w:val="28"/>
          <w:szCs w:val="28"/>
        </w:rPr>
        <w:t xml:space="preserve">Коммерческие предложения, </w:t>
      </w:r>
      <w:r w:rsidRPr="00E5297F">
        <w:rPr>
          <w:i/>
          <w:sz w:val="28"/>
          <w:szCs w:val="28"/>
        </w:rPr>
        <w:t>поступившее в Банк после истечения окончательного срока его представления, к рассмотрению не принимаются</w:t>
      </w:r>
      <w:r w:rsidRPr="00B116A9">
        <w:rPr>
          <w:sz w:val="28"/>
          <w:szCs w:val="28"/>
        </w:rPr>
        <w:t>.</w:t>
      </w:r>
    </w:p>
    <w:p w:rsidR="00F2446D" w:rsidRPr="00B116A9" w:rsidRDefault="00F2446D" w:rsidP="00F2446D">
      <w:pPr>
        <w:ind w:left="-426" w:firstLine="567"/>
        <w:jc w:val="both"/>
        <w:rPr>
          <w:sz w:val="28"/>
          <w:szCs w:val="28"/>
        </w:rPr>
      </w:pPr>
      <w:r w:rsidRPr="00B116A9">
        <w:rPr>
          <w:sz w:val="28"/>
          <w:szCs w:val="28"/>
        </w:rPr>
        <w:t>Заказчик вправе отменить процедуру закупки до заключения договора с победителем и не несет за это ответственность перед участниками процедуры закупки.</w:t>
      </w:r>
    </w:p>
    <w:p w:rsidR="00F2446D" w:rsidRDefault="00F2446D" w:rsidP="00F2446D">
      <w:pPr>
        <w:ind w:left="-426" w:firstLine="567"/>
        <w:jc w:val="both"/>
        <w:rPr>
          <w:sz w:val="28"/>
          <w:szCs w:val="28"/>
        </w:rPr>
      </w:pPr>
      <w:r w:rsidRPr="00B116A9">
        <w:rPr>
          <w:sz w:val="28"/>
          <w:szCs w:val="28"/>
        </w:rPr>
        <w:t>Заказчик вправе провести переговоры в устной и (или) письменной форме на предмет уменьшения цены, а, при необходимости, улучшения иных условий коммерческого предложения.</w:t>
      </w:r>
    </w:p>
    <w:p w:rsidR="007E4C2A" w:rsidRPr="00355D3B" w:rsidRDefault="007E4C2A" w:rsidP="007E4C2A">
      <w:pPr>
        <w:jc w:val="both"/>
        <w:rPr>
          <w:sz w:val="28"/>
          <w:szCs w:val="28"/>
        </w:rPr>
      </w:pPr>
    </w:p>
    <w:p w:rsidR="004C585A" w:rsidRPr="00355D3B" w:rsidRDefault="004C585A" w:rsidP="007E4C2A">
      <w:pPr>
        <w:jc w:val="both"/>
        <w:rPr>
          <w:sz w:val="28"/>
          <w:szCs w:val="28"/>
        </w:rPr>
      </w:pPr>
    </w:p>
    <w:p w:rsidR="007E2DC0" w:rsidRPr="0043026F" w:rsidRDefault="007E2DC0" w:rsidP="007E4C2A">
      <w:pPr>
        <w:jc w:val="both"/>
        <w:rPr>
          <w:sz w:val="28"/>
          <w:szCs w:val="28"/>
        </w:rPr>
        <w:sectPr w:rsidR="007E2DC0" w:rsidRPr="0043026F" w:rsidSect="00355D3B">
          <w:footerReference w:type="default" r:id="rId8"/>
          <w:pgSz w:w="11906" w:h="16838"/>
          <w:pgMar w:top="709" w:right="850" w:bottom="1134" w:left="1276" w:header="708" w:footer="708" w:gutter="0"/>
          <w:cols w:space="708"/>
          <w:titlePg/>
          <w:docGrid w:linePitch="360"/>
        </w:sectPr>
      </w:pPr>
    </w:p>
    <w:p w:rsidR="004C585A" w:rsidRPr="0043026F" w:rsidRDefault="007E2DC0" w:rsidP="004C585A">
      <w:pPr>
        <w:jc w:val="right"/>
        <w:rPr>
          <w:sz w:val="28"/>
          <w:szCs w:val="28"/>
        </w:rPr>
      </w:pPr>
      <w:r w:rsidRPr="0043026F">
        <w:rPr>
          <w:sz w:val="28"/>
          <w:szCs w:val="28"/>
        </w:rPr>
        <w:lastRenderedPageBreak/>
        <w:t>П</w:t>
      </w:r>
      <w:r w:rsidR="004C585A" w:rsidRPr="0043026F">
        <w:rPr>
          <w:sz w:val="28"/>
          <w:szCs w:val="28"/>
        </w:rPr>
        <w:t>риложение №</w:t>
      </w:r>
      <w:r w:rsidR="0063042E">
        <w:rPr>
          <w:sz w:val="28"/>
          <w:szCs w:val="28"/>
        </w:rPr>
        <w:t xml:space="preserve"> 1 </w:t>
      </w:r>
      <w:r w:rsidR="004C585A" w:rsidRPr="0043026F">
        <w:rPr>
          <w:sz w:val="28"/>
          <w:szCs w:val="28"/>
        </w:rPr>
        <w:t xml:space="preserve">к Приглашению </w:t>
      </w:r>
    </w:p>
    <w:p w:rsidR="004C585A" w:rsidRDefault="004C585A" w:rsidP="004C585A">
      <w:pPr>
        <w:jc w:val="center"/>
        <w:rPr>
          <w:sz w:val="28"/>
          <w:szCs w:val="28"/>
        </w:rPr>
      </w:pPr>
      <w:r w:rsidRPr="0043026F">
        <w:rPr>
          <w:sz w:val="28"/>
          <w:szCs w:val="28"/>
        </w:rPr>
        <w:t>Спецификация</w:t>
      </w:r>
    </w:p>
    <w:p w:rsidR="00972E4D" w:rsidRPr="0043026F" w:rsidRDefault="00972E4D" w:rsidP="004C585A">
      <w:pPr>
        <w:jc w:val="center"/>
        <w:rPr>
          <w:sz w:val="28"/>
          <w:szCs w:val="28"/>
        </w:rPr>
      </w:pPr>
    </w:p>
    <w:tbl>
      <w:tblPr>
        <w:tblStyle w:val="ae"/>
        <w:tblW w:w="12757" w:type="dxa"/>
        <w:tblInd w:w="392" w:type="dxa"/>
        <w:tblLayout w:type="fixed"/>
        <w:tblLook w:val="04A0" w:firstRow="1" w:lastRow="0" w:firstColumn="1" w:lastColumn="0" w:noHBand="0" w:noVBand="1"/>
      </w:tblPr>
      <w:tblGrid>
        <w:gridCol w:w="709"/>
        <w:gridCol w:w="2127"/>
        <w:gridCol w:w="2409"/>
        <w:gridCol w:w="2409"/>
        <w:gridCol w:w="2552"/>
        <w:gridCol w:w="2551"/>
      </w:tblGrid>
      <w:tr w:rsidR="004C585A" w:rsidRPr="0043026F" w:rsidTr="00972E4D">
        <w:tc>
          <w:tcPr>
            <w:tcW w:w="709" w:type="dxa"/>
          </w:tcPr>
          <w:p w:rsidR="004C585A" w:rsidRPr="00A27A51" w:rsidRDefault="004C585A" w:rsidP="003556AE">
            <w:pPr>
              <w:jc w:val="center"/>
            </w:pPr>
            <w:r w:rsidRPr="00A27A51">
              <w:t>№ п/п</w:t>
            </w:r>
          </w:p>
        </w:tc>
        <w:tc>
          <w:tcPr>
            <w:tcW w:w="2127" w:type="dxa"/>
          </w:tcPr>
          <w:p w:rsidR="004C585A" w:rsidRPr="00A27A51" w:rsidRDefault="004C585A" w:rsidP="003556AE">
            <w:pPr>
              <w:jc w:val="center"/>
            </w:pPr>
            <w:r w:rsidRPr="00A27A51">
              <w:t>Наименование букета</w:t>
            </w:r>
          </w:p>
        </w:tc>
        <w:tc>
          <w:tcPr>
            <w:tcW w:w="2409" w:type="dxa"/>
          </w:tcPr>
          <w:p w:rsidR="004C585A" w:rsidRPr="00A27A51" w:rsidRDefault="004C585A" w:rsidP="003556AE">
            <w:pPr>
              <w:jc w:val="center"/>
            </w:pPr>
            <w:r w:rsidRPr="00A27A51">
              <w:t>Состав букета</w:t>
            </w:r>
          </w:p>
        </w:tc>
        <w:tc>
          <w:tcPr>
            <w:tcW w:w="2409" w:type="dxa"/>
          </w:tcPr>
          <w:p w:rsidR="004C585A" w:rsidRPr="00A27A51" w:rsidRDefault="004C585A" w:rsidP="003556AE">
            <w:pPr>
              <w:jc w:val="center"/>
            </w:pPr>
            <w:r w:rsidRPr="00A27A51">
              <w:t>Кол-во цветков/соцветий, шт.</w:t>
            </w:r>
          </w:p>
        </w:tc>
        <w:tc>
          <w:tcPr>
            <w:tcW w:w="2552" w:type="dxa"/>
          </w:tcPr>
          <w:p w:rsidR="004C585A" w:rsidRPr="00A27A51" w:rsidRDefault="004C585A" w:rsidP="003556AE">
            <w:pPr>
              <w:jc w:val="center"/>
            </w:pPr>
            <w:r w:rsidRPr="00A27A51">
              <w:t xml:space="preserve">Стоимость одного цветка/соцветия в букете, упаковки, </w:t>
            </w:r>
            <w:r w:rsidRPr="00A27A51">
              <w:rPr>
                <w:lang w:val="en-US"/>
              </w:rPr>
              <w:t>BYN</w:t>
            </w:r>
            <w:r w:rsidRPr="00A27A51">
              <w:t>, с НДС</w:t>
            </w:r>
          </w:p>
        </w:tc>
        <w:tc>
          <w:tcPr>
            <w:tcW w:w="2551" w:type="dxa"/>
          </w:tcPr>
          <w:p w:rsidR="004C585A" w:rsidRPr="00A27A51" w:rsidRDefault="004C585A" w:rsidP="003556AE">
            <w:pPr>
              <w:jc w:val="center"/>
            </w:pPr>
            <w:r w:rsidRPr="00A27A51">
              <w:t xml:space="preserve">Стоимость одного букета, </w:t>
            </w:r>
            <w:r w:rsidRPr="00A27A51">
              <w:rPr>
                <w:lang w:val="en-US"/>
              </w:rPr>
              <w:t>BYN</w:t>
            </w:r>
            <w:r w:rsidRPr="00A27A51">
              <w:t>, с НДС</w:t>
            </w:r>
          </w:p>
        </w:tc>
      </w:tr>
      <w:tr w:rsidR="004C585A" w:rsidRPr="0043026F" w:rsidTr="00972E4D">
        <w:trPr>
          <w:trHeight w:val="30"/>
        </w:trPr>
        <w:tc>
          <w:tcPr>
            <w:tcW w:w="709" w:type="dxa"/>
            <w:vMerge w:val="restart"/>
          </w:tcPr>
          <w:p w:rsidR="004C585A" w:rsidRPr="0043026F" w:rsidRDefault="004C585A" w:rsidP="003556AE">
            <w:pPr>
              <w:jc w:val="center"/>
              <w:rPr>
                <w:sz w:val="28"/>
                <w:szCs w:val="28"/>
              </w:rPr>
            </w:pPr>
            <w:r w:rsidRPr="0043026F">
              <w:rPr>
                <w:sz w:val="28"/>
                <w:szCs w:val="28"/>
              </w:rPr>
              <w:t>1</w:t>
            </w:r>
          </w:p>
        </w:tc>
        <w:tc>
          <w:tcPr>
            <w:tcW w:w="2127" w:type="dxa"/>
            <w:vMerge w:val="restart"/>
          </w:tcPr>
          <w:p w:rsidR="004C585A" w:rsidRPr="0043026F" w:rsidRDefault="004C585A" w:rsidP="003556AE">
            <w:pPr>
              <w:rPr>
                <w:sz w:val="28"/>
                <w:szCs w:val="28"/>
              </w:rPr>
            </w:pPr>
            <w:r w:rsidRPr="0043026F">
              <w:rPr>
                <w:sz w:val="28"/>
                <w:szCs w:val="28"/>
              </w:rPr>
              <w:t xml:space="preserve">Букет № 1 </w:t>
            </w:r>
            <w:r w:rsidR="007E2DC0" w:rsidRPr="0043026F">
              <w:rPr>
                <w:sz w:val="28"/>
                <w:szCs w:val="28"/>
              </w:rPr>
              <w:t xml:space="preserve"> (Рисунок №1)</w:t>
            </w:r>
          </w:p>
        </w:tc>
        <w:tc>
          <w:tcPr>
            <w:tcW w:w="2409" w:type="dxa"/>
          </w:tcPr>
          <w:p w:rsidR="004C585A" w:rsidRPr="0043026F" w:rsidRDefault="004C585A" w:rsidP="003556AE">
            <w:pPr>
              <w:rPr>
                <w:sz w:val="28"/>
                <w:szCs w:val="28"/>
              </w:rPr>
            </w:pPr>
            <w:r w:rsidRPr="0043026F">
              <w:t>Роза кустовая</w:t>
            </w:r>
          </w:p>
        </w:tc>
        <w:tc>
          <w:tcPr>
            <w:tcW w:w="2409" w:type="dxa"/>
          </w:tcPr>
          <w:p w:rsidR="004C585A" w:rsidRPr="0043026F" w:rsidRDefault="004C585A" w:rsidP="003556AE">
            <w:pPr>
              <w:jc w:val="center"/>
              <w:rPr>
                <w:sz w:val="28"/>
                <w:szCs w:val="28"/>
              </w:rPr>
            </w:pPr>
            <w:r w:rsidRPr="0043026F">
              <w:rPr>
                <w:sz w:val="28"/>
                <w:szCs w:val="28"/>
              </w:rPr>
              <w:t>5</w:t>
            </w:r>
          </w:p>
        </w:tc>
        <w:tc>
          <w:tcPr>
            <w:tcW w:w="2552" w:type="dxa"/>
            <w:shd w:val="clear" w:color="auto" w:fill="EAF1DD" w:themeFill="accent3" w:themeFillTint="33"/>
          </w:tcPr>
          <w:p w:rsidR="004C585A" w:rsidRPr="0043026F" w:rsidRDefault="004C585A" w:rsidP="003556AE">
            <w:pPr>
              <w:jc w:val="center"/>
              <w:rPr>
                <w:sz w:val="28"/>
                <w:szCs w:val="28"/>
              </w:rPr>
            </w:pPr>
          </w:p>
        </w:tc>
        <w:tc>
          <w:tcPr>
            <w:tcW w:w="2551" w:type="dxa"/>
            <w:vMerge w:val="restart"/>
            <w:shd w:val="clear" w:color="auto" w:fill="EAF1DD" w:themeFill="accent3" w:themeFillTint="33"/>
          </w:tcPr>
          <w:p w:rsidR="004C585A" w:rsidRPr="0043026F" w:rsidRDefault="004C585A" w:rsidP="003556AE">
            <w:pPr>
              <w:rPr>
                <w:sz w:val="28"/>
                <w:szCs w:val="28"/>
              </w:rPr>
            </w:pPr>
          </w:p>
        </w:tc>
      </w:tr>
      <w:tr w:rsidR="004C585A" w:rsidRPr="0043026F" w:rsidTr="00972E4D">
        <w:trPr>
          <w:trHeight w:val="30"/>
        </w:trPr>
        <w:tc>
          <w:tcPr>
            <w:tcW w:w="709" w:type="dxa"/>
            <w:vMerge/>
          </w:tcPr>
          <w:p w:rsidR="004C585A" w:rsidRPr="0043026F" w:rsidRDefault="004C585A" w:rsidP="003556AE">
            <w:pPr>
              <w:jc w:val="center"/>
              <w:rPr>
                <w:sz w:val="28"/>
                <w:szCs w:val="28"/>
              </w:rPr>
            </w:pPr>
          </w:p>
        </w:tc>
        <w:tc>
          <w:tcPr>
            <w:tcW w:w="2127" w:type="dxa"/>
            <w:vMerge/>
          </w:tcPr>
          <w:p w:rsidR="004C585A" w:rsidRPr="0043026F" w:rsidRDefault="004C585A" w:rsidP="003556AE">
            <w:pPr>
              <w:rPr>
                <w:sz w:val="28"/>
                <w:szCs w:val="28"/>
              </w:rPr>
            </w:pPr>
          </w:p>
        </w:tc>
        <w:tc>
          <w:tcPr>
            <w:tcW w:w="2409" w:type="dxa"/>
          </w:tcPr>
          <w:p w:rsidR="004C585A" w:rsidRPr="0043026F" w:rsidRDefault="004C585A" w:rsidP="003556AE">
            <w:pPr>
              <w:rPr>
                <w:sz w:val="28"/>
                <w:szCs w:val="28"/>
              </w:rPr>
            </w:pPr>
            <w:r w:rsidRPr="0043026F">
              <w:t>Гиперикум</w:t>
            </w:r>
          </w:p>
        </w:tc>
        <w:tc>
          <w:tcPr>
            <w:tcW w:w="2409" w:type="dxa"/>
          </w:tcPr>
          <w:p w:rsidR="004C585A" w:rsidRPr="0043026F" w:rsidRDefault="004C585A" w:rsidP="003556AE">
            <w:pPr>
              <w:jc w:val="center"/>
              <w:rPr>
                <w:sz w:val="28"/>
                <w:szCs w:val="28"/>
              </w:rPr>
            </w:pPr>
            <w:r w:rsidRPr="0043026F">
              <w:rPr>
                <w:sz w:val="28"/>
                <w:szCs w:val="28"/>
              </w:rPr>
              <w:t>4</w:t>
            </w:r>
          </w:p>
        </w:tc>
        <w:tc>
          <w:tcPr>
            <w:tcW w:w="2552" w:type="dxa"/>
            <w:shd w:val="clear" w:color="auto" w:fill="EAF1DD" w:themeFill="accent3" w:themeFillTint="33"/>
          </w:tcPr>
          <w:p w:rsidR="004C585A" w:rsidRPr="0043026F" w:rsidRDefault="004C585A" w:rsidP="003556AE">
            <w:pPr>
              <w:jc w:val="center"/>
              <w:rPr>
                <w:sz w:val="28"/>
                <w:szCs w:val="28"/>
              </w:rPr>
            </w:pPr>
          </w:p>
        </w:tc>
        <w:tc>
          <w:tcPr>
            <w:tcW w:w="2551" w:type="dxa"/>
            <w:vMerge/>
          </w:tcPr>
          <w:p w:rsidR="004C585A" w:rsidRPr="0043026F" w:rsidRDefault="004C585A" w:rsidP="003556AE">
            <w:pPr>
              <w:rPr>
                <w:sz w:val="28"/>
                <w:szCs w:val="28"/>
              </w:rPr>
            </w:pPr>
          </w:p>
        </w:tc>
      </w:tr>
      <w:tr w:rsidR="004C585A" w:rsidRPr="0043026F" w:rsidTr="00972E4D">
        <w:trPr>
          <w:trHeight w:val="30"/>
        </w:trPr>
        <w:tc>
          <w:tcPr>
            <w:tcW w:w="709" w:type="dxa"/>
            <w:vMerge/>
          </w:tcPr>
          <w:p w:rsidR="004C585A" w:rsidRPr="0043026F" w:rsidRDefault="004C585A" w:rsidP="003556AE">
            <w:pPr>
              <w:jc w:val="center"/>
              <w:rPr>
                <w:sz w:val="28"/>
                <w:szCs w:val="28"/>
              </w:rPr>
            </w:pPr>
          </w:p>
        </w:tc>
        <w:tc>
          <w:tcPr>
            <w:tcW w:w="2127" w:type="dxa"/>
            <w:vMerge/>
          </w:tcPr>
          <w:p w:rsidR="004C585A" w:rsidRPr="0043026F" w:rsidRDefault="004C585A" w:rsidP="003556AE">
            <w:pPr>
              <w:rPr>
                <w:sz w:val="28"/>
                <w:szCs w:val="28"/>
              </w:rPr>
            </w:pPr>
          </w:p>
        </w:tc>
        <w:tc>
          <w:tcPr>
            <w:tcW w:w="2409" w:type="dxa"/>
          </w:tcPr>
          <w:p w:rsidR="004C585A" w:rsidRPr="0043026F" w:rsidRDefault="004C585A" w:rsidP="003556AE">
            <w:pPr>
              <w:rPr>
                <w:sz w:val="28"/>
                <w:szCs w:val="28"/>
              </w:rPr>
            </w:pPr>
            <w:r w:rsidRPr="0043026F">
              <w:t>Вероника</w:t>
            </w:r>
          </w:p>
        </w:tc>
        <w:tc>
          <w:tcPr>
            <w:tcW w:w="2409" w:type="dxa"/>
          </w:tcPr>
          <w:p w:rsidR="004C585A" w:rsidRPr="0043026F" w:rsidRDefault="004C585A" w:rsidP="003556AE">
            <w:pPr>
              <w:jc w:val="center"/>
              <w:rPr>
                <w:sz w:val="28"/>
                <w:szCs w:val="28"/>
              </w:rPr>
            </w:pPr>
            <w:r w:rsidRPr="0043026F">
              <w:rPr>
                <w:sz w:val="28"/>
                <w:szCs w:val="28"/>
              </w:rPr>
              <w:t>5</w:t>
            </w:r>
          </w:p>
        </w:tc>
        <w:tc>
          <w:tcPr>
            <w:tcW w:w="2552" w:type="dxa"/>
            <w:shd w:val="clear" w:color="auto" w:fill="EAF1DD" w:themeFill="accent3" w:themeFillTint="33"/>
          </w:tcPr>
          <w:p w:rsidR="004C585A" w:rsidRPr="0043026F" w:rsidRDefault="004C585A" w:rsidP="003556AE">
            <w:pPr>
              <w:jc w:val="center"/>
              <w:rPr>
                <w:sz w:val="28"/>
                <w:szCs w:val="28"/>
              </w:rPr>
            </w:pPr>
          </w:p>
        </w:tc>
        <w:tc>
          <w:tcPr>
            <w:tcW w:w="2551" w:type="dxa"/>
            <w:vMerge/>
          </w:tcPr>
          <w:p w:rsidR="004C585A" w:rsidRPr="0043026F" w:rsidRDefault="004C585A" w:rsidP="003556AE">
            <w:pPr>
              <w:rPr>
                <w:sz w:val="28"/>
                <w:szCs w:val="28"/>
              </w:rPr>
            </w:pPr>
          </w:p>
        </w:tc>
      </w:tr>
      <w:tr w:rsidR="004C585A" w:rsidRPr="0043026F" w:rsidTr="00972E4D">
        <w:trPr>
          <w:trHeight w:val="30"/>
        </w:trPr>
        <w:tc>
          <w:tcPr>
            <w:tcW w:w="709" w:type="dxa"/>
            <w:vMerge/>
          </w:tcPr>
          <w:p w:rsidR="004C585A" w:rsidRPr="0043026F" w:rsidRDefault="004C585A" w:rsidP="003556AE">
            <w:pPr>
              <w:jc w:val="center"/>
              <w:rPr>
                <w:sz w:val="28"/>
                <w:szCs w:val="28"/>
              </w:rPr>
            </w:pPr>
          </w:p>
        </w:tc>
        <w:tc>
          <w:tcPr>
            <w:tcW w:w="2127" w:type="dxa"/>
            <w:vMerge/>
          </w:tcPr>
          <w:p w:rsidR="004C585A" w:rsidRPr="0043026F" w:rsidRDefault="004C585A" w:rsidP="003556AE">
            <w:pPr>
              <w:rPr>
                <w:sz w:val="28"/>
                <w:szCs w:val="28"/>
              </w:rPr>
            </w:pPr>
          </w:p>
        </w:tc>
        <w:tc>
          <w:tcPr>
            <w:tcW w:w="2409" w:type="dxa"/>
          </w:tcPr>
          <w:p w:rsidR="004C585A" w:rsidRPr="0043026F" w:rsidRDefault="004C585A" w:rsidP="003556AE">
            <w:pPr>
              <w:rPr>
                <w:sz w:val="28"/>
                <w:szCs w:val="28"/>
              </w:rPr>
            </w:pPr>
            <w:r w:rsidRPr="0043026F">
              <w:t>Эустома</w:t>
            </w:r>
          </w:p>
        </w:tc>
        <w:tc>
          <w:tcPr>
            <w:tcW w:w="2409" w:type="dxa"/>
          </w:tcPr>
          <w:p w:rsidR="004C585A" w:rsidRPr="0043026F" w:rsidRDefault="004C585A" w:rsidP="003556AE">
            <w:pPr>
              <w:jc w:val="center"/>
              <w:rPr>
                <w:sz w:val="28"/>
                <w:szCs w:val="28"/>
              </w:rPr>
            </w:pPr>
            <w:r w:rsidRPr="0043026F">
              <w:rPr>
                <w:sz w:val="28"/>
                <w:szCs w:val="28"/>
              </w:rPr>
              <w:t>5</w:t>
            </w:r>
          </w:p>
        </w:tc>
        <w:tc>
          <w:tcPr>
            <w:tcW w:w="2552" w:type="dxa"/>
            <w:shd w:val="clear" w:color="auto" w:fill="EAF1DD" w:themeFill="accent3" w:themeFillTint="33"/>
          </w:tcPr>
          <w:p w:rsidR="004C585A" w:rsidRPr="0043026F" w:rsidRDefault="004C585A" w:rsidP="003556AE">
            <w:pPr>
              <w:jc w:val="center"/>
              <w:rPr>
                <w:sz w:val="28"/>
                <w:szCs w:val="28"/>
              </w:rPr>
            </w:pPr>
          </w:p>
        </w:tc>
        <w:tc>
          <w:tcPr>
            <w:tcW w:w="2551" w:type="dxa"/>
            <w:vMerge/>
          </w:tcPr>
          <w:p w:rsidR="004C585A" w:rsidRPr="0043026F" w:rsidRDefault="004C585A" w:rsidP="003556AE">
            <w:pPr>
              <w:rPr>
                <w:sz w:val="28"/>
                <w:szCs w:val="28"/>
              </w:rPr>
            </w:pPr>
          </w:p>
        </w:tc>
      </w:tr>
      <w:tr w:rsidR="004C585A" w:rsidRPr="0043026F" w:rsidTr="00972E4D">
        <w:trPr>
          <w:trHeight w:val="30"/>
        </w:trPr>
        <w:tc>
          <w:tcPr>
            <w:tcW w:w="709" w:type="dxa"/>
            <w:vMerge/>
          </w:tcPr>
          <w:p w:rsidR="004C585A" w:rsidRPr="0043026F" w:rsidRDefault="004C585A" w:rsidP="003556AE">
            <w:pPr>
              <w:jc w:val="center"/>
              <w:rPr>
                <w:sz w:val="28"/>
                <w:szCs w:val="28"/>
              </w:rPr>
            </w:pPr>
          </w:p>
        </w:tc>
        <w:tc>
          <w:tcPr>
            <w:tcW w:w="2127" w:type="dxa"/>
            <w:vMerge/>
          </w:tcPr>
          <w:p w:rsidR="004C585A" w:rsidRPr="0043026F" w:rsidRDefault="004C585A" w:rsidP="003556AE">
            <w:pPr>
              <w:rPr>
                <w:sz w:val="28"/>
                <w:szCs w:val="28"/>
              </w:rPr>
            </w:pPr>
          </w:p>
        </w:tc>
        <w:tc>
          <w:tcPr>
            <w:tcW w:w="2409" w:type="dxa"/>
          </w:tcPr>
          <w:p w:rsidR="004C585A" w:rsidRPr="0043026F" w:rsidRDefault="004C585A" w:rsidP="003556AE">
            <w:pPr>
              <w:rPr>
                <w:sz w:val="28"/>
                <w:szCs w:val="28"/>
              </w:rPr>
            </w:pPr>
            <w:r w:rsidRPr="0043026F">
              <w:t>Альстермерия</w:t>
            </w:r>
          </w:p>
        </w:tc>
        <w:tc>
          <w:tcPr>
            <w:tcW w:w="2409" w:type="dxa"/>
          </w:tcPr>
          <w:p w:rsidR="004C585A" w:rsidRPr="0043026F" w:rsidRDefault="004C585A" w:rsidP="003556AE">
            <w:pPr>
              <w:jc w:val="center"/>
              <w:rPr>
                <w:sz w:val="28"/>
                <w:szCs w:val="28"/>
              </w:rPr>
            </w:pPr>
            <w:r w:rsidRPr="0043026F">
              <w:rPr>
                <w:sz w:val="28"/>
                <w:szCs w:val="28"/>
              </w:rPr>
              <w:t>3</w:t>
            </w:r>
          </w:p>
        </w:tc>
        <w:tc>
          <w:tcPr>
            <w:tcW w:w="2552" w:type="dxa"/>
            <w:shd w:val="clear" w:color="auto" w:fill="EAF1DD" w:themeFill="accent3" w:themeFillTint="33"/>
          </w:tcPr>
          <w:p w:rsidR="004C585A" w:rsidRPr="0043026F" w:rsidRDefault="004C585A" w:rsidP="003556AE">
            <w:pPr>
              <w:jc w:val="center"/>
              <w:rPr>
                <w:sz w:val="28"/>
                <w:szCs w:val="28"/>
              </w:rPr>
            </w:pPr>
          </w:p>
        </w:tc>
        <w:tc>
          <w:tcPr>
            <w:tcW w:w="2551" w:type="dxa"/>
            <w:vMerge/>
          </w:tcPr>
          <w:p w:rsidR="004C585A" w:rsidRPr="0043026F" w:rsidRDefault="004C585A" w:rsidP="003556AE">
            <w:pPr>
              <w:rPr>
                <w:sz w:val="28"/>
                <w:szCs w:val="28"/>
              </w:rPr>
            </w:pPr>
          </w:p>
        </w:tc>
      </w:tr>
      <w:tr w:rsidR="004C585A" w:rsidRPr="0043026F" w:rsidTr="00972E4D">
        <w:trPr>
          <w:trHeight w:val="30"/>
        </w:trPr>
        <w:tc>
          <w:tcPr>
            <w:tcW w:w="709" w:type="dxa"/>
            <w:vMerge/>
          </w:tcPr>
          <w:p w:rsidR="004C585A" w:rsidRPr="0043026F" w:rsidRDefault="004C585A" w:rsidP="003556AE">
            <w:pPr>
              <w:jc w:val="center"/>
              <w:rPr>
                <w:sz w:val="28"/>
                <w:szCs w:val="28"/>
              </w:rPr>
            </w:pPr>
          </w:p>
        </w:tc>
        <w:tc>
          <w:tcPr>
            <w:tcW w:w="2127" w:type="dxa"/>
            <w:vMerge/>
          </w:tcPr>
          <w:p w:rsidR="004C585A" w:rsidRPr="0043026F" w:rsidRDefault="004C585A" w:rsidP="003556AE">
            <w:pPr>
              <w:rPr>
                <w:sz w:val="28"/>
                <w:szCs w:val="28"/>
              </w:rPr>
            </w:pPr>
          </w:p>
        </w:tc>
        <w:tc>
          <w:tcPr>
            <w:tcW w:w="2409" w:type="dxa"/>
          </w:tcPr>
          <w:p w:rsidR="004C585A" w:rsidRPr="0043026F" w:rsidRDefault="004C585A" w:rsidP="003556AE">
            <w:pPr>
              <w:rPr>
                <w:sz w:val="28"/>
                <w:szCs w:val="28"/>
              </w:rPr>
            </w:pPr>
            <w:r w:rsidRPr="0043026F">
              <w:t>Диантус</w:t>
            </w:r>
          </w:p>
        </w:tc>
        <w:tc>
          <w:tcPr>
            <w:tcW w:w="2409" w:type="dxa"/>
          </w:tcPr>
          <w:p w:rsidR="004C585A" w:rsidRPr="0043026F" w:rsidRDefault="004C585A" w:rsidP="003556AE">
            <w:pPr>
              <w:jc w:val="center"/>
              <w:rPr>
                <w:sz w:val="28"/>
                <w:szCs w:val="28"/>
              </w:rPr>
            </w:pPr>
            <w:r w:rsidRPr="0043026F">
              <w:rPr>
                <w:sz w:val="28"/>
                <w:szCs w:val="28"/>
              </w:rPr>
              <w:t>5</w:t>
            </w:r>
          </w:p>
        </w:tc>
        <w:tc>
          <w:tcPr>
            <w:tcW w:w="2552" w:type="dxa"/>
            <w:shd w:val="clear" w:color="auto" w:fill="EAF1DD" w:themeFill="accent3" w:themeFillTint="33"/>
          </w:tcPr>
          <w:p w:rsidR="004C585A" w:rsidRPr="0043026F" w:rsidRDefault="004C585A" w:rsidP="003556AE">
            <w:pPr>
              <w:jc w:val="center"/>
              <w:rPr>
                <w:sz w:val="28"/>
                <w:szCs w:val="28"/>
              </w:rPr>
            </w:pPr>
          </w:p>
        </w:tc>
        <w:tc>
          <w:tcPr>
            <w:tcW w:w="2551" w:type="dxa"/>
            <w:vMerge/>
          </w:tcPr>
          <w:p w:rsidR="004C585A" w:rsidRPr="0043026F" w:rsidRDefault="004C585A" w:rsidP="003556AE">
            <w:pPr>
              <w:rPr>
                <w:sz w:val="28"/>
                <w:szCs w:val="28"/>
              </w:rPr>
            </w:pPr>
          </w:p>
        </w:tc>
      </w:tr>
      <w:tr w:rsidR="004C585A" w:rsidRPr="0043026F" w:rsidTr="00972E4D">
        <w:trPr>
          <w:trHeight w:val="30"/>
        </w:trPr>
        <w:tc>
          <w:tcPr>
            <w:tcW w:w="709" w:type="dxa"/>
            <w:vMerge/>
          </w:tcPr>
          <w:p w:rsidR="004C585A" w:rsidRPr="0043026F" w:rsidRDefault="004C585A" w:rsidP="003556AE">
            <w:pPr>
              <w:jc w:val="center"/>
              <w:rPr>
                <w:sz w:val="28"/>
                <w:szCs w:val="28"/>
              </w:rPr>
            </w:pPr>
          </w:p>
        </w:tc>
        <w:tc>
          <w:tcPr>
            <w:tcW w:w="2127" w:type="dxa"/>
            <w:vMerge/>
          </w:tcPr>
          <w:p w:rsidR="004C585A" w:rsidRPr="0043026F" w:rsidRDefault="004C585A" w:rsidP="003556AE">
            <w:pPr>
              <w:rPr>
                <w:sz w:val="28"/>
                <w:szCs w:val="28"/>
              </w:rPr>
            </w:pPr>
          </w:p>
        </w:tc>
        <w:tc>
          <w:tcPr>
            <w:tcW w:w="2409" w:type="dxa"/>
          </w:tcPr>
          <w:p w:rsidR="004C585A" w:rsidRPr="0043026F" w:rsidRDefault="004C585A" w:rsidP="003556AE">
            <w:pPr>
              <w:rPr>
                <w:sz w:val="28"/>
                <w:szCs w:val="28"/>
              </w:rPr>
            </w:pPr>
            <w:r w:rsidRPr="0043026F">
              <w:t>Эвкалипт</w:t>
            </w:r>
          </w:p>
        </w:tc>
        <w:tc>
          <w:tcPr>
            <w:tcW w:w="2409" w:type="dxa"/>
          </w:tcPr>
          <w:p w:rsidR="004C585A" w:rsidRPr="0043026F" w:rsidRDefault="004C585A" w:rsidP="003556AE">
            <w:pPr>
              <w:jc w:val="center"/>
              <w:rPr>
                <w:sz w:val="28"/>
                <w:szCs w:val="28"/>
              </w:rPr>
            </w:pPr>
            <w:r w:rsidRPr="0043026F">
              <w:rPr>
                <w:sz w:val="28"/>
                <w:szCs w:val="28"/>
              </w:rPr>
              <w:t>6</w:t>
            </w:r>
          </w:p>
        </w:tc>
        <w:tc>
          <w:tcPr>
            <w:tcW w:w="2552" w:type="dxa"/>
            <w:shd w:val="clear" w:color="auto" w:fill="EAF1DD" w:themeFill="accent3" w:themeFillTint="33"/>
          </w:tcPr>
          <w:p w:rsidR="004C585A" w:rsidRPr="0043026F" w:rsidRDefault="004C585A" w:rsidP="003556AE">
            <w:pPr>
              <w:jc w:val="center"/>
              <w:rPr>
                <w:sz w:val="28"/>
                <w:szCs w:val="28"/>
              </w:rPr>
            </w:pPr>
          </w:p>
        </w:tc>
        <w:tc>
          <w:tcPr>
            <w:tcW w:w="2551" w:type="dxa"/>
            <w:vMerge/>
          </w:tcPr>
          <w:p w:rsidR="004C585A" w:rsidRPr="0043026F" w:rsidRDefault="004C585A" w:rsidP="003556AE">
            <w:pPr>
              <w:rPr>
                <w:sz w:val="28"/>
                <w:szCs w:val="28"/>
              </w:rPr>
            </w:pPr>
          </w:p>
        </w:tc>
      </w:tr>
      <w:tr w:rsidR="004C585A" w:rsidRPr="0043026F" w:rsidTr="00972E4D">
        <w:trPr>
          <w:trHeight w:val="30"/>
        </w:trPr>
        <w:tc>
          <w:tcPr>
            <w:tcW w:w="709" w:type="dxa"/>
            <w:vMerge/>
          </w:tcPr>
          <w:p w:rsidR="004C585A" w:rsidRPr="0043026F" w:rsidRDefault="004C585A" w:rsidP="003556AE">
            <w:pPr>
              <w:jc w:val="center"/>
              <w:rPr>
                <w:sz w:val="28"/>
                <w:szCs w:val="28"/>
              </w:rPr>
            </w:pPr>
          </w:p>
        </w:tc>
        <w:tc>
          <w:tcPr>
            <w:tcW w:w="2127" w:type="dxa"/>
            <w:vMerge/>
          </w:tcPr>
          <w:p w:rsidR="004C585A" w:rsidRPr="0043026F" w:rsidRDefault="004C585A" w:rsidP="003556AE">
            <w:pPr>
              <w:rPr>
                <w:sz w:val="28"/>
                <w:szCs w:val="28"/>
              </w:rPr>
            </w:pPr>
          </w:p>
        </w:tc>
        <w:tc>
          <w:tcPr>
            <w:tcW w:w="2409" w:type="dxa"/>
          </w:tcPr>
          <w:p w:rsidR="004C585A" w:rsidRPr="0043026F" w:rsidRDefault="004C585A" w:rsidP="003556AE">
            <w:pPr>
              <w:rPr>
                <w:b/>
                <w:sz w:val="28"/>
                <w:szCs w:val="28"/>
              </w:rPr>
            </w:pPr>
            <w:r w:rsidRPr="0043026F">
              <w:t>Серурия</w:t>
            </w:r>
          </w:p>
        </w:tc>
        <w:tc>
          <w:tcPr>
            <w:tcW w:w="2409" w:type="dxa"/>
          </w:tcPr>
          <w:p w:rsidR="004C585A" w:rsidRPr="0043026F" w:rsidRDefault="004C585A" w:rsidP="003556AE">
            <w:pPr>
              <w:jc w:val="center"/>
              <w:rPr>
                <w:sz w:val="28"/>
                <w:szCs w:val="28"/>
              </w:rPr>
            </w:pPr>
            <w:r w:rsidRPr="0043026F">
              <w:rPr>
                <w:sz w:val="28"/>
                <w:szCs w:val="28"/>
              </w:rPr>
              <w:t>3</w:t>
            </w:r>
          </w:p>
        </w:tc>
        <w:tc>
          <w:tcPr>
            <w:tcW w:w="2552" w:type="dxa"/>
            <w:shd w:val="clear" w:color="auto" w:fill="EAF1DD" w:themeFill="accent3" w:themeFillTint="33"/>
          </w:tcPr>
          <w:p w:rsidR="004C585A" w:rsidRPr="0043026F" w:rsidRDefault="004C585A" w:rsidP="003556AE">
            <w:pPr>
              <w:jc w:val="center"/>
              <w:rPr>
                <w:sz w:val="28"/>
                <w:szCs w:val="28"/>
              </w:rPr>
            </w:pPr>
          </w:p>
        </w:tc>
        <w:tc>
          <w:tcPr>
            <w:tcW w:w="2551" w:type="dxa"/>
            <w:vMerge/>
          </w:tcPr>
          <w:p w:rsidR="004C585A" w:rsidRPr="0043026F" w:rsidRDefault="004C585A" w:rsidP="003556AE">
            <w:pPr>
              <w:rPr>
                <w:sz w:val="28"/>
                <w:szCs w:val="28"/>
              </w:rPr>
            </w:pPr>
          </w:p>
        </w:tc>
      </w:tr>
      <w:tr w:rsidR="004C585A" w:rsidRPr="0043026F" w:rsidTr="00972E4D">
        <w:trPr>
          <w:trHeight w:val="30"/>
        </w:trPr>
        <w:tc>
          <w:tcPr>
            <w:tcW w:w="709" w:type="dxa"/>
            <w:vMerge/>
          </w:tcPr>
          <w:p w:rsidR="004C585A" w:rsidRPr="0043026F" w:rsidRDefault="004C585A" w:rsidP="003556AE">
            <w:pPr>
              <w:jc w:val="center"/>
              <w:rPr>
                <w:sz w:val="28"/>
                <w:szCs w:val="28"/>
              </w:rPr>
            </w:pPr>
          </w:p>
        </w:tc>
        <w:tc>
          <w:tcPr>
            <w:tcW w:w="2127" w:type="dxa"/>
            <w:vMerge/>
          </w:tcPr>
          <w:p w:rsidR="004C585A" w:rsidRPr="0043026F" w:rsidRDefault="004C585A" w:rsidP="003556AE">
            <w:pPr>
              <w:rPr>
                <w:sz w:val="28"/>
                <w:szCs w:val="28"/>
              </w:rPr>
            </w:pPr>
          </w:p>
        </w:tc>
        <w:tc>
          <w:tcPr>
            <w:tcW w:w="2409" w:type="dxa"/>
          </w:tcPr>
          <w:p w:rsidR="004C585A" w:rsidRPr="0043026F" w:rsidRDefault="004C585A" w:rsidP="003556AE">
            <w:pPr>
              <w:rPr>
                <w:sz w:val="28"/>
                <w:szCs w:val="28"/>
              </w:rPr>
            </w:pPr>
            <w:r w:rsidRPr="0043026F">
              <w:t>Упаковка букета</w:t>
            </w:r>
          </w:p>
        </w:tc>
        <w:tc>
          <w:tcPr>
            <w:tcW w:w="2409" w:type="dxa"/>
          </w:tcPr>
          <w:p w:rsidR="004C585A" w:rsidRPr="0043026F" w:rsidRDefault="004C585A" w:rsidP="003556AE">
            <w:pPr>
              <w:jc w:val="center"/>
              <w:rPr>
                <w:sz w:val="28"/>
                <w:szCs w:val="28"/>
              </w:rPr>
            </w:pPr>
          </w:p>
        </w:tc>
        <w:tc>
          <w:tcPr>
            <w:tcW w:w="2552" w:type="dxa"/>
            <w:shd w:val="clear" w:color="auto" w:fill="EAF1DD" w:themeFill="accent3" w:themeFillTint="33"/>
          </w:tcPr>
          <w:p w:rsidR="004C585A" w:rsidRPr="0043026F" w:rsidRDefault="004C585A" w:rsidP="003556AE">
            <w:pPr>
              <w:jc w:val="center"/>
              <w:rPr>
                <w:sz w:val="28"/>
                <w:szCs w:val="28"/>
              </w:rPr>
            </w:pPr>
          </w:p>
        </w:tc>
        <w:tc>
          <w:tcPr>
            <w:tcW w:w="2551" w:type="dxa"/>
            <w:vMerge/>
          </w:tcPr>
          <w:p w:rsidR="004C585A" w:rsidRPr="0043026F" w:rsidRDefault="004C585A" w:rsidP="003556AE">
            <w:pPr>
              <w:rPr>
                <w:sz w:val="28"/>
                <w:szCs w:val="28"/>
              </w:rPr>
            </w:pPr>
          </w:p>
        </w:tc>
      </w:tr>
      <w:tr w:rsidR="004C585A" w:rsidRPr="0043026F" w:rsidTr="00972E4D">
        <w:trPr>
          <w:trHeight w:val="30"/>
        </w:trPr>
        <w:tc>
          <w:tcPr>
            <w:tcW w:w="10206" w:type="dxa"/>
            <w:gridSpan w:val="5"/>
          </w:tcPr>
          <w:p w:rsidR="004C585A" w:rsidRPr="0043026F" w:rsidRDefault="004C585A" w:rsidP="003556AE">
            <w:pPr>
              <w:rPr>
                <w:sz w:val="28"/>
                <w:szCs w:val="28"/>
              </w:rPr>
            </w:pPr>
            <w:r w:rsidRPr="0043026F">
              <w:rPr>
                <w:b/>
              </w:rPr>
              <w:t>Итого стоимость букета</w:t>
            </w:r>
            <w:r w:rsidR="007E2DC0" w:rsidRPr="0043026F">
              <w:rPr>
                <w:b/>
              </w:rPr>
              <w:t xml:space="preserve"> №1</w:t>
            </w:r>
            <w:r w:rsidRPr="0043026F">
              <w:t>:</w:t>
            </w:r>
            <w:r w:rsidRPr="0043026F">
              <w:rPr>
                <w:sz w:val="28"/>
                <w:szCs w:val="28"/>
              </w:rPr>
              <w:t xml:space="preserve"> </w:t>
            </w:r>
          </w:p>
        </w:tc>
        <w:tc>
          <w:tcPr>
            <w:tcW w:w="2551" w:type="dxa"/>
          </w:tcPr>
          <w:p w:rsidR="004C585A" w:rsidRPr="0043026F" w:rsidRDefault="004C585A" w:rsidP="003556AE">
            <w:pPr>
              <w:rPr>
                <w:sz w:val="28"/>
                <w:szCs w:val="28"/>
              </w:rPr>
            </w:pPr>
          </w:p>
        </w:tc>
      </w:tr>
      <w:tr w:rsidR="007E2DC0" w:rsidRPr="0043026F" w:rsidTr="00972E4D">
        <w:trPr>
          <w:trHeight w:val="315"/>
        </w:trPr>
        <w:tc>
          <w:tcPr>
            <w:tcW w:w="709" w:type="dxa"/>
            <w:vMerge w:val="restart"/>
          </w:tcPr>
          <w:p w:rsidR="007E2DC0" w:rsidRPr="0043026F" w:rsidRDefault="007E2DC0" w:rsidP="003556AE">
            <w:pPr>
              <w:jc w:val="center"/>
              <w:rPr>
                <w:sz w:val="28"/>
                <w:szCs w:val="28"/>
              </w:rPr>
            </w:pPr>
            <w:r w:rsidRPr="0043026F">
              <w:rPr>
                <w:sz w:val="28"/>
                <w:szCs w:val="28"/>
              </w:rPr>
              <w:t>2</w:t>
            </w:r>
          </w:p>
        </w:tc>
        <w:tc>
          <w:tcPr>
            <w:tcW w:w="2127" w:type="dxa"/>
            <w:vMerge w:val="restart"/>
          </w:tcPr>
          <w:p w:rsidR="007E2DC0" w:rsidRPr="0043026F" w:rsidRDefault="007E2DC0" w:rsidP="003556AE">
            <w:pPr>
              <w:rPr>
                <w:sz w:val="28"/>
                <w:szCs w:val="28"/>
              </w:rPr>
            </w:pPr>
            <w:r w:rsidRPr="0043026F">
              <w:rPr>
                <w:sz w:val="28"/>
                <w:szCs w:val="28"/>
              </w:rPr>
              <w:t>Букет №2 (Рисунок №2)</w:t>
            </w:r>
          </w:p>
        </w:tc>
        <w:tc>
          <w:tcPr>
            <w:tcW w:w="2409" w:type="dxa"/>
          </w:tcPr>
          <w:p w:rsidR="007E2DC0" w:rsidRPr="0043026F" w:rsidRDefault="007E2DC0" w:rsidP="003556AE">
            <w:pPr>
              <w:rPr>
                <w:sz w:val="28"/>
                <w:szCs w:val="28"/>
              </w:rPr>
            </w:pPr>
            <w:r w:rsidRPr="0043026F">
              <w:rPr>
                <w:noProof/>
              </w:rPr>
              <w:t>Роза</w:t>
            </w:r>
          </w:p>
        </w:tc>
        <w:tc>
          <w:tcPr>
            <w:tcW w:w="2409" w:type="dxa"/>
          </w:tcPr>
          <w:p w:rsidR="007E2DC0" w:rsidRPr="0043026F" w:rsidRDefault="007E2DC0" w:rsidP="003556AE">
            <w:pPr>
              <w:jc w:val="center"/>
              <w:rPr>
                <w:sz w:val="28"/>
                <w:szCs w:val="28"/>
              </w:rPr>
            </w:pPr>
            <w:r w:rsidRPr="0043026F">
              <w:rPr>
                <w:sz w:val="28"/>
                <w:szCs w:val="28"/>
              </w:rPr>
              <w:t>7</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val="restart"/>
            <w:shd w:val="clear" w:color="auto" w:fill="EAF1DD" w:themeFill="accent3" w:themeFillTint="33"/>
          </w:tcPr>
          <w:p w:rsidR="007E2DC0" w:rsidRPr="0043026F" w:rsidRDefault="007E2DC0" w:rsidP="003556AE">
            <w:pPr>
              <w:rPr>
                <w:sz w:val="28"/>
                <w:szCs w:val="28"/>
              </w:rPr>
            </w:pPr>
          </w:p>
        </w:tc>
      </w:tr>
      <w:tr w:rsidR="007E2DC0" w:rsidRPr="0043026F" w:rsidTr="00972E4D">
        <w:trPr>
          <w:trHeight w:val="30"/>
        </w:trPr>
        <w:tc>
          <w:tcPr>
            <w:tcW w:w="709" w:type="dxa"/>
            <w:vMerge/>
          </w:tcPr>
          <w:p w:rsidR="007E2DC0" w:rsidRPr="0043026F" w:rsidRDefault="007E2DC0" w:rsidP="003556AE">
            <w:pPr>
              <w:jc w:val="cente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sz w:val="28"/>
                <w:szCs w:val="28"/>
              </w:rPr>
            </w:pPr>
            <w:r w:rsidRPr="0043026F">
              <w:rPr>
                <w:noProof/>
              </w:rPr>
              <w:t>Фисташ</w:t>
            </w:r>
          </w:p>
        </w:tc>
        <w:tc>
          <w:tcPr>
            <w:tcW w:w="2409" w:type="dxa"/>
          </w:tcPr>
          <w:p w:rsidR="007E2DC0" w:rsidRPr="0043026F" w:rsidRDefault="007E2DC0" w:rsidP="003556AE">
            <w:pPr>
              <w:jc w:val="center"/>
              <w:rPr>
                <w:sz w:val="28"/>
                <w:szCs w:val="28"/>
              </w:rPr>
            </w:pPr>
            <w:r w:rsidRPr="0043026F">
              <w:rPr>
                <w:sz w:val="28"/>
                <w:szCs w:val="28"/>
              </w:rPr>
              <w:t>5</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tcPr>
          <w:p w:rsidR="007E2DC0" w:rsidRPr="0043026F" w:rsidRDefault="007E2DC0" w:rsidP="003556AE">
            <w:pPr>
              <w:rPr>
                <w:sz w:val="28"/>
                <w:szCs w:val="28"/>
              </w:rPr>
            </w:pPr>
          </w:p>
        </w:tc>
      </w:tr>
      <w:tr w:rsidR="007E2DC0" w:rsidRPr="0043026F" w:rsidTr="00972E4D">
        <w:trPr>
          <w:trHeight w:val="30"/>
        </w:trPr>
        <w:tc>
          <w:tcPr>
            <w:tcW w:w="709" w:type="dxa"/>
            <w:vMerge/>
          </w:tcPr>
          <w:p w:rsidR="007E2DC0" w:rsidRPr="0043026F" w:rsidRDefault="007E2DC0" w:rsidP="003556AE">
            <w:pPr>
              <w:jc w:val="cente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sz w:val="28"/>
                <w:szCs w:val="28"/>
              </w:rPr>
            </w:pPr>
            <w:r w:rsidRPr="0043026F">
              <w:rPr>
                <w:noProof/>
              </w:rPr>
              <w:t>Филин-грин</w:t>
            </w:r>
          </w:p>
        </w:tc>
        <w:tc>
          <w:tcPr>
            <w:tcW w:w="2409" w:type="dxa"/>
          </w:tcPr>
          <w:p w:rsidR="007E2DC0" w:rsidRPr="0043026F" w:rsidRDefault="007E2DC0" w:rsidP="003556AE">
            <w:pPr>
              <w:jc w:val="center"/>
              <w:rPr>
                <w:sz w:val="28"/>
                <w:szCs w:val="28"/>
              </w:rPr>
            </w:pPr>
            <w:r w:rsidRPr="0043026F">
              <w:rPr>
                <w:sz w:val="28"/>
                <w:szCs w:val="28"/>
              </w:rPr>
              <w:t>5</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tcPr>
          <w:p w:rsidR="007E2DC0" w:rsidRPr="0043026F" w:rsidRDefault="007E2DC0" w:rsidP="003556AE">
            <w:pPr>
              <w:rPr>
                <w:sz w:val="28"/>
                <w:szCs w:val="28"/>
              </w:rPr>
            </w:pPr>
          </w:p>
        </w:tc>
      </w:tr>
      <w:tr w:rsidR="007E2DC0" w:rsidRPr="0043026F" w:rsidTr="00972E4D">
        <w:trPr>
          <w:trHeight w:val="30"/>
        </w:trPr>
        <w:tc>
          <w:tcPr>
            <w:tcW w:w="709" w:type="dxa"/>
            <w:vMerge/>
          </w:tcPr>
          <w:p w:rsidR="007E2DC0" w:rsidRPr="0043026F" w:rsidRDefault="007E2DC0" w:rsidP="003556AE">
            <w:pPr>
              <w:jc w:val="cente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sz w:val="28"/>
                <w:szCs w:val="28"/>
              </w:rPr>
            </w:pPr>
            <w:r w:rsidRPr="0043026F">
              <w:rPr>
                <w:noProof/>
              </w:rPr>
              <w:t>Альстермерия</w:t>
            </w:r>
          </w:p>
        </w:tc>
        <w:tc>
          <w:tcPr>
            <w:tcW w:w="2409" w:type="dxa"/>
          </w:tcPr>
          <w:p w:rsidR="007E2DC0" w:rsidRPr="0043026F" w:rsidRDefault="007E2DC0" w:rsidP="003556AE">
            <w:pPr>
              <w:jc w:val="center"/>
              <w:rPr>
                <w:sz w:val="28"/>
                <w:szCs w:val="28"/>
              </w:rPr>
            </w:pPr>
            <w:r w:rsidRPr="0043026F">
              <w:rPr>
                <w:sz w:val="28"/>
                <w:szCs w:val="28"/>
              </w:rPr>
              <w:t>5</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tcPr>
          <w:p w:rsidR="007E2DC0" w:rsidRPr="0043026F" w:rsidRDefault="007E2DC0" w:rsidP="003556AE">
            <w:pPr>
              <w:rPr>
                <w:sz w:val="28"/>
                <w:szCs w:val="28"/>
              </w:rPr>
            </w:pPr>
          </w:p>
        </w:tc>
      </w:tr>
      <w:tr w:rsidR="007E2DC0" w:rsidRPr="0043026F" w:rsidTr="00972E4D">
        <w:trPr>
          <w:trHeight w:val="30"/>
        </w:trPr>
        <w:tc>
          <w:tcPr>
            <w:tcW w:w="709" w:type="dxa"/>
            <w:vMerge/>
          </w:tcPr>
          <w:p w:rsidR="007E2DC0" w:rsidRPr="0043026F" w:rsidRDefault="007E2DC0" w:rsidP="003556AE">
            <w:pPr>
              <w:jc w:val="cente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sz w:val="28"/>
                <w:szCs w:val="28"/>
              </w:rPr>
            </w:pPr>
            <w:r w:rsidRPr="0043026F">
              <w:rPr>
                <w:noProof/>
              </w:rPr>
              <w:t>Лимониум</w:t>
            </w:r>
          </w:p>
        </w:tc>
        <w:tc>
          <w:tcPr>
            <w:tcW w:w="2409" w:type="dxa"/>
          </w:tcPr>
          <w:p w:rsidR="007E2DC0" w:rsidRPr="0043026F" w:rsidRDefault="007E2DC0" w:rsidP="003556AE">
            <w:pPr>
              <w:jc w:val="center"/>
              <w:rPr>
                <w:sz w:val="28"/>
                <w:szCs w:val="28"/>
              </w:rPr>
            </w:pPr>
            <w:r w:rsidRPr="0043026F">
              <w:rPr>
                <w:sz w:val="28"/>
                <w:szCs w:val="28"/>
              </w:rPr>
              <w:t>4</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tcPr>
          <w:p w:rsidR="007E2DC0" w:rsidRPr="0043026F" w:rsidRDefault="007E2DC0" w:rsidP="003556AE">
            <w:pPr>
              <w:rPr>
                <w:sz w:val="28"/>
                <w:szCs w:val="28"/>
              </w:rPr>
            </w:pPr>
          </w:p>
        </w:tc>
      </w:tr>
      <w:tr w:rsidR="007E2DC0" w:rsidRPr="0043026F" w:rsidTr="00972E4D">
        <w:trPr>
          <w:trHeight w:val="30"/>
        </w:trPr>
        <w:tc>
          <w:tcPr>
            <w:tcW w:w="709" w:type="dxa"/>
            <w:vMerge/>
          </w:tcPr>
          <w:p w:rsidR="007E2DC0" w:rsidRPr="0043026F" w:rsidRDefault="007E2DC0" w:rsidP="003556AE">
            <w:pPr>
              <w:jc w:val="cente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noProof/>
              </w:rPr>
            </w:pPr>
            <w:r w:rsidRPr="0043026F">
              <w:rPr>
                <w:noProof/>
              </w:rPr>
              <w:t>Леукодендрон</w:t>
            </w:r>
          </w:p>
        </w:tc>
        <w:tc>
          <w:tcPr>
            <w:tcW w:w="2409" w:type="dxa"/>
          </w:tcPr>
          <w:p w:rsidR="007E2DC0" w:rsidRPr="0043026F" w:rsidRDefault="007E2DC0" w:rsidP="003556AE">
            <w:pPr>
              <w:jc w:val="center"/>
              <w:rPr>
                <w:sz w:val="28"/>
                <w:szCs w:val="28"/>
              </w:rPr>
            </w:pPr>
            <w:r w:rsidRPr="0043026F">
              <w:rPr>
                <w:sz w:val="28"/>
                <w:szCs w:val="28"/>
              </w:rPr>
              <w:t>5</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tcPr>
          <w:p w:rsidR="007E2DC0" w:rsidRPr="0043026F" w:rsidRDefault="007E2DC0" w:rsidP="003556AE">
            <w:pPr>
              <w:rPr>
                <w:sz w:val="28"/>
                <w:szCs w:val="28"/>
              </w:rPr>
            </w:pPr>
          </w:p>
        </w:tc>
      </w:tr>
      <w:tr w:rsidR="007E2DC0" w:rsidRPr="0043026F" w:rsidTr="00972E4D">
        <w:trPr>
          <w:trHeight w:val="30"/>
        </w:trPr>
        <w:tc>
          <w:tcPr>
            <w:tcW w:w="709" w:type="dxa"/>
            <w:vMerge/>
          </w:tcPr>
          <w:p w:rsidR="007E2DC0" w:rsidRPr="0043026F" w:rsidRDefault="007E2DC0" w:rsidP="003556AE">
            <w:pPr>
              <w:jc w:val="cente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noProof/>
              </w:rPr>
            </w:pPr>
            <w:r w:rsidRPr="0043026F">
              <w:t>Упаковка букета</w:t>
            </w:r>
          </w:p>
        </w:tc>
        <w:tc>
          <w:tcPr>
            <w:tcW w:w="2409" w:type="dxa"/>
          </w:tcPr>
          <w:p w:rsidR="007E2DC0" w:rsidRPr="0043026F" w:rsidRDefault="007E2DC0" w:rsidP="003556AE">
            <w:pPr>
              <w:rPr>
                <w:sz w:val="28"/>
                <w:szCs w:val="28"/>
              </w:rPr>
            </w:pP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tcBorders>
              <w:bottom w:val="single" w:sz="4" w:space="0" w:color="auto"/>
            </w:tcBorders>
          </w:tcPr>
          <w:p w:rsidR="007E2DC0" w:rsidRPr="0043026F" w:rsidRDefault="007E2DC0" w:rsidP="003556AE">
            <w:pPr>
              <w:rPr>
                <w:sz w:val="28"/>
                <w:szCs w:val="28"/>
              </w:rPr>
            </w:pPr>
          </w:p>
        </w:tc>
      </w:tr>
      <w:tr w:rsidR="00AC7761" w:rsidRPr="0043026F" w:rsidTr="00972E4D">
        <w:trPr>
          <w:trHeight w:val="30"/>
        </w:trPr>
        <w:tc>
          <w:tcPr>
            <w:tcW w:w="10206" w:type="dxa"/>
            <w:gridSpan w:val="5"/>
          </w:tcPr>
          <w:p w:rsidR="00AC7761" w:rsidRPr="0043026F" w:rsidRDefault="00AC7761" w:rsidP="003556AE">
            <w:pPr>
              <w:rPr>
                <w:b/>
                <w:sz w:val="28"/>
                <w:szCs w:val="28"/>
              </w:rPr>
            </w:pPr>
            <w:r w:rsidRPr="0043026F">
              <w:rPr>
                <w:b/>
              </w:rPr>
              <w:t>Итого стоимость букета</w:t>
            </w:r>
            <w:r w:rsidR="007E2DC0" w:rsidRPr="0043026F">
              <w:rPr>
                <w:b/>
              </w:rPr>
              <w:t xml:space="preserve"> №2</w:t>
            </w:r>
            <w:r w:rsidRPr="0043026F">
              <w:rPr>
                <w:b/>
              </w:rPr>
              <w:t>:</w:t>
            </w:r>
          </w:p>
        </w:tc>
        <w:tc>
          <w:tcPr>
            <w:tcW w:w="2551" w:type="dxa"/>
          </w:tcPr>
          <w:p w:rsidR="00AC7761" w:rsidRPr="0043026F" w:rsidRDefault="00AC7761" w:rsidP="003556AE">
            <w:pPr>
              <w:rPr>
                <w:sz w:val="28"/>
                <w:szCs w:val="28"/>
              </w:rPr>
            </w:pPr>
          </w:p>
        </w:tc>
      </w:tr>
      <w:tr w:rsidR="00AC7761" w:rsidRPr="0043026F" w:rsidTr="00972E4D">
        <w:trPr>
          <w:trHeight w:val="39"/>
        </w:trPr>
        <w:tc>
          <w:tcPr>
            <w:tcW w:w="709" w:type="dxa"/>
            <w:vMerge w:val="restart"/>
          </w:tcPr>
          <w:p w:rsidR="00AC7761" w:rsidRPr="0043026F" w:rsidRDefault="00AC7761" w:rsidP="003556AE">
            <w:pPr>
              <w:jc w:val="center"/>
              <w:rPr>
                <w:sz w:val="28"/>
                <w:szCs w:val="28"/>
              </w:rPr>
            </w:pPr>
            <w:r w:rsidRPr="0043026F">
              <w:rPr>
                <w:sz w:val="28"/>
                <w:szCs w:val="28"/>
              </w:rPr>
              <w:t>3</w:t>
            </w:r>
          </w:p>
        </w:tc>
        <w:tc>
          <w:tcPr>
            <w:tcW w:w="2127" w:type="dxa"/>
            <w:vMerge w:val="restart"/>
          </w:tcPr>
          <w:p w:rsidR="00AC7761" w:rsidRPr="0043026F" w:rsidRDefault="00AC7761" w:rsidP="003556AE">
            <w:pPr>
              <w:rPr>
                <w:sz w:val="28"/>
                <w:szCs w:val="28"/>
              </w:rPr>
            </w:pPr>
            <w:r w:rsidRPr="0043026F">
              <w:rPr>
                <w:sz w:val="28"/>
                <w:szCs w:val="28"/>
              </w:rPr>
              <w:t>Букет №3</w:t>
            </w:r>
            <w:r w:rsidR="007E2DC0" w:rsidRPr="0043026F">
              <w:rPr>
                <w:sz w:val="28"/>
                <w:szCs w:val="28"/>
              </w:rPr>
              <w:t xml:space="preserve"> (Рисунок №3)</w:t>
            </w:r>
          </w:p>
        </w:tc>
        <w:tc>
          <w:tcPr>
            <w:tcW w:w="2409" w:type="dxa"/>
          </w:tcPr>
          <w:p w:rsidR="00AC7761" w:rsidRPr="0043026F" w:rsidRDefault="00AC7761" w:rsidP="003556AE">
            <w:r w:rsidRPr="0043026F">
              <w:t>Роза кустовая.</w:t>
            </w:r>
          </w:p>
        </w:tc>
        <w:tc>
          <w:tcPr>
            <w:tcW w:w="2409" w:type="dxa"/>
          </w:tcPr>
          <w:p w:rsidR="00AC7761" w:rsidRPr="0043026F" w:rsidRDefault="00AC7761" w:rsidP="003556AE">
            <w:pPr>
              <w:jc w:val="center"/>
              <w:rPr>
                <w:sz w:val="28"/>
                <w:szCs w:val="28"/>
              </w:rPr>
            </w:pPr>
            <w:r w:rsidRPr="0043026F">
              <w:rPr>
                <w:sz w:val="28"/>
                <w:szCs w:val="28"/>
              </w:rPr>
              <w:t>5</w:t>
            </w:r>
          </w:p>
        </w:tc>
        <w:tc>
          <w:tcPr>
            <w:tcW w:w="2552" w:type="dxa"/>
            <w:shd w:val="clear" w:color="auto" w:fill="EAF1DD" w:themeFill="accent3" w:themeFillTint="33"/>
          </w:tcPr>
          <w:p w:rsidR="00AC7761" w:rsidRPr="0043026F" w:rsidRDefault="00AC7761" w:rsidP="003556AE">
            <w:pPr>
              <w:jc w:val="center"/>
              <w:rPr>
                <w:sz w:val="28"/>
                <w:szCs w:val="28"/>
              </w:rPr>
            </w:pPr>
          </w:p>
        </w:tc>
        <w:tc>
          <w:tcPr>
            <w:tcW w:w="2551" w:type="dxa"/>
            <w:vMerge w:val="restart"/>
            <w:shd w:val="clear" w:color="auto" w:fill="EAF1DD" w:themeFill="accent3" w:themeFillTint="33"/>
          </w:tcPr>
          <w:p w:rsidR="00AC7761" w:rsidRPr="0043026F" w:rsidRDefault="00AC7761" w:rsidP="003556AE">
            <w:pPr>
              <w:rPr>
                <w:sz w:val="28"/>
                <w:szCs w:val="28"/>
              </w:rPr>
            </w:pPr>
          </w:p>
        </w:tc>
      </w:tr>
      <w:tr w:rsidR="00AC7761" w:rsidRPr="0043026F" w:rsidTr="00972E4D">
        <w:trPr>
          <w:trHeight w:val="33"/>
        </w:trPr>
        <w:tc>
          <w:tcPr>
            <w:tcW w:w="709" w:type="dxa"/>
            <w:vMerge/>
          </w:tcPr>
          <w:p w:rsidR="00AC7761" w:rsidRPr="0043026F" w:rsidRDefault="00AC7761" w:rsidP="003556AE">
            <w:pPr>
              <w:rPr>
                <w:sz w:val="28"/>
                <w:szCs w:val="28"/>
              </w:rPr>
            </w:pPr>
          </w:p>
        </w:tc>
        <w:tc>
          <w:tcPr>
            <w:tcW w:w="2127" w:type="dxa"/>
            <w:vMerge/>
          </w:tcPr>
          <w:p w:rsidR="00AC7761" w:rsidRPr="0043026F" w:rsidRDefault="00AC7761" w:rsidP="003556AE">
            <w:pPr>
              <w:rPr>
                <w:sz w:val="28"/>
                <w:szCs w:val="28"/>
              </w:rPr>
            </w:pPr>
          </w:p>
        </w:tc>
        <w:tc>
          <w:tcPr>
            <w:tcW w:w="2409" w:type="dxa"/>
          </w:tcPr>
          <w:p w:rsidR="00AC7761" w:rsidRPr="0043026F" w:rsidRDefault="00AC7761" w:rsidP="003556AE">
            <w:r w:rsidRPr="0043026F">
              <w:t xml:space="preserve">Альстермерия </w:t>
            </w:r>
          </w:p>
        </w:tc>
        <w:tc>
          <w:tcPr>
            <w:tcW w:w="2409" w:type="dxa"/>
          </w:tcPr>
          <w:p w:rsidR="00AC7761" w:rsidRPr="0043026F" w:rsidRDefault="00AC7761" w:rsidP="003556AE">
            <w:pPr>
              <w:jc w:val="center"/>
              <w:rPr>
                <w:sz w:val="28"/>
                <w:szCs w:val="28"/>
              </w:rPr>
            </w:pPr>
            <w:r w:rsidRPr="0043026F">
              <w:rPr>
                <w:sz w:val="28"/>
                <w:szCs w:val="28"/>
              </w:rPr>
              <w:t>3</w:t>
            </w:r>
          </w:p>
        </w:tc>
        <w:tc>
          <w:tcPr>
            <w:tcW w:w="2552" w:type="dxa"/>
            <w:shd w:val="clear" w:color="auto" w:fill="EAF1DD" w:themeFill="accent3" w:themeFillTint="33"/>
          </w:tcPr>
          <w:p w:rsidR="00AC7761" w:rsidRPr="0043026F" w:rsidRDefault="00AC7761" w:rsidP="003556AE">
            <w:pPr>
              <w:jc w:val="center"/>
              <w:rPr>
                <w:sz w:val="28"/>
                <w:szCs w:val="28"/>
              </w:rPr>
            </w:pPr>
          </w:p>
        </w:tc>
        <w:tc>
          <w:tcPr>
            <w:tcW w:w="2551" w:type="dxa"/>
            <w:vMerge/>
            <w:shd w:val="clear" w:color="auto" w:fill="EAF1DD" w:themeFill="accent3" w:themeFillTint="33"/>
          </w:tcPr>
          <w:p w:rsidR="00AC7761" w:rsidRPr="0043026F" w:rsidRDefault="00AC7761" w:rsidP="003556AE">
            <w:pPr>
              <w:rPr>
                <w:sz w:val="28"/>
                <w:szCs w:val="28"/>
              </w:rPr>
            </w:pPr>
          </w:p>
        </w:tc>
      </w:tr>
      <w:tr w:rsidR="00AC7761" w:rsidRPr="0043026F" w:rsidTr="00972E4D">
        <w:trPr>
          <w:trHeight w:val="33"/>
        </w:trPr>
        <w:tc>
          <w:tcPr>
            <w:tcW w:w="709" w:type="dxa"/>
            <w:vMerge/>
          </w:tcPr>
          <w:p w:rsidR="00AC7761" w:rsidRPr="0043026F" w:rsidRDefault="00AC7761" w:rsidP="003556AE">
            <w:pPr>
              <w:rPr>
                <w:sz w:val="28"/>
                <w:szCs w:val="28"/>
              </w:rPr>
            </w:pPr>
          </w:p>
        </w:tc>
        <w:tc>
          <w:tcPr>
            <w:tcW w:w="2127" w:type="dxa"/>
            <w:vMerge/>
          </w:tcPr>
          <w:p w:rsidR="00AC7761" w:rsidRPr="0043026F" w:rsidRDefault="00AC7761" w:rsidP="003556AE">
            <w:pPr>
              <w:rPr>
                <w:sz w:val="28"/>
                <w:szCs w:val="28"/>
              </w:rPr>
            </w:pPr>
          </w:p>
        </w:tc>
        <w:tc>
          <w:tcPr>
            <w:tcW w:w="2409" w:type="dxa"/>
          </w:tcPr>
          <w:p w:rsidR="00AC7761" w:rsidRPr="0043026F" w:rsidRDefault="00AC7761" w:rsidP="003556AE">
            <w:r w:rsidRPr="0043026F">
              <w:t xml:space="preserve">Хризантема </w:t>
            </w:r>
          </w:p>
        </w:tc>
        <w:tc>
          <w:tcPr>
            <w:tcW w:w="2409" w:type="dxa"/>
          </w:tcPr>
          <w:p w:rsidR="00AC7761" w:rsidRPr="0043026F" w:rsidRDefault="00AC7761" w:rsidP="003556AE">
            <w:pPr>
              <w:jc w:val="center"/>
              <w:rPr>
                <w:sz w:val="28"/>
                <w:szCs w:val="28"/>
              </w:rPr>
            </w:pPr>
            <w:r w:rsidRPr="0043026F">
              <w:rPr>
                <w:sz w:val="28"/>
                <w:szCs w:val="28"/>
              </w:rPr>
              <w:t>3</w:t>
            </w:r>
          </w:p>
        </w:tc>
        <w:tc>
          <w:tcPr>
            <w:tcW w:w="2552" w:type="dxa"/>
            <w:shd w:val="clear" w:color="auto" w:fill="EAF1DD" w:themeFill="accent3" w:themeFillTint="33"/>
          </w:tcPr>
          <w:p w:rsidR="00AC7761" w:rsidRPr="0043026F" w:rsidRDefault="00AC7761" w:rsidP="003556AE">
            <w:pPr>
              <w:jc w:val="center"/>
              <w:rPr>
                <w:sz w:val="28"/>
                <w:szCs w:val="28"/>
              </w:rPr>
            </w:pPr>
          </w:p>
        </w:tc>
        <w:tc>
          <w:tcPr>
            <w:tcW w:w="2551" w:type="dxa"/>
            <w:vMerge/>
            <w:shd w:val="clear" w:color="auto" w:fill="EAF1DD" w:themeFill="accent3" w:themeFillTint="33"/>
          </w:tcPr>
          <w:p w:rsidR="00AC7761" w:rsidRPr="0043026F" w:rsidRDefault="00AC7761" w:rsidP="003556AE">
            <w:pPr>
              <w:rPr>
                <w:sz w:val="28"/>
                <w:szCs w:val="28"/>
              </w:rPr>
            </w:pPr>
          </w:p>
        </w:tc>
      </w:tr>
      <w:tr w:rsidR="00AC7761" w:rsidRPr="0043026F" w:rsidTr="00972E4D">
        <w:trPr>
          <w:trHeight w:val="33"/>
        </w:trPr>
        <w:tc>
          <w:tcPr>
            <w:tcW w:w="709" w:type="dxa"/>
            <w:vMerge/>
          </w:tcPr>
          <w:p w:rsidR="00AC7761" w:rsidRPr="0043026F" w:rsidRDefault="00AC7761" w:rsidP="003556AE">
            <w:pPr>
              <w:rPr>
                <w:sz w:val="28"/>
                <w:szCs w:val="28"/>
              </w:rPr>
            </w:pPr>
          </w:p>
        </w:tc>
        <w:tc>
          <w:tcPr>
            <w:tcW w:w="2127" w:type="dxa"/>
            <w:vMerge/>
          </w:tcPr>
          <w:p w:rsidR="00AC7761" w:rsidRPr="0043026F" w:rsidRDefault="00AC7761" w:rsidP="003556AE">
            <w:pPr>
              <w:rPr>
                <w:sz w:val="28"/>
                <w:szCs w:val="28"/>
              </w:rPr>
            </w:pPr>
          </w:p>
        </w:tc>
        <w:tc>
          <w:tcPr>
            <w:tcW w:w="2409" w:type="dxa"/>
          </w:tcPr>
          <w:p w:rsidR="00AC7761" w:rsidRPr="0043026F" w:rsidRDefault="00AC7761" w:rsidP="003556AE">
            <w:r w:rsidRPr="0043026F">
              <w:t xml:space="preserve">Эустома </w:t>
            </w:r>
          </w:p>
        </w:tc>
        <w:tc>
          <w:tcPr>
            <w:tcW w:w="2409" w:type="dxa"/>
          </w:tcPr>
          <w:p w:rsidR="00AC7761" w:rsidRPr="0043026F" w:rsidRDefault="00AC7761" w:rsidP="003556AE">
            <w:pPr>
              <w:jc w:val="center"/>
              <w:rPr>
                <w:sz w:val="28"/>
                <w:szCs w:val="28"/>
              </w:rPr>
            </w:pPr>
            <w:r w:rsidRPr="0043026F">
              <w:rPr>
                <w:sz w:val="28"/>
                <w:szCs w:val="28"/>
              </w:rPr>
              <w:t>2</w:t>
            </w:r>
          </w:p>
        </w:tc>
        <w:tc>
          <w:tcPr>
            <w:tcW w:w="2552" w:type="dxa"/>
            <w:shd w:val="clear" w:color="auto" w:fill="EAF1DD" w:themeFill="accent3" w:themeFillTint="33"/>
          </w:tcPr>
          <w:p w:rsidR="00AC7761" w:rsidRPr="0043026F" w:rsidRDefault="00AC7761" w:rsidP="003556AE">
            <w:pPr>
              <w:jc w:val="center"/>
              <w:rPr>
                <w:sz w:val="28"/>
                <w:szCs w:val="28"/>
              </w:rPr>
            </w:pPr>
          </w:p>
        </w:tc>
        <w:tc>
          <w:tcPr>
            <w:tcW w:w="2551" w:type="dxa"/>
            <w:vMerge/>
            <w:shd w:val="clear" w:color="auto" w:fill="EAF1DD" w:themeFill="accent3" w:themeFillTint="33"/>
          </w:tcPr>
          <w:p w:rsidR="00AC7761" w:rsidRPr="0043026F" w:rsidRDefault="00AC7761" w:rsidP="003556AE">
            <w:pPr>
              <w:rPr>
                <w:sz w:val="28"/>
                <w:szCs w:val="28"/>
              </w:rPr>
            </w:pPr>
          </w:p>
        </w:tc>
      </w:tr>
      <w:tr w:rsidR="00AC7761" w:rsidRPr="0043026F" w:rsidTr="00972E4D">
        <w:trPr>
          <w:trHeight w:val="33"/>
        </w:trPr>
        <w:tc>
          <w:tcPr>
            <w:tcW w:w="709" w:type="dxa"/>
            <w:vMerge/>
          </w:tcPr>
          <w:p w:rsidR="00AC7761" w:rsidRPr="0043026F" w:rsidRDefault="00AC7761" w:rsidP="003556AE">
            <w:pPr>
              <w:rPr>
                <w:sz w:val="28"/>
                <w:szCs w:val="28"/>
              </w:rPr>
            </w:pPr>
          </w:p>
        </w:tc>
        <w:tc>
          <w:tcPr>
            <w:tcW w:w="2127" w:type="dxa"/>
            <w:vMerge/>
          </w:tcPr>
          <w:p w:rsidR="00AC7761" w:rsidRPr="0043026F" w:rsidRDefault="00AC7761" w:rsidP="003556AE">
            <w:pPr>
              <w:rPr>
                <w:sz w:val="28"/>
                <w:szCs w:val="28"/>
              </w:rPr>
            </w:pPr>
          </w:p>
        </w:tc>
        <w:tc>
          <w:tcPr>
            <w:tcW w:w="2409" w:type="dxa"/>
          </w:tcPr>
          <w:p w:rsidR="00AC7761" w:rsidRPr="0043026F" w:rsidRDefault="00AC7761" w:rsidP="003556AE">
            <w:r w:rsidRPr="0043026F">
              <w:t xml:space="preserve">Лимонум </w:t>
            </w:r>
          </w:p>
        </w:tc>
        <w:tc>
          <w:tcPr>
            <w:tcW w:w="2409" w:type="dxa"/>
          </w:tcPr>
          <w:p w:rsidR="00AC7761" w:rsidRPr="0043026F" w:rsidRDefault="00AC7761" w:rsidP="003556AE">
            <w:pPr>
              <w:jc w:val="center"/>
              <w:rPr>
                <w:sz w:val="28"/>
                <w:szCs w:val="28"/>
              </w:rPr>
            </w:pPr>
            <w:r w:rsidRPr="0043026F">
              <w:rPr>
                <w:sz w:val="28"/>
                <w:szCs w:val="28"/>
              </w:rPr>
              <w:t>1</w:t>
            </w:r>
          </w:p>
        </w:tc>
        <w:tc>
          <w:tcPr>
            <w:tcW w:w="2552" w:type="dxa"/>
            <w:shd w:val="clear" w:color="auto" w:fill="EAF1DD" w:themeFill="accent3" w:themeFillTint="33"/>
          </w:tcPr>
          <w:p w:rsidR="00AC7761" w:rsidRPr="0043026F" w:rsidRDefault="00AC7761" w:rsidP="003556AE">
            <w:pPr>
              <w:jc w:val="center"/>
              <w:rPr>
                <w:sz w:val="28"/>
                <w:szCs w:val="28"/>
              </w:rPr>
            </w:pPr>
          </w:p>
        </w:tc>
        <w:tc>
          <w:tcPr>
            <w:tcW w:w="2551" w:type="dxa"/>
            <w:vMerge/>
            <w:shd w:val="clear" w:color="auto" w:fill="EAF1DD" w:themeFill="accent3" w:themeFillTint="33"/>
          </w:tcPr>
          <w:p w:rsidR="00AC7761" w:rsidRPr="0043026F" w:rsidRDefault="00AC7761" w:rsidP="003556AE">
            <w:pPr>
              <w:rPr>
                <w:sz w:val="28"/>
                <w:szCs w:val="28"/>
              </w:rPr>
            </w:pPr>
          </w:p>
        </w:tc>
      </w:tr>
      <w:tr w:rsidR="00AC7761" w:rsidRPr="0043026F" w:rsidTr="00972E4D">
        <w:trPr>
          <w:trHeight w:val="33"/>
        </w:trPr>
        <w:tc>
          <w:tcPr>
            <w:tcW w:w="709" w:type="dxa"/>
            <w:vMerge/>
          </w:tcPr>
          <w:p w:rsidR="00AC7761" w:rsidRPr="0043026F" w:rsidRDefault="00AC7761" w:rsidP="003556AE">
            <w:pPr>
              <w:rPr>
                <w:sz w:val="28"/>
                <w:szCs w:val="28"/>
              </w:rPr>
            </w:pPr>
          </w:p>
        </w:tc>
        <w:tc>
          <w:tcPr>
            <w:tcW w:w="2127" w:type="dxa"/>
            <w:vMerge/>
          </w:tcPr>
          <w:p w:rsidR="00AC7761" w:rsidRPr="0043026F" w:rsidRDefault="00AC7761" w:rsidP="003556AE">
            <w:pPr>
              <w:rPr>
                <w:sz w:val="28"/>
                <w:szCs w:val="28"/>
              </w:rPr>
            </w:pPr>
          </w:p>
        </w:tc>
        <w:tc>
          <w:tcPr>
            <w:tcW w:w="2409" w:type="dxa"/>
          </w:tcPr>
          <w:p w:rsidR="00AC7761" w:rsidRPr="0043026F" w:rsidRDefault="00AC7761" w:rsidP="003556AE">
            <w:r w:rsidRPr="0043026F">
              <w:t xml:space="preserve">Шабо </w:t>
            </w:r>
          </w:p>
        </w:tc>
        <w:tc>
          <w:tcPr>
            <w:tcW w:w="2409" w:type="dxa"/>
          </w:tcPr>
          <w:p w:rsidR="00AC7761" w:rsidRPr="0043026F" w:rsidRDefault="00AC7761" w:rsidP="003556AE">
            <w:pPr>
              <w:jc w:val="center"/>
              <w:rPr>
                <w:sz w:val="28"/>
                <w:szCs w:val="28"/>
              </w:rPr>
            </w:pPr>
            <w:r w:rsidRPr="0043026F">
              <w:rPr>
                <w:sz w:val="28"/>
                <w:szCs w:val="28"/>
              </w:rPr>
              <w:t>3</w:t>
            </w:r>
          </w:p>
        </w:tc>
        <w:tc>
          <w:tcPr>
            <w:tcW w:w="2552" w:type="dxa"/>
            <w:shd w:val="clear" w:color="auto" w:fill="EAF1DD" w:themeFill="accent3" w:themeFillTint="33"/>
          </w:tcPr>
          <w:p w:rsidR="00AC7761" w:rsidRPr="0043026F" w:rsidRDefault="00AC7761" w:rsidP="003556AE">
            <w:pPr>
              <w:jc w:val="center"/>
              <w:rPr>
                <w:sz w:val="28"/>
                <w:szCs w:val="28"/>
              </w:rPr>
            </w:pPr>
          </w:p>
        </w:tc>
        <w:tc>
          <w:tcPr>
            <w:tcW w:w="2551" w:type="dxa"/>
            <w:vMerge/>
            <w:shd w:val="clear" w:color="auto" w:fill="EAF1DD" w:themeFill="accent3" w:themeFillTint="33"/>
          </w:tcPr>
          <w:p w:rsidR="00AC7761" w:rsidRPr="0043026F" w:rsidRDefault="00AC7761" w:rsidP="003556AE">
            <w:pPr>
              <w:rPr>
                <w:sz w:val="28"/>
                <w:szCs w:val="28"/>
              </w:rPr>
            </w:pPr>
          </w:p>
        </w:tc>
      </w:tr>
      <w:tr w:rsidR="00AC7761" w:rsidRPr="0043026F" w:rsidTr="00972E4D">
        <w:trPr>
          <w:trHeight w:val="33"/>
        </w:trPr>
        <w:tc>
          <w:tcPr>
            <w:tcW w:w="709" w:type="dxa"/>
            <w:vMerge/>
          </w:tcPr>
          <w:p w:rsidR="00AC7761" w:rsidRPr="0043026F" w:rsidRDefault="00AC7761" w:rsidP="003556AE">
            <w:pPr>
              <w:rPr>
                <w:sz w:val="28"/>
                <w:szCs w:val="28"/>
              </w:rPr>
            </w:pPr>
          </w:p>
        </w:tc>
        <w:tc>
          <w:tcPr>
            <w:tcW w:w="2127" w:type="dxa"/>
            <w:vMerge/>
          </w:tcPr>
          <w:p w:rsidR="00AC7761" w:rsidRPr="0043026F" w:rsidRDefault="00AC7761" w:rsidP="003556AE">
            <w:pPr>
              <w:rPr>
                <w:sz w:val="28"/>
                <w:szCs w:val="28"/>
              </w:rPr>
            </w:pPr>
          </w:p>
        </w:tc>
        <w:tc>
          <w:tcPr>
            <w:tcW w:w="2409" w:type="dxa"/>
          </w:tcPr>
          <w:p w:rsidR="00AC7761" w:rsidRPr="0043026F" w:rsidRDefault="00AC7761" w:rsidP="003556AE">
            <w:r w:rsidRPr="0043026F">
              <w:t>Фисташ.</w:t>
            </w:r>
          </w:p>
        </w:tc>
        <w:tc>
          <w:tcPr>
            <w:tcW w:w="2409" w:type="dxa"/>
          </w:tcPr>
          <w:p w:rsidR="00AC7761" w:rsidRPr="0043026F" w:rsidRDefault="00AC7761" w:rsidP="003556AE">
            <w:pPr>
              <w:jc w:val="center"/>
              <w:rPr>
                <w:sz w:val="28"/>
                <w:szCs w:val="28"/>
              </w:rPr>
            </w:pPr>
            <w:r w:rsidRPr="0043026F">
              <w:rPr>
                <w:sz w:val="28"/>
                <w:szCs w:val="28"/>
              </w:rPr>
              <w:t>3</w:t>
            </w:r>
          </w:p>
        </w:tc>
        <w:tc>
          <w:tcPr>
            <w:tcW w:w="2552" w:type="dxa"/>
            <w:shd w:val="clear" w:color="auto" w:fill="EAF1DD" w:themeFill="accent3" w:themeFillTint="33"/>
          </w:tcPr>
          <w:p w:rsidR="00AC7761" w:rsidRPr="0043026F" w:rsidRDefault="00AC7761" w:rsidP="003556AE">
            <w:pPr>
              <w:jc w:val="center"/>
              <w:rPr>
                <w:sz w:val="28"/>
                <w:szCs w:val="28"/>
              </w:rPr>
            </w:pPr>
          </w:p>
        </w:tc>
        <w:tc>
          <w:tcPr>
            <w:tcW w:w="2551" w:type="dxa"/>
            <w:vMerge/>
            <w:shd w:val="clear" w:color="auto" w:fill="EAF1DD" w:themeFill="accent3" w:themeFillTint="33"/>
          </w:tcPr>
          <w:p w:rsidR="00AC7761" w:rsidRPr="0043026F" w:rsidRDefault="00AC7761" w:rsidP="003556AE">
            <w:pPr>
              <w:rPr>
                <w:sz w:val="28"/>
                <w:szCs w:val="28"/>
              </w:rPr>
            </w:pPr>
          </w:p>
        </w:tc>
      </w:tr>
      <w:tr w:rsidR="00AC7761" w:rsidRPr="0043026F" w:rsidTr="00972E4D">
        <w:trPr>
          <w:trHeight w:val="33"/>
        </w:trPr>
        <w:tc>
          <w:tcPr>
            <w:tcW w:w="709" w:type="dxa"/>
            <w:vMerge/>
          </w:tcPr>
          <w:p w:rsidR="00AC7761" w:rsidRPr="0043026F" w:rsidRDefault="00AC7761" w:rsidP="003556AE">
            <w:pPr>
              <w:rPr>
                <w:sz w:val="28"/>
                <w:szCs w:val="28"/>
              </w:rPr>
            </w:pPr>
          </w:p>
        </w:tc>
        <w:tc>
          <w:tcPr>
            <w:tcW w:w="2127" w:type="dxa"/>
            <w:vMerge/>
          </w:tcPr>
          <w:p w:rsidR="00AC7761" w:rsidRPr="0043026F" w:rsidRDefault="00AC7761" w:rsidP="003556AE">
            <w:pPr>
              <w:rPr>
                <w:sz w:val="28"/>
                <w:szCs w:val="28"/>
              </w:rPr>
            </w:pPr>
          </w:p>
        </w:tc>
        <w:tc>
          <w:tcPr>
            <w:tcW w:w="2409" w:type="dxa"/>
          </w:tcPr>
          <w:p w:rsidR="00AC7761" w:rsidRPr="0043026F" w:rsidRDefault="00AC7761" w:rsidP="003556AE">
            <w:r w:rsidRPr="0043026F">
              <w:t xml:space="preserve">Роза кустовая </w:t>
            </w:r>
          </w:p>
        </w:tc>
        <w:tc>
          <w:tcPr>
            <w:tcW w:w="2409" w:type="dxa"/>
          </w:tcPr>
          <w:p w:rsidR="00AC7761" w:rsidRPr="0043026F" w:rsidRDefault="00AC7761" w:rsidP="003556AE">
            <w:pPr>
              <w:jc w:val="center"/>
              <w:rPr>
                <w:sz w:val="28"/>
                <w:szCs w:val="28"/>
              </w:rPr>
            </w:pPr>
            <w:r w:rsidRPr="0043026F">
              <w:rPr>
                <w:sz w:val="28"/>
                <w:szCs w:val="28"/>
              </w:rPr>
              <w:t>5</w:t>
            </w:r>
          </w:p>
        </w:tc>
        <w:tc>
          <w:tcPr>
            <w:tcW w:w="2552" w:type="dxa"/>
            <w:shd w:val="clear" w:color="auto" w:fill="EAF1DD" w:themeFill="accent3" w:themeFillTint="33"/>
          </w:tcPr>
          <w:p w:rsidR="00AC7761" w:rsidRPr="0043026F" w:rsidRDefault="00AC7761" w:rsidP="003556AE">
            <w:pPr>
              <w:jc w:val="center"/>
              <w:rPr>
                <w:sz w:val="28"/>
                <w:szCs w:val="28"/>
              </w:rPr>
            </w:pPr>
          </w:p>
        </w:tc>
        <w:tc>
          <w:tcPr>
            <w:tcW w:w="2551" w:type="dxa"/>
            <w:vMerge/>
            <w:shd w:val="clear" w:color="auto" w:fill="EAF1DD" w:themeFill="accent3" w:themeFillTint="33"/>
          </w:tcPr>
          <w:p w:rsidR="00AC7761" w:rsidRPr="0043026F" w:rsidRDefault="00AC7761" w:rsidP="003556AE">
            <w:pPr>
              <w:rPr>
                <w:sz w:val="28"/>
                <w:szCs w:val="28"/>
              </w:rPr>
            </w:pPr>
          </w:p>
        </w:tc>
      </w:tr>
      <w:tr w:rsidR="007E2DC0" w:rsidRPr="0043026F" w:rsidTr="00972E4D">
        <w:trPr>
          <w:trHeight w:val="456"/>
        </w:trPr>
        <w:tc>
          <w:tcPr>
            <w:tcW w:w="709" w:type="dxa"/>
            <w:vMerge/>
          </w:tcPr>
          <w:p w:rsidR="007E2DC0" w:rsidRPr="0043026F" w:rsidRDefault="007E2DC0" w:rsidP="003556AE">
            <w:pP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noProof/>
              </w:rPr>
            </w:pPr>
            <w:r w:rsidRPr="0043026F">
              <w:t>Упаковка букета</w:t>
            </w:r>
          </w:p>
        </w:tc>
        <w:tc>
          <w:tcPr>
            <w:tcW w:w="2409" w:type="dxa"/>
          </w:tcPr>
          <w:p w:rsidR="007E2DC0" w:rsidRPr="0043026F" w:rsidRDefault="007E2DC0" w:rsidP="003556AE">
            <w:pPr>
              <w:rPr>
                <w:sz w:val="28"/>
                <w:szCs w:val="28"/>
              </w:rPr>
            </w:pPr>
          </w:p>
        </w:tc>
        <w:tc>
          <w:tcPr>
            <w:tcW w:w="2552" w:type="dxa"/>
          </w:tcPr>
          <w:p w:rsidR="007E2DC0" w:rsidRPr="0043026F" w:rsidRDefault="007E2DC0" w:rsidP="003556AE">
            <w:pPr>
              <w:rPr>
                <w:sz w:val="28"/>
                <w:szCs w:val="28"/>
              </w:rPr>
            </w:pPr>
          </w:p>
        </w:tc>
        <w:tc>
          <w:tcPr>
            <w:tcW w:w="2551" w:type="dxa"/>
          </w:tcPr>
          <w:p w:rsidR="007E2DC0" w:rsidRPr="0043026F" w:rsidRDefault="007E2DC0" w:rsidP="003556AE">
            <w:pPr>
              <w:rPr>
                <w:sz w:val="28"/>
                <w:szCs w:val="28"/>
              </w:rPr>
            </w:pPr>
          </w:p>
        </w:tc>
      </w:tr>
      <w:tr w:rsidR="00AC7761" w:rsidRPr="0043026F" w:rsidTr="00972E4D">
        <w:trPr>
          <w:trHeight w:val="33"/>
        </w:trPr>
        <w:tc>
          <w:tcPr>
            <w:tcW w:w="10206" w:type="dxa"/>
            <w:gridSpan w:val="5"/>
          </w:tcPr>
          <w:p w:rsidR="00AC7761" w:rsidRPr="0043026F" w:rsidRDefault="00AC7761" w:rsidP="003556AE">
            <w:pPr>
              <w:rPr>
                <w:b/>
                <w:sz w:val="28"/>
                <w:szCs w:val="28"/>
              </w:rPr>
            </w:pPr>
            <w:r w:rsidRPr="0043026F">
              <w:rPr>
                <w:b/>
              </w:rPr>
              <w:t>Итого стоимость букета</w:t>
            </w:r>
            <w:r w:rsidR="007E2DC0" w:rsidRPr="0043026F">
              <w:rPr>
                <w:b/>
              </w:rPr>
              <w:t xml:space="preserve"> №3</w:t>
            </w:r>
            <w:r w:rsidRPr="0043026F">
              <w:rPr>
                <w:b/>
              </w:rPr>
              <w:t xml:space="preserve">: </w:t>
            </w:r>
          </w:p>
        </w:tc>
        <w:tc>
          <w:tcPr>
            <w:tcW w:w="2551" w:type="dxa"/>
          </w:tcPr>
          <w:p w:rsidR="00AC7761" w:rsidRPr="0043026F" w:rsidRDefault="00AC7761" w:rsidP="003556AE">
            <w:pPr>
              <w:rPr>
                <w:sz w:val="28"/>
                <w:szCs w:val="28"/>
              </w:rPr>
            </w:pPr>
          </w:p>
        </w:tc>
      </w:tr>
      <w:tr w:rsidR="007E2DC0" w:rsidRPr="0043026F" w:rsidTr="00972E4D">
        <w:trPr>
          <w:trHeight w:val="33"/>
        </w:trPr>
        <w:tc>
          <w:tcPr>
            <w:tcW w:w="709" w:type="dxa"/>
            <w:vMerge w:val="restart"/>
          </w:tcPr>
          <w:p w:rsidR="007E2DC0" w:rsidRPr="0043026F" w:rsidRDefault="007E2DC0" w:rsidP="003556AE">
            <w:pPr>
              <w:rPr>
                <w:sz w:val="28"/>
                <w:szCs w:val="28"/>
              </w:rPr>
            </w:pPr>
            <w:r w:rsidRPr="0043026F">
              <w:rPr>
                <w:sz w:val="28"/>
                <w:szCs w:val="28"/>
              </w:rPr>
              <w:t>4</w:t>
            </w:r>
          </w:p>
        </w:tc>
        <w:tc>
          <w:tcPr>
            <w:tcW w:w="2127" w:type="dxa"/>
            <w:vMerge w:val="restart"/>
          </w:tcPr>
          <w:p w:rsidR="007E2DC0" w:rsidRPr="0043026F" w:rsidRDefault="007E2DC0" w:rsidP="003556AE">
            <w:pPr>
              <w:rPr>
                <w:sz w:val="28"/>
                <w:szCs w:val="28"/>
              </w:rPr>
            </w:pPr>
            <w:r w:rsidRPr="0043026F">
              <w:rPr>
                <w:sz w:val="28"/>
                <w:szCs w:val="28"/>
              </w:rPr>
              <w:t xml:space="preserve">Букет №4 </w:t>
            </w:r>
          </w:p>
          <w:p w:rsidR="007E2DC0" w:rsidRPr="0043026F" w:rsidRDefault="007E2DC0" w:rsidP="003556AE">
            <w:pPr>
              <w:rPr>
                <w:sz w:val="28"/>
                <w:szCs w:val="28"/>
              </w:rPr>
            </w:pPr>
            <w:r w:rsidRPr="0043026F">
              <w:rPr>
                <w:sz w:val="28"/>
                <w:szCs w:val="28"/>
              </w:rPr>
              <w:t>(Рисунок №4)</w:t>
            </w:r>
          </w:p>
        </w:tc>
        <w:tc>
          <w:tcPr>
            <w:tcW w:w="2409" w:type="dxa"/>
          </w:tcPr>
          <w:p w:rsidR="007E2DC0" w:rsidRPr="0043026F" w:rsidRDefault="007E2DC0" w:rsidP="003556AE">
            <w:pPr>
              <w:rPr>
                <w:sz w:val="28"/>
                <w:szCs w:val="28"/>
              </w:rPr>
            </w:pPr>
            <w:r w:rsidRPr="0043026F">
              <w:t xml:space="preserve">Роза кустовая </w:t>
            </w:r>
          </w:p>
        </w:tc>
        <w:tc>
          <w:tcPr>
            <w:tcW w:w="2409" w:type="dxa"/>
          </w:tcPr>
          <w:p w:rsidR="007E2DC0" w:rsidRPr="0043026F" w:rsidRDefault="007E2DC0" w:rsidP="003556AE">
            <w:pPr>
              <w:jc w:val="center"/>
              <w:rPr>
                <w:sz w:val="28"/>
                <w:szCs w:val="28"/>
              </w:rPr>
            </w:pPr>
            <w:r w:rsidRPr="0043026F">
              <w:rPr>
                <w:sz w:val="28"/>
                <w:szCs w:val="28"/>
              </w:rPr>
              <w:t>3</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val="restart"/>
            <w:shd w:val="clear" w:color="auto" w:fill="EAF1DD" w:themeFill="accent3" w:themeFillTint="33"/>
          </w:tcPr>
          <w:p w:rsidR="007E2DC0" w:rsidRPr="0043026F" w:rsidRDefault="007E2DC0" w:rsidP="003556AE">
            <w:pPr>
              <w:rPr>
                <w:sz w:val="28"/>
                <w:szCs w:val="28"/>
              </w:rPr>
            </w:pPr>
          </w:p>
        </w:tc>
      </w:tr>
      <w:tr w:rsidR="007E2DC0" w:rsidRPr="0043026F" w:rsidTr="00972E4D">
        <w:trPr>
          <w:trHeight w:val="33"/>
        </w:trPr>
        <w:tc>
          <w:tcPr>
            <w:tcW w:w="709" w:type="dxa"/>
            <w:vMerge/>
          </w:tcPr>
          <w:p w:rsidR="007E2DC0" w:rsidRPr="0043026F" w:rsidRDefault="007E2DC0" w:rsidP="003556AE">
            <w:pP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sz w:val="28"/>
                <w:szCs w:val="28"/>
              </w:rPr>
            </w:pPr>
            <w:r w:rsidRPr="0043026F">
              <w:t>Хризантема</w:t>
            </w:r>
          </w:p>
        </w:tc>
        <w:tc>
          <w:tcPr>
            <w:tcW w:w="2409" w:type="dxa"/>
          </w:tcPr>
          <w:p w:rsidR="007E2DC0" w:rsidRPr="0043026F" w:rsidRDefault="007E2DC0" w:rsidP="003556AE">
            <w:pPr>
              <w:jc w:val="center"/>
              <w:rPr>
                <w:sz w:val="28"/>
                <w:szCs w:val="28"/>
              </w:rPr>
            </w:pPr>
            <w:r w:rsidRPr="0043026F">
              <w:rPr>
                <w:sz w:val="28"/>
                <w:szCs w:val="28"/>
              </w:rPr>
              <w:t>3</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shd w:val="clear" w:color="auto" w:fill="EAF1DD" w:themeFill="accent3" w:themeFillTint="33"/>
          </w:tcPr>
          <w:p w:rsidR="007E2DC0" w:rsidRPr="0043026F" w:rsidRDefault="007E2DC0" w:rsidP="003556AE">
            <w:pPr>
              <w:rPr>
                <w:sz w:val="28"/>
                <w:szCs w:val="28"/>
              </w:rPr>
            </w:pPr>
          </w:p>
        </w:tc>
      </w:tr>
      <w:tr w:rsidR="007E2DC0" w:rsidRPr="0043026F" w:rsidTr="00972E4D">
        <w:trPr>
          <w:trHeight w:val="33"/>
        </w:trPr>
        <w:tc>
          <w:tcPr>
            <w:tcW w:w="709" w:type="dxa"/>
            <w:vMerge/>
          </w:tcPr>
          <w:p w:rsidR="007E2DC0" w:rsidRPr="0043026F" w:rsidRDefault="007E2DC0" w:rsidP="003556AE">
            <w:pP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sz w:val="28"/>
                <w:szCs w:val="28"/>
              </w:rPr>
            </w:pPr>
            <w:r w:rsidRPr="0043026F">
              <w:t>Эренгиум</w:t>
            </w:r>
          </w:p>
        </w:tc>
        <w:tc>
          <w:tcPr>
            <w:tcW w:w="2409" w:type="dxa"/>
          </w:tcPr>
          <w:p w:rsidR="007E2DC0" w:rsidRPr="0043026F" w:rsidRDefault="007E2DC0" w:rsidP="003556AE">
            <w:pPr>
              <w:jc w:val="center"/>
              <w:rPr>
                <w:sz w:val="28"/>
                <w:szCs w:val="28"/>
              </w:rPr>
            </w:pPr>
            <w:r w:rsidRPr="0043026F">
              <w:rPr>
                <w:sz w:val="28"/>
                <w:szCs w:val="28"/>
              </w:rPr>
              <w:t>2</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shd w:val="clear" w:color="auto" w:fill="EAF1DD" w:themeFill="accent3" w:themeFillTint="33"/>
          </w:tcPr>
          <w:p w:rsidR="007E2DC0" w:rsidRPr="0043026F" w:rsidRDefault="007E2DC0" w:rsidP="003556AE">
            <w:pPr>
              <w:rPr>
                <w:sz w:val="28"/>
                <w:szCs w:val="28"/>
              </w:rPr>
            </w:pPr>
          </w:p>
        </w:tc>
      </w:tr>
      <w:tr w:rsidR="007E2DC0" w:rsidRPr="0043026F" w:rsidTr="00972E4D">
        <w:trPr>
          <w:trHeight w:val="33"/>
        </w:trPr>
        <w:tc>
          <w:tcPr>
            <w:tcW w:w="709" w:type="dxa"/>
            <w:vMerge/>
          </w:tcPr>
          <w:p w:rsidR="007E2DC0" w:rsidRPr="0043026F" w:rsidRDefault="007E2DC0" w:rsidP="003556AE">
            <w:pP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sz w:val="28"/>
                <w:szCs w:val="28"/>
              </w:rPr>
            </w:pPr>
            <w:r w:rsidRPr="0043026F">
              <w:t>Шабо</w:t>
            </w:r>
          </w:p>
        </w:tc>
        <w:tc>
          <w:tcPr>
            <w:tcW w:w="2409" w:type="dxa"/>
          </w:tcPr>
          <w:p w:rsidR="007E2DC0" w:rsidRPr="0043026F" w:rsidRDefault="007E2DC0" w:rsidP="003556AE">
            <w:pPr>
              <w:jc w:val="center"/>
              <w:rPr>
                <w:sz w:val="28"/>
                <w:szCs w:val="28"/>
              </w:rPr>
            </w:pPr>
            <w:r w:rsidRPr="0043026F">
              <w:rPr>
                <w:sz w:val="28"/>
                <w:szCs w:val="28"/>
              </w:rPr>
              <w:t>2</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shd w:val="clear" w:color="auto" w:fill="EAF1DD" w:themeFill="accent3" w:themeFillTint="33"/>
          </w:tcPr>
          <w:p w:rsidR="007E2DC0" w:rsidRPr="0043026F" w:rsidRDefault="007E2DC0" w:rsidP="003556AE">
            <w:pPr>
              <w:rPr>
                <w:sz w:val="28"/>
                <w:szCs w:val="28"/>
              </w:rPr>
            </w:pPr>
          </w:p>
        </w:tc>
      </w:tr>
      <w:tr w:rsidR="007E2DC0" w:rsidRPr="0043026F" w:rsidTr="00972E4D">
        <w:trPr>
          <w:trHeight w:val="33"/>
        </w:trPr>
        <w:tc>
          <w:tcPr>
            <w:tcW w:w="709" w:type="dxa"/>
            <w:vMerge/>
          </w:tcPr>
          <w:p w:rsidR="007E2DC0" w:rsidRPr="0043026F" w:rsidRDefault="007E2DC0" w:rsidP="003556AE">
            <w:pP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sz w:val="28"/>
                <w:szCs w:val="28"/>
              </w:rPr>
            </w:pPr>
            <w:r w:rsidRPr="0043026F">
              <w:t>Альстермерия</w:t>
            </w:r>
          </w:p>
        </w:tc>
        <w:tc>
          <w:tcPr>
            <w:tcW w:w="2409" w:type="dxa"/>
          </w:tcPr>
          <w:p w:rsidR="007E2DC0" w:rsidRPr="0043026F" w:rsidRDefault="007E2DC0" w:rsidP="003556AE">
            <w:pPr>
              <w:jc w:val="center"/>
              <w:rPr>
                <w:sz w:val="28"/>
                <w:szCs w:val="28"/>
              </w:rPr>
            </w:pPr>
            <w:r w:rsidRPr="0043026F">
              <w:rPr>
                <w:sz w:val="28"/>
                <w:szCs w:val="28"/>
              </w:rPr>
              <w:t>3</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shd w:val="clear" w:color="auto" w:fill="EAF1DD" w:themeFill="accent3" w:themeFillTint="33"/>
          </w:tcPr>
          <w:p w:rsidR="007E2DC0" w:rsidRPr="0043026F" w:rsidRDefault="007E2DC0" w:rsidP="003556AE">
            <w:pPr>
              <w:rPr>
                <w:sz w:val="28"/>
                <w:szCs w:val="28"/>
              </w:rPr>
            </w:pPr>
          </w:p>
        </w:tc>
      </w:tr>
      <w:tr w:rsidR="007E2DC0" w:rsidRPr="0043026F" w:rsidTr="00972E4D">
        <w:trPr>
          <w:trHeight w:val="33"/>
        </w:trPr>
        <w:tc>
          <w:tcPr>
            <w:tcW w:w="709" w:type="dxa"/>
            <w:vMerge/>
          </w:tcPr>
          <w:p w:rsidR="007E2DC0" w:rsidRPr="0043026F" w:rsidRDefault="007E2DC0" w:rsidP="003556AE">
            <w:pP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sz w:val="28"/>
                <w:szCs w:val="28"/>
              </w:rPr>
            </w:pPr>
            <w:r w:rsidRPr="0043026F">
              <w:t>Трахелиум</w:t>
            </w:r>
          </w:p>
        </w:tc>
        <w:tc>
          <w:tcPr>
            <w:tcW w:w="2409" w:type="dxa"/>
          </w:tcPr>
          <w:p w:rsidR="007E2DC0" w:rsidRPr="0043026F" w:rsidRDefault="007E2DC0" w:rsidP="003556AE">
            <w:pPr>
              <w:jc w:val="center"/>
              <w:rPr>
                <w:sz w:val="28"/>
                <w:szCs w:val="28"/>
              </w:rPr>
            </w:pPr>
            <w:r w:rsidRPr="0043026F">
              <w:rPr>
                <w:sz w:val="28"/>
                <w:szCs w:val="28"/>
              </w:rPr>
              <w:t>2</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shd w:val="clear" w:color="auto" w:fill="EAF1DD" w:themeFill="accent3" w:themeFillTint="33"/>
          </w:tcPr>
          <w:p w:rsidR="007E2DC0" w:rsidRPr="0043026F" w:rsidRDefault="007E2DC0" w:rsidP="003556AE">
            <w:pPr>
              <w:rPr>
                <w:sz w:val="28"/>
                <w:szCs w:val="28"/>
              </w:rPr>
            </w:pPr>
          </w:p>
        </w:tc>
      </w:tr>
      <w:tr w:rsidR="007E2DC0" w:rsidRPr="0043026F" w:rsidTr="00972E4D">
        <w:trPr>
          <w:trHeight w:val="33"/>
        </w:trPr>
        <w:tc>
          <w:tcPr>
            <w:tcW w:w="709" w:type="dxa"/>
            <w:vMerge/>
          </w:tcPr>
          <w:p w:rsidR="007E2DC0" w:rsidRPr="0043026F" w:rsidRDefault="007E2DC0" w:rsidP="003556AE">
            <w:pP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pPr>
              <w:rPr>
                <w:sz w:val="28"/>
                <w:szCs w:val="28"/>
              </w:rPr>
            </w:pPr>
            <w:r w:rsidRPr="0043026F">
              <w:t>Фисташ</w:t>
            </w:r>
          </w:p>
        </w:tc>
        <w:tc>
          <w:tcPr>
            <w:tcW w:w="2409" w:type="dxa"/>
          </w:tcPr>
          <w:p w:rsidR="007E2DC0" w:rsidRPr="0043026F" w:rsidRDefault="007E2DC0" w:rsidP="003556AE">
            <w:pPr>
              <w:jc w:val="center"/>
              <w:rPr>
                <w:sz w:val="28"/>
                <w:szCs w:val="28"/>
              </w:rPr>
            </w:pPr>
            <w:r w:rsidRPr="0043026F">
              <w:rPr>
                <w:sz w:val="28"/>
                <w:szCs w:val="28"/>
              </w:rPr>
              <w:t>3</w:t>
            </w: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shd w:val="clear" w:color="auto" w:fill="EAF1DD" w:themeFill="accent3" w:themeFillTint="33"/>
          </w:tcPr>
          <w:p w:rsidR="007E2DC0" w:rsidRPr="0043026F" w:rsidRDefault="007E2DC0" w:rsidP="003556AE">
            <w:pPr>
              <w:rPr>
                <w:sz w:val="28"/>
                <w:szCs w:val="28"/>
              </w:rPr>
            </w:pPr>
          </w:p>
        </w:tc>
      </w:tr>
      <w:tr w:rsidR="007E2DC0" w:rsidRPr="0043026F" w:rsidTr="00972E4D">
        <w:trPr>
          <w:trHeight w:val="33"/>
        </w:trPr>
        <w:tc>
          <w:tcPr>
            <w:tcW w:w="709" w:type="dxa"/>
            <w:vMerge/>
          </w:tcPr>
          <w:p w:rsidR="007E2DC0" w:rsidRPr="0043026F" w:rsidRDefault="007E2DC0" w:rsidP="003556AE">
            <w:pPr>
              <w:rPr>
                <w:sz w:val="28"/>
                <w:szCs w:val="28"/>
              </w:rPr>
            </w:pPr>
          </w:p>
        </w:tc>
        <w:tc>
          <w:tcPr>
            <w:tcW w:w="2127" w:type="dxa"/>
            <w:vMerge/>
          </w:tcPr>
          <w:p w:rsidR="007E2DC0" w:rsidRPr="0043026F" w:rsidRDefault="007E2DC0" w:rsidP="003556AE">
            <w:pPr>
              <w:rPr>
                <w:sz w:val="28"/>
                <w:szCs w:val="28"/>
              </w:rPr>
            </w:pPr>
          </w:p>
        </w:tc>
        <w:tc>
          <w:tcPr>
            <w:tcW w:w="2409" w:type="dxa"/>
          </w:tcPr>
          <w:p w:rsidR="007E2DC0" w:rsidRPr="0043026F" w:rsidRDefault="007E2DC0" w:rsidP="003556AE">
            <w:r w:rsidRPr="0043026F">
              <w:t>Упаковка букета</w:t>
            </w:r>
          </w:p>
        </w:tc>
        <w:tc>
          <w:tcPr>
            <w:tcW w:w="2409" w:type="dxa"/>
          </w:tcPr>
          <w:p w:rsidR="007E2DC0" w:rsidRPr="0043026F" w:rsidRDefault="007E2DC0" w:rsidP="003556AE">
            <w:pPr>
              <w:rPr>
                <w:sz w:val="28"/>
                <w:szCs w:val="28"/>
              </w:rPr>
            </w:pPr>
          </w:p>
        </w:tc>
        <w:tc>
          <w:tcPr>
            <w:tcW w:w="2552" w:type="dxa"/>
            <w:shd w:val="clear" w:color="auto" w:fill="EAF1DD" w:themeFill="accent3" w:themeFillTint="33"/>
          </w:tcPr>
          <w:p w:rsidR="007E2DC0" w:rsidRPr="0043026F" w:rsidRDefault="007E2DC0" w:rsidP="003556AE">
            <w:pPr>
              <w:jc w:val="center"/>
              <w:rPr>
                <w:sz w:val="28"/>
                <w:szCs w:val="28"/>
              </w:rPr>
            </w:pPr>
          </w:p>
        </w:tc>
        <w:tc>
          <w:tcPr>
            <w:tcW w:w="2551" w:type="dxa"/>
            <w:vMerge/>
            <w:shd w:val="clear" w:color="auto" w:fill="EAF1DD" w:themeFill="accent3" w:themeFillTint="33"/>
          </w:tcPr>
          <w:p w:rsidR="007E2DC0" w:rsidRPr="0043026F" w:rsidRDefault="007E2DC0" w:rsidP="003556AE">
            <w:pPr>
              <w:rPr>
                <w:sz w:val="28"/>
                <w:szCs w:val="28"/>
              </w:rPr>
            </w:pPr>
          </w:p>
        </w:tc>
      </w:tr>
      <w:tr w:rsidR="00AC7761" w:rsidRPr="0043026F" w:rsidTr="00972E4D">
        <w:trPr>
          <w:trHeight w:val="33"/>
        </w:trPr>
        <w:tc>
          <w:tcPr>
            <w:tcW w:w="10206" w:type="dxa"/>
            <w:gridSpan w:val="5"/>
          </w:tcPr>
          <w:p w:rsidR="00AC7761" w:rsidRPr="0043026F" w:rsidRDefault="00AC7761" w:rsidP="003556AE">
            <w:pPr>
              <w:rPr>
                <w:b/>
                <w:sz w:val="28"/>
                <w:szCs w:val="28"/>
              </w:rPr>
            </w:pPr>
            <w:r w:rsidRPr="0043026F">
              <w:rPr>
                <w:b/>
              </w:rPr>
              <w:t>Итого стоимость букета</w:t>
            </w:r>
            <w:r w:rsidR="007E2DC0" w:rsidRPr="0043026F">
              <w:rPr>
                <w:b/>
              </w:rPr>
              <w:t xml:space="preserve"> №4</w:t>
            </w:r>
            <w:r w:rsidRPr="0043026F">
              <w:rPr>
                <w:b/>
              </w:rPr>
              <w:t>:</w:t>
            </w:r>
          </w:p>
        </w:tc>
        <w:tc>
          <w:tcPr>
            <w:tcW w:w="2551" w:type="dxa"/>
            <w:shd w:val="clear" w:color="auto" w:fill="EAF1DD" w:themeFill="accent3" w:themeFillTint="33"/>
          </w:tcPr>
          <w:p w:rsidR="00AC7761" w:rsidRPr="0043026F" w:rsidRDefault="00AC7761" w:rsidP="003556AE">
            <w:pPr>
              <w:rPr>
                <w:sz w:val="28"/>
                <w:szCs w:val="28"/>
              </w:rPr>
            </w:pPr>
          </w:p>
        </w:tc>
      </w:tr>
      <w:tr w:rsidR="00AC7761" w:rsidRPr="0043026F" w:rsidTr="00972E4D">
        <w:tc>
          <w:tcPr>
            <w:tcW w:w="10206" w:type="dxa"/>
            <w:gridSpan w:val="5"/>
          </w:tcPr>
          <w:p w:rsidR="00AC7761" w:rsidRPr="00972E4D" w:rsidRDefault="00AC7761" w:rsidP="00972E4D">
            <w:pPr>
              <w:jc w:val="right"/>
              <w:rPr>
                <w:b/>
                <w:sz w:val="28"/>
                <w:szCs w:val="28"/>
              </w:rPr>
            </w:pPr>
            <w:r w:rsidRPr="00972E4D">
              <w:rPr>
                <w:b/>
                <w:sz w:val="28"/>
                <w:szCs w:val="28"/>
              </w:rPr>
              <w:t>Итого стоимость 4-х букетов</w:t>
            </w:r>
            <w:r w:rsidR="00972E4D" w:rsidRPr="00972E4D">
              <w:rPr>
                <w:b/>
                <w:sz w:val="28"/>
                <w:szCs w:val="28"/>
              </w:rPr>
              <w:t>:</w:t>
            </w:r>
            <w:r w:rsidRPr="00972E4D">
              <w:rPr>
                <w:b/>
                <w:sz w:val="28"/>
                <w:szCs w:val="28"/>
              </w:rPr>
              <w:t xml:space="preserve"> </w:t>
            </w:r>
          </w:p>
        </w:tc>
        <w:tc>
          <w:tcPr>
            <w:tcW w:w="2551" w:type="dxa"/>
            <w:shd w:val="clear" w:color="auto" w:fill="EAF1DD" w:themeFill="accent3" w:themeFillTint="33"/>
          </w:tcPr>
          <w:p w:rsidR="00AC7761" w:rsidRPr="0043026F" w:rsidRDefault="00AC7761" w:rsidP="00AC7761">
            <w:pPr>
              <w:rPr>
                <w:sz w:val="28"/>
                <w:szCs w:val="28"/>
              </w:rPr>
            </w:pPr>
          </w:p>
        </w:tc>
      </w:tr>
    </w:tbl>
    <w:p w:rsidR="004C585A" w:rsidRPr="00D221A0" w:rsidRDefault="004C585A" w:rsidP="00D221A0">
      <w:pPr>
        <w:pStyle w:val="a4"/>
        <w:numPr>
          <w:ilvl w:val="0"/>
          <w:numId w:val="14"/>
        </w:numPr>
        <w:rPr>
          <w:sz w:val="28"/>
          <w:szCs w:val="28"/>
        </w:rPr>
      </w:pPr>
      <w:r w:rsidRPr="00D221A0">
        <w:rPr>
          <w:sz w:val="28"/>
          <w:szCs w:val="28"/>
        </w:rPr>
        <w:t>Длина в</w:t>
      </w:r>
      <w:r w:rsidR="00D221A0">
        <w:rPr>
          <w:sz w:val="28"/>
          <w:szCs w:val="28"/>
        </w:rPr>
        <w:t>сех цветов составляет 50-60 см.;</w:t>
      </w:r>
    </w:p>
    <w:p w:rsidR="004C585A" w:rsidRPr="00D221A0" w:rsidRDefault="004C585A" w:rsidP="00D221A0">
      <w:pPr>
        <w:pStyle w:val="a4"/>
        <w:numPr>
          <w:ilvl w:val="0"/>
          <w:numId w:val="14"/>
        </w:numPr>
        <w:rPr>
          <w:sz w:val="28"/>
          <w:szCs w:val="28"/>
        </w:rPr>
      </w:pPr>
      <w:r w:rsidRPr="00D221A0">
        <w:rPr>
          <w:sz w:val="28"/>
          <w:szCs w:val="28"/>
        </w:rPr>
        <w:t>Цена цветов, предлагаемая Участником, не должна меняться в сторону увеличения в течение всего срока действия предложения и договора, заключенного п</w:t>
      </w:r>
      <w:r w:rsidR="00D221A0">
        <w:rPr>
          <w:sz w:val="28"/>
          <w:szCs w:val="28"/>
        </w:rPr>
        <w:t>о результатам процедуры закупки;</w:t>
      </w:r>
      <w:r w:rsidRPr="00D221A0">
        <w:rPr>
          <w:sz w:val="28"/>
          <w:szCs w:val="28"/>
        </w:rPr>
        <w:t xml:space="preserve"> </w:t>
      </w:r>
    </w:p>
    <w:p w:rsidR="00E57C07" w:rsidRPr="00D221A0" w:rsidRDefault="00E57C07" w:rsidP="00D221A0">
      <w:pPr>
        <w:pStyle w:val="a4"/>
        <w:numPr>
          <w:ilvl w:val="0"/>
          <w:numId w:val="14"/>
        </w:numPr>
        <w:rPr>
          <w:sz w:val="28"/>
          <w:szCs w:val="28"/>
        </w:rPr>
      </w:pPr>
      <w:r w:rsidRPr="00D221A0">
        <w:rPr>
          <w:sz w:val="28"/>
          <w:szCs w:val="28"/>
        </w:rPr>
        <w:t xml:space="preserve">По согласованию с Покупателем возможна замена цветов в букетах в зависимости от их наличия в </w:t>
      </w:r>
      <w:r w:rsidR="00D221A0" w:rsidRPr="00D221A0">
        <w:rPr>
          <w:sz w:val="28"/>
          <w:szCs w:val="28"/>
        </w:rPr>
        <w:t>сезон, на</w:t>
      </w:r>
      <w:r w:rsidRPr="00D221A0">
        <w:rPr>
          <w:sz w:val="28"/>
          <w:szCs w:val="28"/>
        </w:rPr>
        <w:t xml:space="preserve"> равноценные по ценовой категории, но изменение стоимости букета не допускается.</w:t>
      </w:r>
    </w:p>
    <w:p w:rsidR="004C585A" w:rsidRPr="0043026F" w:rsidRDefault="004C585A" w:rsidP="004C585A">
      <w:pPr>
        <w:rPr>
          <w:sz w:val="28"/>
          <w:szCs w:val="28"/>
        </w:rPr>
      </w:pPr>
    </w:p>
    <w:p w:rsidR="004C585A" w:rsidRPr="0043026F" w:rsidRDefault="004C585A" w:rsidP="004C585A">
      <w:pPr>
        <w:jc w:val="both"/>
        <w:rPr>
          <w:sz w:val="26"/>
          <w:szCs w:val="26"/>
        </w:rPr>
      </w:pPr>
    </w:p>
    <w:p w:rsidR="00AC7761" w:rsidRPr="0043026F" w:rsidRDefault="00AC7761" w:rsidP="004C585A">
      <w:pPr>
        <w:jc w:val="both"/>
        <w:rPr>
          <w:sz w:val="26"/>
          <w:szCs w:val="26"/>
        </w:rPr>
      </w:pPr>
    </w:p>
    <w:p w:rsidR="00AC7761" w:rsidRPr="0043026F" w:rsidRDefault="00AC7761" w:rsidP="004C585A">
      <w:pPr>
        <w:jc w:val="both"/>
        <w:rPr>
          <w:sz w:val="26"/>
          <w:szCs w:val="26"/>
        </w:rPr>
      </w:pPr>
    </w:p>
    <w:p w:rsidR="007E2DC0" w:rsidRPr="0043026F" w:rsidRDefault="007E2DC0" w:rsidP="007E4C2A">
      <w:pPr>
        <w:jc w:val="both"/>
        <w:rPr>
          <w:sz w:val="28"/>
          <w:szCs w:val="28"/>
        </w:rPr>
        <w:sectPr w:rsidR="007E2DC0" w:rsidRPr="0043026F" w:rsidSect="007E2DC0">
          <w:pgSz w:w="16838" w:h="11906" w:orient="landscape"/>
          <w:pgMar w:top="1701" w:right="709" w:bottom="850" w:left="1134" w:header="708" w:footer="708" w:gutter="0"/>
          <w:cols w:space="708"/>
          <w:titlePg/>
          <w:docGrid w:linePitch="360"/>
        </w:sectPr>
      </w:pPr>
    </w:p>
    <w:p w:rsidR="004C585A" w:rsidRPr="0043026F" w:rsidRDefault="007E2DC0" w:rsidP="007E2DC0">
      <w:pPr>
        <w:jc w:val="right"/>
        <w:rPr>
          <w:sz w:val="28"/>
          <w:szCs w:val="28"/>
        </w:rPr>
      </w:pPr>
      <w:r w:rsidRPr="0043026F">
        <w:rPr>
          <w:noProof/>
        </w:rPr>
        <w:lastRenderedPageBreak/>
        <w:drawing>
          <wp:anchor distT="0" distB="0" distL="114300" distR="114300" simplePos="0" relativeHeight="251659264" behindDoc="1" locked="0" layoutInCell="1" allowOverlap="1" wp14:anchorId="68F6355B" wp14:editId="4869C29E">
            <wp:simplePos x="0" y="0"/>
            <wp:positionH relativeFrom="page">
              <wp:posOffset>1276350</wp:posOffset>
            </wp:positionH>
            <wp:positionV relativeFrom="paragraph">
              <wp:posOffset>264161</wp:posOffset>
            </wp:positionV>
            <wp:extent cx="5923280" cy="8039100"/>
            <wp:effectExtent l="0" t="0" r="1270" b="0"/>
            <wp:wrapNone/>
            <wp:docPr id="1" name="Рисунок 1" descr="C:\Users\User\Downloads\IMG-25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523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280" cy="803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26F">
        <w:rPr>
          <w:sz w:val="28"/>
          <w:szCs w:val="28"/>
        </w:rPr>
        <w:t xml:space="preserve">Рисунок №1                        </w:t>
      </w: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r w:rsidRPr="0043026F">
        <w:rPr>
          <w:sz w:val="28"/>
          <w:szCs w:val="28"/>
        </w:rPr>
        <w:t>Рисунок №2</w:t>
      </w:r>
    </w:p>
    <w:p w:rsidR="007E2DC0" w:rsidRPr="0043026F" w:rsidRDefault="007E2DC0" w:rsidP="007E2DC0">
      <w:pPr>
        <w:jc w:val="right"/>
        <w:rPr>
          <w:sz w:val="28"/>
          <w:szCs w:val="28"/>
        </w:rPr>
      </w:pPr>
      <w:r w:rsidRPr="0043026F">
        <w:rPr>
          <w:noProof/>
        </w:rPr>
        <w:drawing>
          <wp:inline distT="0" distB="0" distL="0" distR="0" wp14:anchorId="1C5C0A15" wp14:editId="11FB8393">
            <wp:extent cx="5940425" cy="7496810"/>
            <wp:effectExtent l="0" t="0" r="3175" b="8890"/>
            <wp:docPr id="2" name="Рисунок 2" descr="C:\Users\User\Downloads\IMG-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5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496810"/>
                    </a:xfrm>
                    <a:prstGeom prst="rect">
                      <a:avLst/>
                    </a:prstGeom>
                    <a:noFill/>
                    <a:ln>
                      <a:noFill/>
                    </a:ln>
                  </pic:spPr>
                </pic:pic>
              </a:graphicData>
            </a:graphic>
          </wp:inline>
        </w:drawing>
      </w: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r w:rsidRPr="0043026F">
        <w:rPr>
          <w:sz w:val="28"/>
          <w:szCs w:val="28"/>
        </w:rPr>
        <w:t>Рисунок №3</w:t>
      </w:r>
    </w:p>
    <w:p w:rsidR="007E2DC0" w:rsidRPr="0043026F" w:rsidRDefault="007E2DC0" w:rsidP="007E2DC0">
      <w:pPr>
        <w:jc w:val="right"/>
        <w:rPr>
          <w:sz w:val="28"/>
          <w:szCs w:val="28"/>
        </w:rPr>
      </w:pPr>
      <w:r w:rsidRPr="0043026F">
        <w:rPr>
          <w:noProof/>
        </w:rPr>
        <w:drawing>
          <wp:inline distT="0" distB="0" distL="0" distR="0" wp14:anchorId="78F35DDD" wp14:editId="2B64E1B8">
            <wp:extent cx="5762351" cy="6200775"/>
            <wp:effectExtent l="0" t="0" r="0" b="0"/>
            <wp:docPr id="3" name="Рисунок 3" descr="C:\Users\User\Downloads\IMG-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1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128" cy="6203763"/>
                    </a:xfrm>
                    <a:prstGeom prst="rect">
                      <a:avLst/>
                    </a:prstGeom>
                    <a:noFill/>
                    <a:ln>
                      <a:noFill/>
                    </a:ln>
                  </pic:spPr>
                </pic:pic>
              </a:graphicData>
            </a:graphic>
          </wp:inline>
        </w:drawing>
      </w: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p>
    <w:p w:rsidR="007E2DC0" w:rsidRPr="0043026F" w:rsidRDefault="007E2DC0" w:rsidP="007E2DC0">
      <w:pPr>
        <w:jc w:val="right"/>
        <w:rPr>
          <w:sz w:val="28"/>
          <w:szCs w:val="28"/>
        </w:rPr>
      </w:pPr>
      <w:r w:rsidRPr="0043026F">
        <w:rPr>
          <w:sz w:val="28"/>
          <w:szCs w:val="28"/>
        </w:rPr>
        <w:t>Рисунок №4</w:t>
      </w:r>
    </w:p>
    <w:p w:rsidR="007E2DC0" w:rsidRPr="0043026F" w:rsidRDefault="007E2DC0" w:rsidP="007E2DC0">
      <w:pPr>
        <w:jc w:val="right"/>
        <w:rPr>
          <w:sz w:val="28"/>
          <w:szCs w:val="28"/>
        </w:rPr>
      </w:pPr>
      <w:r w:rsidRPr="0043026F">
        <w:rPr>
          <w:noProof/>
        </w:rPr>
        <w:drawing>
          <wp:inline distT="0" distB="0" distL="0" distR="0" wp14:anchorId="58342230" wp14:editId="63107D2D">
            <wp:extent cx="5524500" cy="6640391"/>
            <wp:effectExtent l="0" t="0" r="0" b="8255"/>
            <wp:docPr id="4" name="Рисунок 4" descr="C:\Users\User\Downloads\IMG-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3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5303" cy="6653376"/>
                    </a:xfrm>
                    <a:prstGeom prst="rect">
                      <a:avLst/>
                    </a:prstGeom>
                    <a:noFill/>
                    <a:ln>
                      <a:noFill/>
                    </a:ln>
                  </pic:spPr>
                </pic:pic>
              </a:graphicData>
            </a:graphic>
          </wp:inline>
        </w:drawing>
      </w:r>
    </w:p>
    <w:p w:rsidR="0043026F" w:rsidRPr="0043026F" w:rsidRDefault="0043026F" w:rsidP="007E2DC0">
      <w:pPr>
        <w:jc w:val="right"/>
        <w:rPr>
          <w:sz w:val="28"/>
          <w:szCs w:val="28"/>
        </w:rPr>
      </w:pPr>
    </w:p>
    <w:p w:rsidR="0043026F" w:rsidRPr="0043026F" w:rsidRDefault="0043026F" w:rsidP="007E2DC0">
      <w:pPr>
        <w:jc w:val="right"/>
        <w:rPr>
          <w:sz w:val="28"/>
          <w:szCs w:val="28"/>
        </w:rPr>
      </w:pPr>
    </w:p>
    <w:p w:rsidR="0043026F" w:rsidRPr="0043026F" w:rsidRDefault="0043026F" w:rsidP="007E2DC0">
      <w:pPr>
        <w:jc w:val="right"/>
        <w:rPr>
          <w:sz w:val="28"/>
          <w:szCs w:val="28"/>
        </w:rPr>
      </w:pPr>
    </w:p>
    <w:p w:rsidR="0043026F" w:rsidRPr="0043026F" w:rsidRDefault="0043026F" w:rsidP="007E2DC0">
      <w:pPr>
        <w:jc w:val="right"/>
        <w:rPr>
          <w:sz w:val="28"/>
          <w:szCs w:val="28"/>
        </w:rPr>
      </w:pPr>
    </w:p>
    <w:p w:rsidR="0043026F" w:rsidRPr="0043026F" w:rsidRDefault="0043026F" w:rsidP="007E2DC0">
      <w:pPr>
        <w:jc w:val="right"/>
        <w:rPr>
          <w:sz w:val="28"/>
          <w:szCs w:val="28"/>
        </w:rPr>
      </w:pPr>
    </w:p>
    <w:p w:rsidR="0043026F" w:rsidRPr="0043026F" w:rsidRDefault="0043026F" w:rsidP="007E2DC0">
      <w:pPr>
        <w:jc w:val="right"/>
        <w:rPr>
          <w:sz w:val="28"/>
          <w:szCs w:val="28"/>
        </w:rPr>
      </w:pPr>
    </w:p>
    <w:p w:rsidR="0043026F" w:rsidRPr="0043026F" w:rsidRDefault="0043026F" w:rsidP="007E2DC0">
      <w:pPr>
        <w:jc w:val="right"/>
        <w:rPr>
          <w:sz w:val="28"/>
          <w:szCs w:val="28"/>
        </w:rPr>
      </w:pPr>
    </w:p>
    <w:p w:rsidR="0043026F" w:rsidRPr="0043026F" w:rsidRDefault="0043026F" w:rsidP="007E2DC0">
      <w:pPr>
        <w:jc w:val="right"/>
        <w:rPr>
          <w:sz w:val="28"/>
          <w:szCs w:val="28"/>
        </w:rPr>
      </w:pPr>
    </w:p>
    <w:p w:rsidR="0043026F" w:rsidRPr="0043026F" w:rsidRDefault="0043026F" w:rsidP="007E2DC0">
      <w:pPr>
        <w:jc w:val="right"/>
        <w:rPr>
          <w:sz w:val="28"/>
          <w:szCs w:val="28"/>
        </w:rPr>
      </w:pPr>
    </w:p>
    <w:p w:rsidR="0043026F" w:rsidRPr="0043026F" w:rsidRDefault="0043026F" w:rsidP="007E2DC0">
      <w:pPr>
        <w:jc w:val="right"/>
        <w:rPr>
          <w:sz w:val="28"/>
          <w:szCs w:val="28"/>
        </w:rPr>
      </w:pPr>
    </w:p>
    <w:p w:rsidR="0043026F" w:rsidRPr="0043026F" w:rsidRDefault="0043026F" w:rsidP="007E2DC0">
      <w:pPr>
        <w:jc w:val="right"/>
        <w:rPr>
          <w:sz w:val="28"/>
          <w:szCs w:val="28"/>
        </w:rPr>
      </w:pPr>
    </w:p>
    <w:p w:rsidR="0043026F" w:rsidRPr="0043026F" w:rsidRDefault="0043026F" w:rsidP="0043026F">
      <w:pPr>
        <w:jc w:val="right"/>
        <w:rPr>
          <w:sz w:val="28"/>
          <w:szCs w:val="28"/>
        </w:rPr>
      </w:pPr>
      <w:r w:rsidRPr="0043026F">
        <w:rPr>
          <w:sz w:val="28"/>
          <w:szCs w:val="28"/>
        </w:rPr>
        <w:lastRenderedPageBreak/>
        <w:t>Приложение №</w:t>
      </w:r>
      <w:r w:rsidR="00972E4D">
        <w:rPr>
          <w:sz w:val="28"/>
          <w:szCs w:val="28"/>
        </w:rPr>
        <w:t xml:space="preserve"> </w:t>
      </w:r>
      <w:r w:rsidRPr="0043026F">
        <w:rPr>
          <w:sz w:val="28"/>
          <w:szCs w:val="28"/>
        </w:rPr>
        <w:t xml:space="preserve">2 к Приглашению </w:t>
      </w:r>
    </w:p>
    <w:p w:rsidR="0043026F" w:rsidRPr="0043026F" w:rsidRDefault="0043026F" w:rsidP="0043026F">
      <w:pPr>
        <w:jc w:val="right"/>
        <w:rPr>
          <w:sz w:val="28"/>
          <w:szCs w:val="28"/>
        </w:rPr>
      </w:pPr>
    </w:p>
    <w:p w:rsidR="0043026F" w:rsidRPr="0043026F" w:rsidRDefault="0043026F" w:rsidP="0043026F">
      <w:pPr>
        <w:jc w:val="both"/>
        <w:rPr>
          <w:sz w:val="28"/>
          <w:szCs w:val="28"/>
        </w:rPr>
      </w:pPr>
    </w:p>
    <w:p w:rsidR="0043026F" w:rsidRPr="0043026F" w:rsidRDefault="0043026F" w:rsidP="0043026F">
      <w:pPr>
        <w:jc w:val="center"/>
        <w:rPr>
          <w:sz w:val="28"/>
          <w:szCs w:val="28"/>
        </w:rPr>
      </w:pPr>
      <w:r w:rsidRPr="0043026F">
        <w:rPr>
          <w:sz w:val="28"/>
          <w:szCs w:val="28"/>
        </w:rPr>
        <w:t>СОГЛАСИЕ НА ПРЕДОСТАВЛЕНИЕ СВЕДЕНИЙ</w:t>
      </w:r>
    </w:p>
    <w:p w:rsidR="0043026F" w:rsidRPr="0043026F" w:rsidRDefault="0043026F" w:rsidP="0043026F">
      <w:pPr>
        <w:jc w:val="both"/>
        <w:rPr>
          <w:sz w:val="28"/>
          <w:szCs w:val="28"/>
        </w:rPr>
      </w:pPr>
    </w:p>
    <w:p w:rsidR="0043026F" w:rsidRPr="0043026F" w:rsidRDefault="0043026F" w:rsidP="0043026F">
      <w:pPr>
        <w:jc w:val="both"/>
        <w:rPr>
          <w:sz w:val="28"/>
          <w:szCs w:val="28"/>
        </w:rPr>
      </w:pPr>
      <w:r w:rsidRPr="0043026F">
        <w:rPr>
          <w:sz w:val="28"/>
          <w:szCs w:val="28"/>
        </w:rPr>
        <w:t xml:space="preserve">Я, _______________________________________________________________, </w:t>
      </w:r>
    </w:p>
    <w:p w:rsidR="0043026F" w:rsidRPr="0043026F" w:rsidRDefault="0043026F" w:rsidP="0043026F">
      <w:pPr>
        <w:jc w:val="both"/>
        <w:rPr>
          <w:sz w:val="28"/>
          <w:szCs w:val="28"/>
        </w:rPr>
      </w:pPr>
      <w:r w:rsidRPr="0043026F">
        <w:rPr>
          <w:sz w:val="28"/>
          <w:szCs w:val="28"/>
        </w:rPr>
        <w:t>(ФИО)</w:t>
      </w:r>
    </w:p>
    <w:p w:rsidR="0043026F" w:rsidRPr="0043026F" w:rsidRDefault="0043026F" w:rsidP="0043026F">
      <w:pPr>
        <w:jc w:val="both"/>
        <w:rPr>
          <w:sz w:val="28"/>
          <w:szCs w:val="28"/>
        </w:rPr>
      </w:pPr>
      <w:r w:rsidRPr="0043026F">
        <w:rPr>
          <w:sz w:val="28"/>
          <w:szCs w:val="28"/>
        </w:rPr>
        <w:t>дата рождения_____________, идентификационный (личный) номер документа, удостоверяющего личность¹, ______________________________, выражаю согласие на предоставление сведений обо мне из информационных ресурсов, находящихся в ведении Министерства внутренних дел Республики Беларусь и Национального банка Республики Беларусь.</w:t>
      </w:r>
    </w:p>
    <w:p w:rsidR="0043026F" w:rsidRPr="0043026F" w:rsidRDefault="0043026F" w:rsidP="0043026F">
      <w:pPr>
        <w:jc w:val="both"/>
        <w:rPr>
          <w:sz w:val="28"/>
          <w:szCs w:val="28"/>
        </w:rPr>
      </w:pPr>
    </w:p>
    <w:p w:rsidR="0043026F" w:rsidRPr="0043026F" w:rsidRDefault="00972E4D" w:rsidP="0043026F">
      <w:pPr>
        <w:jc w:val="both"/>
        <w:rPr>
          <w:sz w:val="28"/>
          <w:szCs w:val="28"/>
        </w:rPr>
      </w:pPr>
      <w:r>
        <w:rPr>
          <w:sz w:val="28"/>
          <w:szCs w:val="28"/>
        </w:rPr>
        <w:t>___.___.2022</w:t>
      </w:r>
      <w:r w:rsidR="0043026F" w:rsidRPr="0043026F">
        <w:rPr>
          <w:sz w:val="28"/>
          <w:szCs w:val="28"/>
        </w:rPr>
        <w:t xml:space="preserve"> г.</w:t>
      </w:r>
      <w:r w:rsidR="0043026F" w:rsidRPr="0043026F">
        <w:rPr>
          <w:sz w:val="28"/>
          <w:szCs w:val="28"/>
        </w:rPr>
        <w:tab/>
      </w:r>
      <w:r w:rsidR="0043026F" w:rsidRPr="0043026F">
        <w:rPr>
          <w:sz w:val="28"/>
          <w:szCs w:val="28"/>
        </w:rPr>
        <w:tab/>
        <w:t>___________</w:t>
      </w:r>
      <w:r w:rsidR="0043026F" w:rsidRPr="0043026F">
        <w:rPr>
          <w:sz w:val="28"/>
          <w:szCs w:val="28"/>
        </w:rPr>
        <w:tab/>
      </w:r>
      <w:r w:rsidR="0043026F" w:rsidRPr="0043026F">
        <w:rPr>
          <w:sz w:val="28"/>
          <w:szCs w:val="28"/>
        </w:rPr>
        <w:tab/>
        <w:t>_________________________</w:t>
      </w:r>
    </w:p>
    <w:p w:rsidR="0043026F" w:rsidRPr="0043026F" w:rsidRDefault="0043026F" w:rsidP="0043026F">
      <w:pPr>
        <w:jc w:val="both"/>
        <w:rPr>
          <w:sz w:val="28"/>
          <w:szCs w:val="28"/>
        </w:rPr>
      </w:pPr>
      <w:r w:rsidRPr="0043026F">
        <w:rPr>
          <w:sz w:val="28"/>
          <w:szCs w:val="28"/>
        </w:rPr>
        <w:tab/>
      </w:r>
      <w:r w:rsidRPr="0043026F">
        <w:rPr>
          <w:sz w:val="28"/>
          <w:szCs w:val="28"/>
        </w:rPr>
        <w:tab/>
      </w:r>
      <w:r w:rsidRPr="0043026F">
        <w:rPr>
          <w:sz w:val="28"/>
          <w:szCs w:val="28"/>
        </w:rPr>
        <w:tab/>
      </w:r>
      <w:r w:rsidRPr="0043026F">
        <w:rPr>
          <w:sz w:val="28"/>
          <w:szCs w:val="28"/>
        </w:rPr>
        <w:tab/>
        <w:t xml:space="preserve">  (подпись)</w:t>
      </w:r>
      <w:r w:rsidRPr="0043026F">
        <w:rPr>
          <w:sz w:val="28"/>
          <w:szCs w:val="28"/>
        </w:rPr>
        <w:tab/>
      </w:r>
      <w:r w:rsidRPr="0043026F">
        <w:rPr>
          <w:sz w:val="28"/>
          <w:szCs w:val="28"/>
        </w:rPr>
        <w:tab/>
      </w:r>
      <w:r w:rsidRPr="0043026F">
        <w:rPr>
          <w:sz w:val="28"/>
          <w:szCs w:val="28"/>
        </w:rPr>
        <w:tab/>
        <w:t xml:space="preserve">     (фамилия и инициалы)</w:t>
      </w:r>
    </w:p>
    <w:p w:rsidR="0043026F" w:rsidRPr="0043026F" w:rsidRDefault="0043026F" w:rsidP="0043026F">
      <w:pPr>
        <w:jc w:val="both"/>
        <w:rPr>
          <w:sz w:val="28"/>
          <w:szCs w:val="28"/>
        </w:rPr>
      </w:pPr>
    </w:p>
    <w:p w:rsidR="0043026F" w:rsidRDefault="0043026F" w:rsidP="0043026F">
      <w:pPr>
        <w:jc w:val="both"/>
        <w:rPr>
          <w:sz w:val="28"/>
          <w:szCs w:val="28"/>
        </w:rPr>
      </w:pPr>
    </w:p>
    <w:p w:rsidR="00596DEB" w:rsidRDefault="00596DEB" w:rsidP="0043026F">
      <w:pPr>
        <w:jc w:val="both"/>
        <w:rPr>
          <w:sz w:val="28"/>
          <w:szCs w:val="28"/>
        </w:rPr>
      </w:pPr>
    </w:p>
    <w:p w:rsidR="00596DEB" w:rsidRPr="0043026F" w:rsidRDefault="00596DEB" w:rsidP="0043026F">
      <w:pPr>
        <w:jc w:val="both"/>
        <w:rPr>
          <w:sz w:val="28"/>
          <w:szCs w:val="28"/>
        </w:rPr>
      </w:pPr>
    </w:p>
    <w:p w:rsidR="0043026F" w:rsidRPr="00596DEB" w:rsidRDefault="0043026F" w:rsidP="0043026F">
      <w:pPr>
        <w:jc w:val="both"/>
        <w:rPr>
          <w:sz w:val="22"/>
          <w:szCs w:val="22"/>
        </w:rPr>
      </w:pPr>
      <w:r w:rsidRPr="0043026F">
        <w:rPr>
          <w:sz w:val="28"/>
          <w:szCs w:val="28"/>
        </w:rPr>
        <w:t xml:space="preserve"> </w:t>
      </w:r>
      <w:r w:rsidRPr="00596DEB">
        <w:rPr>
          <w:sz w:val="22"/>
          <w:szCs w:val="22"/>
        </w:rPr>
        <w:t>¹ Указывается идентификационный номер документа удостоверяющего личность (идентификационный номер паспорта гражданина Республики Беларусь либо вида на жительство в Республике Беларусь либо номер удостоверение беженца)</w:t>
      </w:r>
    </w:p>
    <w:p w:rsidR="0043026F" w:rsidRPr="0043026F" w:rsidRDefault="0043026F" w:rsidP="0043026F">
      <w:pPr>
        <w:jc w:val="both"/>
        <w:rPr>
          <w:sz w:val="28"/>
          <w:szCs w:val="28"/>
        </w:rPr>
      </w:pPr>
    </w:p>
    <w:p w:rsidR="0043026F" w:rsidRPr="0043026F" w:rsidRDefault="0043026F" w:rsidP="0043026F">
      <w:pPr>
        <w:jc w:val="both"/>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43026F">
      <w:pPr>
        <w:jc w:val="right"/>
        <w:rPr>
          <w:sz w:val="28"/>
          <w:szCs w:val="28"/>
        </w:rPr>
      </w:pPr>
    </w:p>
    <w:p w:rsidR="0043026F" w:rsidRPr="0043026F" w:rsidRDefault="0043026F" w:rsidP="00E06A59">
      <w:pPr>
        <w:rPr>
          <w:sz w:val="28"/>
          <w:szCs w:val="28"/>
        </w:rPr>
      </w:pPr>
    </w:p>
    <w:p w:rsidR="0043026F" w:rsidRPr="00E06A59" w:rsidRDefault="0043026F" w:rsidP="0043026F">
      <w:pPr>
        <w:ind w:firstLine="708"/>
        <w:jc w:val="right"/>
        <w:rPr>
          <w:sz w:val="28"/>
          <w:szCs w:val="28"/>
        </w:rPr>
      </w:pPr>
      <w:r w:rsidRPr="00E06A59">
        <w:rPr>
          <w:sz w:val="28"/>
          <w:szCs w:val="28"/>
        </w:rPr>
        <w:lastRenderedPageBreak/>
        <w:t>Приложение №</w:t>
      </w:r>
      <w:r w:rsidR="00E06A59">
        <w:rPr>
          <w:sz w:val="28"/>
          <w:szCs w:val="28"/>
        </w:rPr>
        <w:t xml:space="preserve"> </w:t>
      </w:r>
      <w:r w:rsidRPr="00E06A59">
        <w:rPr>
          <w:sz w:val="28"/>
          <w:szCs w:val="28"/>
        </w:rPr>
        <w:t>3 к Приглашению</w:t>
      </w:r>
    </w:p>
    <w:p w:rsidR="0043026F" w:rsidRPr="0043026F" w:rsidRDefault="0043026F" w:rsidP="0043026F">
      <w:pPr>
        <w:ind w:firstLine="708"/>
        <w:jc w:val="right"/>
        <w:rPr>
          <w:sz w:val="26"/>
          <w:szCs w:val="26"/>
        </w:rPr>
      </w:pPr>
    </w:p>
    <w:p w:rsidR="0043026F" w:rsidRPr="00E06A59" w:rsidRDefault="0043026F" w:rsidP="0043026F">
      <w:pPr>
        <w:ind w:firstLine="708"/>
        <w:jc w:val="center"/>
        <w:rPr>
          <w:sz w:val="28"/>
          <w:szCs w:val="28"/>
        </w:rPr>
      </w:pPr>
      <w:r w:rsidRPr="00E06A59">
        <w:rPr>
          <w:sz w:val="28"/>
          <w:szCs w:val="28"/>
        </w:rPr>
        <w:t>Антикоррупционная оговорка</w:t>
      </w:r>
    </w:p>
    <w:p w:rsidR="0043026F" w:rsidRPr="00E06A59" w:rsidRDefault="0043026F" w:rsidP="0043026F">
      <w:pPr>
        <w:ind w:firstLine="708"/>
        <w:jc w:val="center"/>
        <w:rPr>
          <w:sz w:val="28"/>
          <w:szCs w:val="28"/>
        </w:rPr>
      </w:pPr>
    </w:p>
    <w:p w:rsidR="0043026F" w:rsidRPr="00E06A59" w:rsidRDefault="0043026F" w:rsidP="0043026F">
      <w:pPr>
        <w:ind w:firstLine="709"/>
        <w:contextualSpacing/>
        <w:jc w:val="both"/>
        <w:rPr>
          <w:iCs/>
          <w:sz w:val="28"/>
          <w:szCs w:val="28"/>
        </w:rPr>
      </w:pPr>
      <w:r w:rsidRPr="00E06A59">
        <w:rPr>
          <w:iCs/>
          <w:sz w:val="28"/>
          <w:szCs w:val="28"/>
        </w:rPr>
        <w:t>При заключении, исполнении, изменении и расторжении Договора</w:t>
      </w:r>
      <w:r w:rsidRPr="00E06A59">
        <w:rPr>
          <w:iCs/>
          <w:sz w:val="28"/>
          <w:szCs w:val="28"/>
          <w:vertAlign w:val="superscript"/>
        </w:rPr>
        <w:footnoteReference w:id="1"/>
      </w:r>
      <w:r w:rsidRPr="00E06A59">
        <w:rPr>
          <w:iCs/>
          <w:sz w:val="28"/>
          <w:szCs w:val="28"/>
        </w:rPr>
        <w:t xml:space="preserve"> Стороны принимают на себя следующие обязательства:</w:t>
      </w:r>
    </w:p>
    <w:p w:rsidR="0043026F" w:rsidRPr="00E06A59" w:rsidRDefault="0043026F" w:rsidP="0043026F">
      <w:pPr>
        <w:ind w:firstLine="709"/>
        <w:contextualSpacing/>
        <w:jc w:val="both"/>
        <w:rPr>
          <w:iCs/>
          <w:sz w:val="28"/>
          <w:szCs w:val="28"/>
        </w:rPr>
      </w:pPr>
      <w:r w:rsidRPr="00E06A59">
        <w:rPr>
          <w:iCs/>
          <w:sz w:val="28"/>
          <w:szCs w:val="28"/>
        </w:rPr>
        <w:t>Стороны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43026F" w:rsidRPr="00E06A59" w:rsidRDefault="0043026F" w:rsidP="0043026F">
      <w:pPr>
        <w:ind w:firstLine="709"/>
        <w:contextualSpacing/>
        <w:jc w:val="both"/>
        <w:rPr>
          <w:iCs/>
          <w:sz w:val="28"/>
          <w:szCs w:val="28"/>
        </w:rPr>
      </w:pPr>
      <w:r w:rsidRPr="00E06A59">
        <w:rPr>
          <w:iCs/>
          <w:sz w:val="28"/>
          <w:szCs w:val="28"/>
        </w:rPr>
        <w:t>Стороны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43026F" w:rsidRPr="00E06A59" w:rsidRDefault="0043026F" w:rsidP="0043026F">
      <w:pPr>
        <w:ind w:firstLine="709"/>
        <w:contextualSpacing/>
        <w:jc w:val="both"/>
        <w:rPr>
          <w:iCs/>
          <w:sz w:val="28"/>
          <w:szCs w:val="28"/>
        </w:rPr>
      </w:pPr>
      <w:r w:rsidRPr="00E06A59">
        <w:rPr>
          <w:iCs/>
          <w:sz w:val="28"/>
          <w:szCs w:val="28"/>
        </w:rPr>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43026F" w:rsidRPr="00E06A59" w:rsidRDefault="0043026F" w:rsidP="0043026F">
      <w:pPr>
        <w:ind w:firstLine="709"/>
        <w:contextualSpacing/>
        <w:jc w:val="both"/>
        <w:rPr>
          <w:iCs/>
          <w:sz w:val="28"/>
          <w:szCs w:val="28"/>
        </w:rPr>
      </w:pPr>
      <w:r w:rsidRPr="00E06A59">
        <w:rPr>
          <w:iCs/>
          <w:sz w:val="28"/>
          <w:szCs w:val="28"/>
        </w:rPr>
        <w:t>В случае появления у Стороны сведений о фактическом или возможном нарушении другой Стороной по Договору вышеуказанных пунктов Договора,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rsidR="0043026F" w:rsidRPr="00E06A59" w:rsidRDefault="0043026F" w:rsidP="0043026F">
      <w:pPr>
        <w:ind w:firstLine="709"/>
        <w:contextualSpacing/>
        <w:jc w:val="both"/>
        <w:rPr>
          <w:iCs/>
          <w:sz w:val="28"/>
          <w:szCs w:val="28"/>
        </w:rPr>
      </w:pPr>
      <w:r w:rsidRPr="00E06A59">
        <w:rPr>
          <w:iCs/>
          <w:sz w:val="28"/>
          <w:szCs w:val="28"/>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w:t>
      </w:r>
      <w:r w:rsidRPr="00E06A59">
        <w:rPr>
          <w:iCs/>
          <w:sz w:val="28"/>
          <w:szCs w:val="28"/>
        </w:rPr>
        <w:lastRenderedPageBreak/>
        <w:t>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43026F" w:rsidRPr="00E06A59" w:rsidRDefault="0043026F" w:rsidP="0043026F">
      <w:pPr>
        <w:ind w:firstLine="709"/>
        <w:contextualSpacing/>
        <w:jc w:val="both"/>
        <w:rPr>
          <w:iCs/>
          <w:sz w:val="28"/>
          <w:szCs w:val="28"/>
        </w:rPr>
      </w:pPr>
      <w:r w:rsidRPr="00E06A59">
        <w:rPr>
          <w:iCs/>
          <w:sz w:val="28"/>
          <w:szCs w:val="28"/>
        </w:rPr>
        <w:t>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E06A59" w:rsidDel="002A25C9">
        <w:rPr>
          <w:iCs/>
          <w:sz w:val="28"/>
          <w:szCs w:val="28"/>
        </w:rPr>
        <w:t xml:space="preserve"> </w:t>
      </w:r>
      <w:r w:rsidRPr="00E06A59">
        <w:rPr>
          <w:iCs/>
          <w:sz w:val="28"/>
          <w:szCs w:val="28"/>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43026F" w:rsidRPr="00E06A59" w:rsidRDefault="0043026F" w:rsidP="0043026F">
      <w:pPr>
        <w:ind w:firstLine="709"/>
        <w:contextualSpacing/>
        <w:jc w:val="both"/>
        <w:rPr>
          <w:iCs/>
          <w:sz w:val="28"/>
          <w:szCs w:val="28"/>
        </w:rPr>
      </w:pPr>
      <w:r w:rsidRPr="00E06A59">
        <w:rPr>
          <w:iCs/>
          <w:sz w:val="28"/>
          <w:szCs w:val="28"/>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43026F" w:rsidRPr="00E06A59" w:rsidRDefault="0043026F" w:rsidP="0043026F">
      <w:pPr>
        <w:ind w:firstLine="708"/>
        <w:jc w:val="both"/>
        <w:rPr>
          <w:sz w:val="28"/>
          <w:szCs w:val="28"/>
        </w:rPr>
      </w:pPr>
    </w:p>
    <w:p w:rsidR="0043026F" w:rsidRPr="00E06A59" w:rsidRDefault="0043026F" w:rsidP="0043026F">
      <w:pPr>
        <w:jc w:val="both"/>
        <w:rPr>
          <w:sz w:val="28"/>
          <w:szCs w:val="28"/>
        </w:rPr>
      </w:pPr>
    </w:p>
    <w:p w:rsidR="0043026F" w:rsidRPr="00E06A59" w:rsidRDefault="0043026F" w:rsidP="0043026F">
      <w:pPr>
        <w:jc w:val="both"/>
        <w:rPr>
          <w:sz w:val="28"/>
          <w:szCs w:val="28"/>
        </w:rPr>
      </w:pPr>
    </w:p>
    <w:p w:rsidR="0043026F" w:rsidRPr="00E06A59" w:rsidRDefault="0043026F" w:rsidP="0043026F">
      <w:pPr>
        <w:jc w:val="both"/>
        <w:rPr>
          <w:sz w:val="28"/>
          <w:szCs w:val="28"/>
        </w:rPr>
      </w:pPr>
    </w:p>
    <w:p w:rsidR="0043026F" w:rsidRDefault="0043026F" w:rsidP="007E2DC0">
      <w:pPr>
        <w:jc w:val="right"/>
        <w:rPr>
          <w:sz w:val="28"/>
          <w:szCs w:val="28"/>
        </w:rPr>
      </w:pPr>
    </w:p>
    <w:sectPr w:rsidR="0043026F" w:rsidSect="007E2DC0">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3E7" w:rsidRDefault="002443E7" w:rsidP="00862926">
      <w:r>
        <w:separator/>
      </w:r>
    </w:p>
  </w:endnote>
  <w:endnote w:type="continuationSeparator" w:id="0">
    <w:p w:rsidR="002443E7" w:rsidRDefault="002443E7" w:rsidP="00862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025635"/>
      <w:docPartObj>
        <w:docPartGallery w:val="Page Numbers (Bottom of Page)"/>
        <w:docPartUnique/>
      </w:docPartObj>
    </w:sdtPr>
    <w:sdtEndPr/>
    <w:sdtContent>
      <w:p w:rsidR="00621740" w:rsidRDefault="00621740">
        <w:pPr>
          <w:pStyle w:val="af6"/>
          <w:jc w:val="right"/>
        </w:pPr>
        <w:r>
          <w:fldChar w:fldCharType="begin"/>
        </w:r>
        <w:r>
          <w:instrText>PAGE   \* MERGEFORMAT</w:instrText>
        </w:r>
        <w:r>
          <w:fldChar w:fldCharType="separate"/>
        </w:r>
        <w:r w:rsidR="00F34CA1">
          <w:rPr>
            <w:noProof/>
          </w:rPr>
          <w:t>5</w:t>
        </w:r>
        <w:r>
          <w:fldChar w:fldCharType="end"/>
        </w:r>
      </w:p>
    </w:sdtContent>
  </w:sdt>
  <w:p w:rsidR="00621740" w:rsidRDefault="00621740">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3E7" w:rsidRDefault="002443E7" w:rsidP="00862926">
      <w:r>
        <w:separator/>
      </w:r>
    </w:p>
  </w:footnote>
  <w:footnote w:type="continuationSeparator" w:id="0">
    <w:p w:rsidR="002443E7" w:rsidRDefault="002443E7" w:rsidP="00862926">
      <w:r>
        <w:continuationSeparator/>
      </w:r>
    </w:p>
  </w:footnote>
  <w:footnote w:id="1">
    <w:p w:rsidR="0043026F" w:rsidRDefault="0043026F" w:rsidP="0043026F">
      <w:pPr>
        <w:pStyle w:val="af8"/>
        <w:jc w:val="both"/>
      </w:pPr>
      <w:r>
        <w:rPr>
          <w:rStyle w:val="afa"/>
        </w:rPr>
        <w:footnoteRef/>
      </w:r>
      <w:r>
        <w:t xml:space="preserve"> При необходимости термин «Договор» по тексту раздела заменяется</w:t>
      </w:r>
      <w:r w:rsidRPr="00A15485">
        <w:t xml:space="preserve"> </w:t>
      </w:r>
      <w:r>
        <w:t xml:space="preserve">на другой термин, соответствующий наименованию и содержанию документа, в котором находится раздел (например, контракт, соглашение).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B28C0"/>
    <w:multiLevelType w:val="multilevel"/>
    <w:tmpl w:val="8C6EEEAA"/>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 w15:restartNumberingAfterBreak="0">
    <w:nsid w:val="0E0504F4"/>
    <w:multiLevelType w:val="hybridMultilevel"/>
    <w:tmpl w:val="F5D2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B64C6B"/>
    <w:multiLevelType w:val="multilevel"/>
    <w:tmpl w:val="98F8F04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99948AE"/>
    <w:multiLevelType w:val="multilevel"/>
    <w:tmpl w:val="3F76E862"/>
    <w:lvl w:ilvl="0">
      <w:start w:val="1"/>
      <w:numFmt w:val="decimal"/>
      <w:pStyle w:val="123"/>
      <w:lvlText w:val="%1)"/>
      <w:lvlJc w:val="left"/>
      <w:pPr>
        <w:tabs>
          <w:tab w:val="num" w:pos="1247"/>
        </w:tabs>
        <w:ind w:left="1247" w:hanging="396"/>
      </w:pPr>
      <w:rPr>
        <w:rFonts w:hint="default"/>
      </w:rPr>
    </w:lvl>
    <w:lvl w:ilvl="1">
      <w:start w:val="1"/>
      <w:numFmt w:val="bullet"/>
      <w:lvlText w:val=""/>
      <w:lvlJc w:val="left"/>
      <w:pPr>
        <w:tabs>
          <w:tab w:val="num" w:pos="1644"/>
        </w:tabs>
        <w:ind w:left="1644" w:hanging="397"/>
      </w:pPr>
      <w:rPr>
        <w:rFonts w:ascii="Symbol" w:hAnsi="Symbol" w:hint="default"/>
      </w:rPr>
    </w:lvl>
    <w:lvl w:ilvl="2">
      <w:start w:val="1"/>
      <w:numFmt w:val="bullet"/>
      <w:lvlText w:val=""/>
      <w:lvlJc w:val="left"/>
      <w:pPr>
        <w:tabs>
          <w:tab w:val="num" w:pos="2041"/>
        </w:tabs>
        <w:ind w:left="2041" w:hanging="397"/>
      </w:pPr>
      <w:rPr>
        <w:rFonts w:ascii="Wingdings" w:hAnsi="Wingdings" w:cs="Times New Roman" w:hint="default"/>
        <w:color w:val="auto"/>
      </w:rPr>
    </w:lvl>
    <w:lvl w:ilvl="3">
      <w:start w:val="1"/>
      <w:numFmt w:val="bullet"/>
      <w:lvlText w:val=""/>
      <w:lvlJc w:val="left"/>
      <w:pPr>
        <w:tabs>
          <w:tab w:val="num" w:pos="2552"/>
        </w:tabs>
        <w:ind w:left="2552" w:hanging="511"/>
      </w:pPr>
      <w:rPr>
        <w:rFonts w:ascii="Symbol" w:hAnsi="Symbol" w:cs="Times New Roman" w:hint="default"/>
        <w:color w:val="auto"/>
      </w:rPr>
    </w:lvl>
    <w:lvl w:ilvl="4">
      <w:start w:val="1"/>
      <w:numFmt w:val="none"/>
      <w:lvlText w:val=""/>
      <w:lvlJc w:val="left"/>
      <w:pPr>
        <w:tabs>
          <w:tab w:val="num" w:pos="2952"/>
        </w:tabs>
        <w:ind w:left="2952" w:hanging="792"/>
      </w:pPr>
      <w:rPr>
        <w:rFonts w:hint="default"/>
      </w:rPr>
    </w:lvl>
    <w:lvl w:ilvl="5">
      <w:start w:val="1"/>
      <w:numFmt w:val="none"/>
      <w:lvlText w:val=""/>
      <w:lvlJc w:val="left"/>
      <w:pPr>
        <w:tabs>
          <w:tab w:val="num" w:pos="3456"/>
        </w:tabs>
        <w:ind w:left="3456" w:hanging="936"/>
      </w:pPr>
      <w:rPr>
        <w:rFonts w:hint="default"/>
      </w:rPr>
    </w:lvl>
    <w:lvl w:ilvl="6">
      <w:start w:val="1"/>
      <w:numFmt w:val="none"/>
      <w:lvlText w:val=""/>
      <w:lvlJc w:val="left"/>
      <w:pPr>
        <w:tabs>
          <w:tab w:val="num" w:pos="3960"/>
        </w:tabs>
        <w:ind w:left="3960" w:hanging="1080"/>
      </w:pPr>
      <w:rPr>
        <w:rFonts w:hint="default"/>
      </w:rPr>
    </w:lvl>
    <w:lvl w:ilvl="7">
      <w:start w:val="1"/>
      <w:numFmt w:val="none"/>
      <w:lvlText w:val=""/>
      <w:lvlJc w:val="left"/>
      <w:pPr>
        <w:tabs>
          <w:tab w:val="num" w:pos="4464"/>
        </w:tabs>
        <w:ind w:left="4464" w:hanging="1224"/>
      </w:pPr>
      <w:rPr>
        <w:rFonts w:hint="default"/>
      </w:rPr>
    </w:lvl>
    <w:lvl w:ilvl="8">
      <w:start w:val="1"/>
      <w:numFmt w:val="none"/>
      <w:lvlText w:val=""/>
      <w:lvlJc w:val="left"/>
      <w:pPr>
        <w:tabs>
          <w:tab w:val="num" w:pos="5040"/>
        </w:tabs>
        <w:ind w:left="5040" w:hanging="1440"/>
      </w:pPr>
      <w:rPr>
        <w:rFonts w:hint="default"/>
      </w:rPr>
    </w:lvl>
  </w:abstractNum>
  <w:abstractNum w:abstractNumId="4" w15:restartNumberingAfterBreak="0">
    <w:nsid w:val="1AD80C37"/>
    <w:multiLevelType w:val="hybridMultilevel"/>
    <w:tmpl w:val="C950916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2D52D8"/>
    <w:multiLevelType w:val="multilevel"/>
    <w:tmpl w:val="D9924514"/>
    <w:lvl w:ilvl="0">
      <w:start w:val="3"/>
      <w:numFmt w:val="decimal"/>
      <w:lvlText w:val="%1"/>
      <w:lvlJc w:val="left"/>
      <w:pPr>
        <w:ind w:left="600" w:hanging="600"/>
      </w:pPr>
      <w:rPr>
        <w:rFonts w:hint="default"/>
        <w:color w:val="auto"/>
      </w:rPr>
    </w:lvl>
    <w:lvl w:ilvl="1">
      <w:start w:val="4"/>
      <w:numFmt w:val="decimal"/>
      <w:lvlText w:val="%1.%2"/>
      <w:lvlJc w:val="left"/>
      <w:pPr>
        <w:ind w:left="600" w:hanging="600"/>
      </w:pPr>
      <w:rPr>
        <w:rFonts w:hint="default"/>
        <w:color w:val="auto"/>
      </w:rPr>
    </w:lvl>
    <w:lvl w:ilvl="2">
      <w:start w:val="4"/>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4AC24439"/>
    <w:multiLevelType w:val="hybridMultilevel"/>
    <w:tmpl w:val="327C3BD8"/>
    <w:lvl w:ilvl="0" w:tplc="95FA2CB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4C5582"/>
    <w:multiLevelType w:val="hybridMultilevel"/>
    <w:tmpl w:val="FE244DF2"/>
    <w:lvl w:ilvl="0" w:tplc="1378587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15:restartNumberingAfterBreak="0">
    <w:nsid w:val="52000D6E"/>
    <w:multiLevelType w:val="multilevel"/>
    <w:tmpl w:val="001C9CB8"/>
    <w:lvl w:ilvl="0">
      <w:start w:val="1"/>
      <w:numFmt w:val="bullet"/>
      <w:pStyle w:val="a"/>
      <w:lvlText w:val=""/>
      <w:lvlJc w:val="left"/>
      <w:pPr>
        <w:tabs>
          <w:tab w:val="num" w:pos="1247"/>
        </w:tabs>
        <w:ind w:left="1247" w:hanging="396"/>
      </w:pPr>
      <w:rPr>
        <w:rFonts w:ascii="Symbol" w:hAnsi="Symbol" w:cs="Times New Roman" w:hint="default"/>
        <w:color w:val="auto"/>
      </w:rPr>
    </w:lvl>
    <w:lvl w:ilvl="1">
      <w:start w:val="1"/>
      <w:numFmt w:val="bullet"/>
      <w:lvlText w:val=""/>
      <w:lvlJc w:val="left"/>
      <w:pPr>
        <w:tabs>
          <w:tab w:val="num" w:pos="1644"/>
        </w:tabs>
        <w:ind w:left="1644" w:hanging="397"/>
      </w:pPr>
      <w:rPr>
        <w:rFonts w:ascii="Wingdings" w:hAnsi="Wingdings" w:cs="Times New Roman" w:hint="default"/>
        <w:color w:val="auto"/>
      </w:rPr>
    </w:lvl>
    <w:lvl w:ilvl="2">
      <w:start w:val="1"/>
      <w:numFmt w:val="bullet"/>
      <w:lvlText w:val=""/>
      <w:lvlJc w:val="left"/>
      <w:pPr>
        <w:tabs>
          <w:tab w:val="num" w:pos="2041"/>
        </w:tabs>
        <w:ind w:left="2041" w:hanging="397"/>
      </w:pPr>
      <w:rPr>
        <w:rFonts w:ascii="Wingdings" w:hAnsi="Wingdings" w:cs="Times New Roman" w:hint="default"/>
        <w:color w:val="auto"/>
      </w:rPr>
    </w:lvl>
    <w:lvl w:ilvl="3">
      <w:start w:val="1"/>
      <w:numFmt w:val="bullet"/>
      <w:lvlText w:val=""/>
      <w:lvlJc w:val="left"/>
      <w:pPr>
        <w:tabs>
          <w:tab w:val="num" w:pos="2552"/>
        </w:tabs>
        <w:ind w:left="2552" w:hanging="511"/>
      </w:pPr>
      <w:rPr>
        <w:rFonts w:ascii="Symbol" w:hAnsi="Symbol" w:cs="Times New Roman" w:hint="default"/>
        <w:color w:val="auto"/>
      </w:rPr>
    </w:lvl>
    <w:lvl w:ilvl="4">
      <w:start w:val="1"/>
      <w:numFmt w:val="none"/>
      <w:lvlText w:val=""/>
      <w:lvlJc w:val="left"/>
      <w:pPr>
        <w:tabs>
          <w:tab w:val="num" w:pos="360"/>
        </w:tabs>
      </w:pPr>
      <w:rPr>
        <w:rFonts w:hint="default"/>
      </w:rPr>
    </w:lvl>
    <w:lvl w:ilvl="5">
      <w:start w:val="1"/>
      <w:numFmt w:val="none"/>
      <w:lvlText w:val=""/>
      <w:lvlJc w:val="left"/>
      <w:pPr>
        <w:tabs>
          <w:tab w:val="num" w:pos="3587"/>
        </w:tabs>
        <w:ind w:left="3587" w:hanging="933"/>
      </w:pPr>
      <w:rPr>
        <w:rFonts w:hint="default"/>
      </w:rPr>
    </w:lvl>
    <w:lvl w:ilvl="6">
      <w:start w:val="1"/>
      <w:numFmt w:val="none"/>
      <w:lvlText w:val=""/>
      <w:lvlJc w:val="left"/>
      <w:pPr>
        <w:tabs>
          <w:tab w:val="num" w:pos="4091"/>
        </w:tabs>
        <w:ind w:left="4091" w:hanging="1080"/>
      </w:pPr>
      <w:rPr>
        <w:rFonts w:hint="default"/>
      </w:rPr>
    </w:lvl>
    <w:lvl w:ilvl="7">
      <w:start w:val="1"/>
      <w:numFmt w:val="none"/>
      <w:lvlText w:val=""/>
      <w:lvlJc w:val="left"/>
      <w:pPr>
        <w:tabs>
          <w:tab w:val="num" w:pos="4595"/>
        </w:tabs>
        <w:ind w:left="4595" w:hanging="1224"/>
      </w:pPr>
      <w:rPr>
        <w:rFonts w:hint="default"/>
      </w:rPr>
    </w:lvl>
    <w:lvl w:ilvl="8">
      <w:start w:val="1"/>
      <w:numFmt w:val="none"/>
      <w:lvlText w:val=""/>
      <w:lvlJc w:val="left"/>
      <w:pPr>
        <w:tabs>
          <w:tab w:val="num" w:pos="5171"/>
        </w:tabs>
        <w:ind w:left="5171" w:hanging="1440"/>
      </w:pPr>
      <w:rPr>
        <w:rFonts w:hint="default"/>
      </w:rPr>
    </w:lvl>
  </w:abstractNum>
  <w:abstractNum w:abstractNumId="9" w15:restartNumberingAfterBreak="0">
    <w:nsid w:val="607E1CE1"/>
    <w:multiLevelType w:val="hybridMultilevel"/>
    <w:tmpl w:val="E8909842"/>
    <w:lvl w:ilvl="0" w:tplc="9488B1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CB360E"/>
    <w:multiLevelType w:val="hybridMultilevel"/>
    <w:tmpl w:val="C942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6B568B7"/>
    <w:multiLevelType w:val="multilevel"/>
    <w:tmpl w:val="6596C36C"/>
    <w:lvl w:ilvl="0">
      <w:start w:val="1"/>
      <w:numFmt w:val="bullet"/>
      <w:lvlText w:val=""/>
      <w:lvlJc w:val="left"/>
      <w:pPr>
        <w:tabs>
          <w:tab w:val="num" w:pos="1247"/>
        </w:tabs>
        <w:ind w:left="1247" w:hanging="396"/>
      </w:pPr>
      <w:rPr>
        <w:rFonts w:ascii="Symbol" w:hAnsi="Symbol" w:hint="default"/>
        <w:color w:val="auto"/>
      </w:rPr>
    </w:lvl>
    <w:lvl w:ilvl="1">
      <w:start w:val="1"/>
      <w:numFmt w:val="bullet"/>
      <w:lvlText w:val=""/>
      <w:lvlJc w:val="left"/>
      <w:pPr>
        <w:tabs>
          <w:tab w:val="num" w:pos="1644"/>
        </w:tabs>
        <w:ind w:left="1644" w:hanging="397"/>
      </w:pPr>
      <w:rPr>
        <w:rFonts w:ascii="Wingdings" w:hAnsi="Wingdings" w:hint="default"/>
        <w:color w:val="auto"/>
      </w:rPr>
    </w:lvl>
    <w:lvl w:ilvl="2">
      <w:start w:val="1"/>
      <w:numFmt w:val="bullet"/>
      <w:lvlText w:val=""/>
      <w:lvlJc w:val="left"/>
      <w:pPr>
        <w:tabs>
          <w:tab w:val="num" w:pos="2041"/>
        </w:tabs>
        <w:ind w:left="2041" w:hanging="397"/>
      </w:pPr>
      <w:rPr>
        <w:rFonts w:ascii="Wingdings" w:hAnsi="Wingdings" w:hint="default"/>
      </w:rPr>
    </w:lvl>
    <w:lvl w:ilvl="3">
      <w:start w:val="1"/>
      <w:numFmt w:val="bullet"/>
      <w:lvlText w:val=""/>
      <w:lvlJc w:val="left"/>
      <w:pPr>
        <w:tabs>
          <w:tab w:val="num" w:pos="2438"/>
        </w:tabs>
        <w:ind w:left="2438" w:hanging="397"/>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6DFA4C6C"/>
    <w:multiLevelType w:val="hybridMultilevel"/>
    <w:tmpl w:val="0C66E31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3" w15:restartNumberingAfterBreak="0">
    <w:nsid w:val="78437EBE"/>
    <w:multiLevelType w:val="multilevel"/>
    <w:tmpl w:val="0FE4F59C"/>
    <w:lvl w:ilvl="0">
      <w:start w:val="1"/>
      <w:numFmt w:val="decimal"/>
      <w:lvlText w:val="%1)"/>
      <w:lvlJc w:val="left"/>
      <w:pPr>
        <w:tabs>
          <w:tab w:val="num" w:pos="1247"/>
        </w:tabs>
        <w:ind w:left="1247" w:hanging="396"/>
      </w:pPr>
      <w:rPr>
        <w:rFonts w:hint="default"/>
      </w:rPr>
    </w:lvl>
    <w:lvl w:ilvl="1">
      <w:start w:val="1"/>
      <w:numFmt w:val="bullet"/>
      <w:lvlText w:val=""/>
      <w:lvlJc w:val="left"/>
      <w:pPr>
        <w:tabs>
          <w:tab w:val="num" w:pos="1644"/>
        </w:tabs>
        <w:ind w:left="1644" w:hanging="397"/>
      </w:pPr>
      <w:rPr>
        <w:rFonts w:ascii="Wingdings" w:hAnsi="Wingdings" w:hint="default"/>
        <w:color w:val="auto"/>
      </w:rPr>
    </w:lvl>
    <w:lvl w:ilvl="2">
      <w:start w:val="1"/>
      <w:numFmt w:val="bullet"/>
      <w:lvlText w:val=""/>
      <w:lvlJc w:val="left"/>
      <w:pPr>
        <w:tabs>
          <w:tab w:val="num" w:pos="2041"/>
        </w:tabs>
        <w:ind w:left="2041" w:hanging="397"/>
      </w:pPr>
      <w:rPr>
        <w:rFonts w:ascii="Wingdings" w:hAnsi="Wingdings" w:hint="default"/>
        <w:color w:val="auto"/>
      </w:rPr>
    </w:lvl>
    <w:lvl w:ilvl="3">
      <w:start w:val="1"/>
      <w:numFmt w:val="bullet"/>
      <w:lvlText w:val=""/>
      <w:lvlJc w:val="left"/>
      <w:pPr>
        <w:tabs>
          <w:tab w:val="num" w:pos="2438"/>
        </w:tabs>
        <w:ind w:left="2438" w:hanging="397"/>
      </w:pPr>
      <w:rPr>
        <w:rFonts w:ascii="Symbol" w:hAnsi="Symbol"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9"/>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0"/>
  </w:num>
  <w:num w:numId="6">
    <w:abstractNumId w:val="11"/>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10"/>
  </w:num>
  <w:num w:numId="13">
    <w:abstractNumId w:val="4"/>
  </w:num>
  <w:num w:numId="14">
    <w:abstractNumId w:val="12"/>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302"/>
    <w:rsid w:val="00010C34"/>
    <w:rsid w:val="00031587"/>
    <w:rsid w:val="00034BB1"/>
    <w:rsid w:val="00081EAF"/>
    <w:rsid w:val="000940AE"/>
    <w:rsid w:val="000A7197"/>
    <w:rsid w:val="000D0DC6"/>
    <w:rsid w:val="00105ED4"/>
    <w:rsid w:val="001113BC"/>
    <w:rsid w:val="00133A0A"/>
    <w:rsid w:val="00140D05"/>
    <w:rsid w:val="00152A92"/>
    <w:rsid w:val="001A2C3B"/>
    <w:rsid w:val="001B3BC0"/>
    <w:rsid w:val="001C2E88"/>
    <w:rsid w:val="001E0222"/>
    <w:rsid w:val="0020454A"/>
    <w:rsid w:val="002443E7"/>
    <w:rsid w:val="00246831"/>
    <w:rsid w:val="00254B3E"/>
    <w:rsid w:val="00265B70"/>
    <w:rsid w:val="002834B7"/>
    <w:rsid w:val="00283A21"/>
    <w:rsid w:val="00290498"/>
    <w:rsid w:val="002958AE"/>
    <w:rsid w:val="00297456"/>
    <w:rsid w:val="002B6FDE"/>
    <w:rsid w:val="002D07AB"/>
    <w:rsid w:val="002D183B"/>
    <w:rsid w:val="002E1BD5"/>
    <w:rsid w:val="002E248A"/>
    <w:rsid w:val="0031099F"/>
    <w:rsid w:val="00320C5D"/>
    <w:rsid w:val="00322429"/>
    <w:rsid w:val="00333B22"/>
    <w:rsid w:val="00342454"/>
    <w:rsid w:val="0035260A"/>
    <w:rsid w:val="00355D3B"/>
    <w:rsid w:val="00365E31"/>
    <w:rsid w:val="003770AF"/>
    <w:rsid w:val="00384576"/>
    <w:rsid w:val="00395BEA"/>
    <w:rsid w:val="003964FE"/>
    <w:rsid w:val="003A7C54"/>
    <w:rsid w:val="003B622E"/>
    <w:rsid w:val="003C778E"/>
    <w:rsid w:val="003D2CFA"/>
    <w:rsid w:val="003D56C1"/>
    <w:rsid w:val="003E3288"/>
    <w:rsid w:val="003F33F7"/>
    <w:rsid w:val="00411C90"/>
    <w:rsid w:val="00412AC6"/>
    <w:rsid w:val="004163DB"/>
    <w:rsid w:val="00421D7B"/>
    <w:rsid w:val="0043026F"/>
    <w:rsid w:val="004336BA"/>
    <w:rsid w:val="00440416"/>
    <w:rsid w:val="004405BF"/>
    <w:rsid w:val="00443A33"/>
    <w:rsid w:val="00445250"/>
    <w:rsid w:val="0045130A"/>
    <w:rsid w:val="00480187"/>
    <w:rsid w:val="0048507D"/>
    <w:rsid w:val="00494104"/>
    <w:rsid w:val="00495761"/>
    <w:rsid w:val="004A01FD"/>
    <w:rsid w:val="004B7954"/>
    <w:rsid w:val="004C585A"/>
    <w:rsid w:val="004D3BA3"/>
    <w:rsid w:val="004F180F"/>
    <w:rsid w:val="00506E33"/>
    <w:rsid w:val="00511E91"/>
    <w:rsid w:val="005313B3"/>
    <w:rsid w:val="005322C6"/>
    <w:rsid w:val="005327FB"/>
    <w:rsid w:val="0054347E"/>
    <w:rsid w:val="00553703"/>
    <w:rsid w:val="00560163"/>
    <w:rsid w:val="0058145F"/>
    <w:rsid w:val="00585B71"/>
    <w:rsid w:val="00595A78"/>
    <w:rsid w:val="00596DEB"/>
    <w:rsid w:val="005A09C9"/>
    <w:rsid w:val="005C00ED"/>
    <w:rsid w:val="005C3DD1"/>
    <w:rsid w:val="005E697D"/>
    <w:rsid w:val="005E7525"/>
    <w:rsid w:val="00621740"/>
    <w:rsid w:val="00624E0F"/>
    <w:rsid w:val="0063042E"/>
    <w:rsid w:val="00637C55"/>
    <w:rsid w:val="00652940"/>
    <w:rsid w:val="006555D4"/>
    <w:rsid w:val="00677204"/>
    <w:rsid w:val="00680DAB"/>
    <w:rsid w:val="00692CEE"/>
    <w:rsid w:val="006B5EE0"/>
    <w:rsid w:val="006C3F12"/>
    <w:rsid w:val="006D2521"/>
    <w:rsid w:val="006D513B"/>
    <w:rsid w:val="006D7544"/>
    <w:rsid w:val="006F7021"/>
    <w:rsid w:val="007044B4"/>
    <w:rsid w:val="007101A1"/>
    <w:rsid w:val="007163E9"/>
    <w:rsid w:val="00723E66"/>
    <w:rsid w:val="007269B1"/>
    <w:rsid w:val="00741570"/>
    <w:rsid w:val="00745C0E"/>
    <w:rsid w:val="007A4F17"/>
    <w:rsid w:val="007B5D31"/>
    <w:rsid w:val="007B70B0"/>
    <w:rsid w:val="007C4CEC"/>
    <w:rsid w:val="007C6EBD"/>
    <w:rsid w:val="007D7021"/>
    <w:rsid w:val="007E2DC0"/>
    <w:rsid w:val="007E4C2A"/>
    <w:rsid w:val="007F28E4"/>
    <w:rsid w:val="008007DA"/>
    <w:rsid w:val="0080444C"/>
    <w:rsid w:val="00815254"/>
    <w:rsid w:val="008263D5"/>
    <w:rsid w:val="00844DD7"/>
    <w:rsid w:val="00851871"/>
    <w:rsid w:val="00853BA6"/>
    <w:rsid w:val="00856345"/>
    <w:rsid w:val="00862926"/>
    <w:rsid w:val="00871969"/>
    <w:rsid w:val="00885BA9"/>
    <w:rsid w:val="008960FD"/>
    <w:rsid w:val="008B7329"/>
    <w:rsid w:val="008C4401"/>
    <w:rsid w:val="008E13D3"/>
    <w:rsid w:val="009046A2"/>
    <w:rsid w:val="00914D73"/>
    <w:rsid w:val="00914FF2"/>
    <w:rsid w:val="00922812"/>
    <w:rsid w:val="00924894"/>
    <w:rsid w:val="00926E93"/>
    <w:rsid w:val="00957735"/>
    <w:rsid w:val="00961346"/>
    <w:rsid w:val="00961ED6"/>
    <w:rsid w:val="00963C2D"/>
    <w:rsid w:val="00966FB7"/>
    <w:rsid w:val="0097265A"/>
    <w:rsid w:val="00972E4D"/>
    <w:rsid w:val="00973280"/>
    <w:rsid w:val="00977FDC"/>
    <w:rsid w:val="0098133F"/>
    <w:rsid w:val="00985302"/>
    <w:rsid w:val="00985B45"/>
    <w:rsid w:val="00986FBB"/>
    <w:rsid w:val="009A3E43"/>
    <w:rsid w:val="009A4811"/>
    <w:rsid w:val="009B19C7"/>
    <w:rsid w:val="009B32BB"/>
    <w:rsid w:val="009C7C66"/>
    <w:rsid w:val="009F3345"/>
    <w:rsid w:val="00A025FE"/>
    <w:rsid w:val="00A06EFB"/>
    <w:rsid w:val="00A27A51"/>
    <w:rsid w:val="00A35A2B"/>
    <w:rsid w:val="00A44B91"/>
    <w:rsid w:val="00A46375"/>
    <w:rsid w:val="00A46824"/>
    <w:rsid w:val="00A5107C"/>
    <w:rsid w:val="00A5218C"/>
    <w:rsid w:val="00A6007F"/>
    <w:rsid w:val="00A70A5F"/>
    <w:rsid w:val="00A726FA"/>
    <w:rsid w:val="00A8109D"/>
    <w:rsid w:val="00A875CE"/>
    <w:rsid w:val="00A976B9"/>
    <w:rsid w:val="00AA053A"/>
    <w:rsid w:val="00AB195D"/>
    <w:rsid w:val="00AC1982"/>
    <w:rsid w:val="00AC7761"/>
    <w:rsid w:val="00AD2972"/>
    <w:rsid w:val="00AE7A8C"/>
    <w:rsid w:val="00B06EC7"/>
    <w:rsid w:val="00B0769B"/>
    <w:rsid w:val="00B1481D"/>
    <w:rsid w:val="00B33447"/>
    <w:rsid w:val="00B477FC"/>
    <w:rsid w:val="00B5581D"/>
    <w:rsid w:val="00B5642A"/>
    <w:rsid w:val="00B619A5"/>
    <w:rsid w:val="00B74533"/>
    <w:rsid w:val="00BB66C1"/>
    <w:rsid w:val="00BC6C98"/>
    <w:rsid w:val="00BD2E69"/>
    <w:rsid w:val="00BF0A7B"/>
    <w:rsid w:val="00BF5BBC"/>
    <w:rsid w:val="00C061E3"/>
    <w:rsid w:val="00C1038A"/>
    <w:rsid w:val="00C15CD7"/>
    <w:rsid w:val="00C17163"/>
    <w:rsid w:val="00C23E40"/>
    <w:rsid w:val="00C256FD"/>
    <w:rsid w:val="00C469F7"/>
    <w:rsid w:val="00C504B1"/>
    <w:rsid w:val="00C54F50"/>
    <w:rsid w:val="00C61A4F"/>
    <w:rsid w:val="00C61DF3"/>
    <w:rsid w:val="00C7262E"/>
    <w:rsid w:val="00C82FC8"/>
    <w:rsid w:val="00C9174A"/>
    <w:rsid w:val="00CA06A6"/>
    <w:rsid w:val="00CA36E4"/>
    <w:rsid w:val="00CC04A8"/>
    <w:rsid w:val="00CC5D69"/>
    <w:rsid w:val="00CD0729"/>
    <w:rsid w:val="00CD49B9"/>
    <w:rsid w:val="00CE6A2A"/>
    <w:rsid w:val="00CF27B9"/>
    <w:rsid w:val="00D219F6"/>
    <w:rsid w:val="00D221A0"/>
    <w:rsid w:val="00D25EF3"/>
    <w:rsid w:val="00D26DDA"/>
    <w:rsid w:val="00D27E3C"/>
    <w:rsid w:val="00D35082"/>
    <w:rsid w:val="00D47BE5"/>
    <w:rsid w:val="00D5736F"/>
    <w:rsid w:val="00D8082F"/>
    <w:rsid w:val="00D83C4A"/>
    <w:rsid w:val="00D87244"/>
    <w:rsid w:val="00D964CD"/>
    <w:rsid w:val="00DA5F82"/>
    <w:rsid w:val="00DB2A83"/>
    <w:rsid w:val="00DC060A"/>
    <w:rsid w:val="00DD40BF"/>
    <w:rsid w:val="00DE3F0E"/>
    <w:rsid w:val="00DF73FE"/>
    <w:rsid w:val="00E06A59"/>
    <w:rsid w:val="00E36BF8"/>
    <w:rsid w:val="00E463DB"/>
    <w:rsid w:val="00E52AAD"/>
    <w:rsid w:val="00E57C07"/>
    <w:rsid w:val="00E7080F"/>
    <w:rsid w:val="00E729E7"/>
    <w:rsid w:val="00E80792"/>
    <w:rsid w:val="00E82260"/>
    <w:rsid w:val="00EB0929"/>
    <w:rsid w:val="00EB5C25"/>
    <w:rsid w:val="00EC6E0E"/>
    <w:rsid w:val="00F04DE3"/>
    <w:rsid w:val="00F2446D"/>
    <w:rsid w:val="00F34CA1"/>
    <w:rsid w:val="00F4644B"/>
    <w:rsid w:val="00F46F64"/>
    <w:rsid w:val="00F94102"/>
    <w:rsid w:val="00FA067B"/>
    <w:rsid w:val="00FA76FC"/>
    <w:rsid w:val="00FB5DCD"/>
    <w:rsid w:val="00FC7BAC"/>
    <w:rsid w:val="00FE2666"/>
    <w:rsid w:val="00FE5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4FDAC"/>
  <w15:docId w15:val="{4E9B7DBB-056E-41FC-9BD6-9A9DE22D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8530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0940AE"/>
    <w:pPr>
      <w:keepNext/>
      <w:jc w:val="center"/>
      <w:outlineLvl w:val="0"/>
    </w:pPr>
    <w:rPr>
      <w:b/>
      <w:szCs w:val="20"/>
    </w:rPr>
  </w:style>
  <w:style w:type="paragraph" w:styleId="2">
    <w:name w:val="heading 2"/>
    <w:aliases w:val="h2,Заголовок 2 Знак1,H2 Знак Знак,Заголовок 2 Знак Знак Знак,Заголовок 2 Знак1 Знак,H2 Знак Знак Знак,Заголовок 2 Знак Знак"/>
    <w:basedOn w:val="a0"/>
    <w:next w:val="a0"/>
    <w:link w:val="20"/>
    <w:uiPriority w:val="99"/>
    <w:qFormat/>
    <w:rsid w:val="000940AE"/>
    <w:pPr>
      <w:keepNext/>
      <w:ind w:firstLine="567"/>
      <w:outlineLvl w:val="1"/>
    </w:pPr>
    <w:rPr>
      <w:rFonts w:ascii="Times New Roman CYR" w:hAnsi="Times New Roman CYR"/>
      <w:b/>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D7544"/>
    <w:pPr>
      <w:ind w:left="720"/>
      <w:contextualSpacing/>
    </w:pPr>
  </w:style>
  <w:style w:type="paragraph" w:styleId="a5">
    <w:name w:val="No Spacing"/>
    <w:uiPriority w:val="1"/>
    <w:qFormat/>
    <w:rsid w:val="007C4CEC"/>
    <w:pPr>
      <w:spacing w:after="0" w:line="240" w:lineRule="auto"/>
    </w:pPr>
    <w:rPr>
      <w:rFonts w:ascii="Calibri" w:eastAsia="Calibri" w:hAnsi="Calibri" w:cs="Times New Roman"/>
    </w:rPr>
  </w:style>
  <w:style w:type="character" w:styleId="a6">
    <w:name w:val="Hyperlink"/>
    <w:uiPriority w:val="99"/>
    <w:rsid w:val="007C4CEC"/>
    <w:rPr>
      <w:color w:val="0000FF"/>
      <w:u w:val="single"/>
    </w:rPr>
  </w:style>
  <w:style w:type="paragraph" w:customStyle="1" w:styleId="14">
    <w:name w:val="Основной 14+"/>
    <w:basedOn w:val="a0"/>
    <w:link w:val="140"/>
    <w:rsid w:val="007D7021"/>
    <w:pPr>
      <w:ind w:firstLine="709"/>
      <w:jc w:val="both"/>
    </w:pPr>
    <w:rPr>
      <w:sz w:val="28"/>
    </w:rPr>
  </w:style>
  <w:style w:type="character" w:customStyle="1" w:styleId="140">
    <w:name w:val="Основной 14+ Знак"/>
    <w:link w:val="14"/>
    <w:rsid w:val="007D7021"/>
    <w:rPr>
      <w:rFonts w:ascii="Times New Roman" w:eastAsia="Times New Roman" w:hAnsi="Times New Roman" w:cs="Times New Roman"/>
      <w:sz w:val="28"/>
      <w:szCs w:val="24"/>
      <w:lang w:eastAsia="ru-RU"/>
    </w:rPr>
  </w:style>
  <w:style w:type="paragraph" w:styleId="a7">
    <w:name w:val="Body Text Indent"/>
    <w:basedOn w:val="a0"/>
    <w:link w:val="a8"/>
    <w:rsid w:val="00741570"/>
    <w:pPr>
      <w:ind w:firstLine="567"/>
      <w:jc w:val="both"/>
    </w:pPr>
    <w:rPr>
      <w:color w:val="000000"/>
      <w:spacing w:val="-8"/>
      <w:sz w:val="28"/>
      <w:szCs w:val="20"/>
    </w:rPr>
  </w:style>
  <w:style w:type="character" w:customStyle="1" w:styleId="a8">
    <w:name w:val="Основной текст с отступом Знак"/>
    <w:basedOn w:val="a1"/>
    <w:link w:val="a7"/>
    <w:rsid w:val="00741570"/>
    <w:rPr>
      <w:rFonts w:ascii="Times New Roman" w:eastAsia="Times New Roman" w:hAnsi="Times New Roman" w:cs="Times New Roman"/>
      <w:color w:val="000000"/>
      <w:spacing w:val="-8"/>
      <w:sz w:val="28"/>
      <w:szCs w:val="20"/>
      <w:lang w:eastAsia="ru-RU"/>
    </w:rPr>
  </w:style>
  <w:style w:type="paragraph" w:styleId="a9">
    <w:name w:val="Balloon Text"/>
    <w:basedOn w:val="a0"/>
    <w:link w:val="aa"/>
    <w:uiPriority w:val="99"/>
    <w:semiHidden/>
    <w:unhideWhenUsed/>
    <w:rsid w:val="00C1038A"/>
    <w:rPr>
      <w:rFonts w:ascii="Tahoma" w:hAnsi="Tahoma" w:cs="Tahoma"/>
      <w:sz w:val="16"/>
      <w:szCs w:val="16"/>
    </w:rPr>
  </w:style>
  <w:style w:type="character" w:customStyle="1" w:styleId="aa">
    <w:name w:val="Текст выноски Знак"/>
    <w:basedOn w:val="a1"/>
    <w:link w:val="a9"/>
    <w:uiPriority w:val="99"/>
    <w:semiHidden/>
    <w:rsid w:val="00C1038A"/>
    <w:rPr>
      <w:rFonts w:ascii="Tahoma" w:eastAsia="Times New Roman" w:hAnsi="Tahoma" w:cs="Tahoma"/>
      <w:sz w:val="16"/>
      <w:szCs w:val="16"/>
      <w:lang w:eastAsia="ru-RU"/>
    </w:rPr>
  </w:style>
  <w:style w:type="character" w:customStyle="1" w:styleId="10">
    <w:name w:val="Заголовок 1 Знак"/>
    <w:basedOn w:val="a1"/>
    <w:link w:val="1"/>
    <w:uiPriority w:val="99"/>
    <w:rsid w:val="000940AE"/>
    <w:rPr>
      <w:rFonts w:ascii="Times New Roman" w:eastAsia="Times New Roman" w:hAnsi="Times New Roman" w:cs="Times New Roman"/>
      <w:b/>
      <w:sz w:val="24"/>
      <w:szCs w:val="20"/>
      <w:lang w:eastAsia="ru-RU"/>
    </w:rPr>
  </w:style>
  <w:style w:type="character" w:customStyle="1" w:styleId="20">
    <w:name w:val="Заголовок 2 Знак"/>
    <w:aliases w:val="h2 Знак,Заголовок 2 Знак1 Знак1,H2 Знак Знак Знак1,Заголовок 2 Знак Знак Знак Знак,Заголовок 2 Знак1 Знак Знак,H2 Знак Знак Знак Знак,Заголовок 2 Знак Знак Знак1"/>
    <w:basedOn w:val="a1"/>
    <w:link w:val="2"/>
    <w:uiPriority w:val="99"/>
    <w:rsid w:val="000940AE"/>
    <w:rPr>
      <w:rFonts w:ascii="Times New Roman CYR" w:eastAsia="Times New Roman" w:hAnsi="Times New Roman CYR" w:cs="Times New Roman"/>
      <w:b/>
      <w:sz w:val="24"/>
      <w:szCs w:val="20"/>
      <w:lang w:eastAsia="ru-RU"/>
    </w:rPr>
  </w:style>
  <w:style w:type="paragraph" w:customStyle="1" w:styleId="ab">
    <w:name w:val="_Основной_текст"/>
    <w:link w:val="ac"/>
    <w:rsid w:val="000940AE"/>
    <w:pPr>
      <w:tabs>
        <w:tab w:val="left" w:pos="851"/>
      </w:tabs>
      <w:spacing w:before="60" w:after="60" w:line="360" w:lineRule="auto"/>
      <w:ind w:firstLine="851"/>
      <w:jc w:val="both"/>
    </w:pPr>
    <w:rPr>
      <w:rFonts w:ascii="Times New Roman" w:eastAsia="Times New Roman" w:hAnsi="Times New Roman" w:cs="Times New Roman"/>
      <w:snapToGrid w:val="0"/>
      <w:sz w:val="24"/>
      <w:szCs w:val="24"/>
      <w:lang w:eastAsia="ru-RU"/>
    </w:rPr>
  </w:style>
  <w:style w:type="character" w:customStyle="1" w:styleId="ac">
    <w:name w:val="_Основной_текст Знак"/>
    <w:link w:val="ab"/>
    <w:rsid w:val="000940AE"/>
    <w:rPr>
      <w:rFonts w:ascii="Times New Roman" w:eastAsia="Times New Roman" w:hAnsi="Times New Roman" w:cs="Times New Roman"/>
      <w:snapToGrid w:val="0"/>
      <w:sz w:val="24"/>
      <w:szCs w:val="24"/>
      <w:lang w:eastAsia="ru-RU"/>
    </w:rPr>
  </w:style>
  <w:style w:type="paragraph" w:customStyle="1" w:styleId="123">
    <w:name w:val="_Список_123"/>
    <w:basedOn w:val="a"/>
    <w:rsid w:val="000940AE"/>
    <w:pPr>
      <w:numPr>
        <w:numId w:val="4"/>
      </w:numPr>
      <w:tabs>
        <w:tab w:val="clear" w:pos="1247"/>
        <w:tab w:val="num" w:pos="360"/>
      </w:tabs>
    </w:pPr>
  </w:style>
  <w:style w:type="paragraph" w:customStyle="1" w:styleId="a">
    <w:name w:val="_Список_марк"/>
    <w:link w:val="ad"/>
    <w:rsid w:val="000940AE"/>
    <w:pPr>
      <w:numPr>
        <w:numId w:val="3"/>
      </w:numPr>
      <w:spacing w:after="0" w:line="360" w:lineRule="auto"/>
      <w:jc w:val="both"/>
    </w:pPr>
    <w:rPr>
      <w:rFonts w:ascii="Times New Roman" w:eastAsia="Times New Roman" w:hAnsi="Times New Roman" w:cs="Times New Roman"/>
      <w:sz w:val="24"/>
      <w:szCs w:val="24"/>
      <w:lang w:eastAsia="ru-RU"/>
    </w:rPr>
  </w:style>
  <w:style w:type="character" w:customStyle="1" w:styleId="ad">
    <w:name w:val="_Список_марк Знак"/>
    <w:link w:val="a"/>
    <w:rsid w:val="000940AE"/>
    <w:rPr>
      <w:rFonts w:ascii="Times New Roman" w:eastAsia="Times New Roman" w:hAnsi="Times New Roman" w:cs="Times New Roman"/>
      <w:sz w:val="24"/>
      <w:szCs w:val="24"/>
      <w:lang w:eastAsia="ru-RU"/>
    </w:rPr>
  </w:style>
  <w:style w:type="table" w:styleId="ae">
    <w:name w:val="Table Grid"/>
    <w:basedOn w:val="a2"/>
    <w:uiPriority w:val="59"/>
    <w:rsid w:val="00320C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Plain Text"/>
    <w:basedOn w:val="a0"/>
    <w:link w:val="af0"/>
    <w:uiPriority w:val="99"/>
    <w:unhideWhenUsed/>
    <w:rsid w:val="00320C5D"/>
    <w:rPr>
      <w:rFonts w:ascii="Calibri" w:eastAsiaTheme="minorHAnsi" w:hAnsi="Calibri" w:cstheme="minorBidi"/>
      <w:sz w:val="22"/>
      <w:szCs w:val="21"/>
      <w:lang w:eastAsia="en-US"/>
    </w:rPr>
  </w:style>
  <w:style w:type="character" w:customStyle="1" w:styleId="af0">
    <w:name w:val="Текст Знак"/>
    <w:basedOn w:val="a1"/>
    <w:link w:val="af"/>
    <w:uiPriority w:val="99"/>
    <w:rsid w:val="00320C5D"/>
    <w:rPr>
      <w:rFonts w:ascii="Calibri" w:hAnsi="Calibri"/>
      <w:szCs w:val="21"/>
    </w:rPr>
  </w:style>
  <w:style w:type="paragraph" w:styleId="af1">
    <w:name w:val="Body Text"/>
    <w:basedOn w:val="a0"/>
    <w:link w:val="af2"/>
    <w:uiPriority w:val="99"/>
    <w:semiHidden/>
    <w:unhideWhenUsed/>
    <w:rsid w:val="00B5642A"/>
    <w:pPr>
      <w:spacing w:after="120"/>
    </w:pPr>
  </w:style>
  <w:style w:type="character" w:customStyle="1" w:styleId="af2">
    <w:name w:val="Основной текст Знак"/>
    <w:basedOn w:val="a1"/>
    <w:link w:val="af1"/>
    <w:uiPriority w:val="99"/>
    <w:semiHidden/>
    <w:rsid w:val="00B5642A"/>
    <w:rPr>
      <w:rFonts w:ascii="Times New Roman" w:eastAsia="Times New Roman" w:hAnsi="Times New Roman" w:cs="Times New Roman"/>
      <w:sz w:val="24"/>
      <w:szCs w:val="24"/>
      <w:lang w:eastAsia="ru-RU"/>
    </w:rPr>
  </w:style>
  <w:style w:type="paragraph" w:customStyle="1" w:styleId="ConsPlusNormal">
    <w:name w:val="ConsPlusNormal"/>
    <w:rsid w:val="00B5642A"/>
    <w:pPr>
      <w:autoSpaceDE w:val="0"/>
      <w:autoSpaceDN w:val="0"/>
      <w:adjustRightInd w:val="0"/>
      <w:spacing w:after="0" w:line="240" w:lineRule="auto"/>
    </w:pPr>
    <w:rPr>
      <w:rFonts w:ascii="Arial" w:eastAsia="Calibri" w:hAnsi="Arial" w:cs="Arial"/>
      <w:sz w:val="20"/>
      <w:szCs w:val="20"/>
    </w:rPr>
  </w:style>
  <w:style w:type="paragraph" w:styleId="af3">
    <w:name w:val="Block Text"/>
    <w:basedOn w:val="a0"/>
    <w:semiHidden/>
    <w:rsid w:val="00B5642A"/>
    <w:pPr>
      <w:ind w:left="-1080" w:right="-365" w:hanging="360"/>
    </w:pPr>
    <w:rPr>
      <w:rFonts w:eastAsia="Calibri"/>
    </w:rPr>
  </w:style>
  <w:style w:type="paragraph" w:styleId="af4">
    <w:name w:val="header"/>
    <w:basedOn w:val="a0"/>
    <w:link w:val="af5"/>
    <w:uiPriority w:val="99"/>
    <w:unhideWhenUsed/>
    <w:rsid w:val="00862926"/>
    <w:pPr>
      <w:tabs>
        <w:tab w:val="center" w:pos="4677"/>
        <w:tab w:val="right" w:pos="9355"/>
      </w:tabs>
    </w:pPr>
  </w:style>
  <w:style w:type="character" w:customStyle="1" w:styleId="af5">
    <w:name w:val="Верхний колонтитул Знак"/>
    <w:basedOn w:val="a1"/>
    <w:link w:val="af4"/>
    <w:uiPriority w:val="99"/>
    <w:rsid w:val="00862926"/>
    <w:rPr>
      <w:rFonts w:ascii="Times New Roman" w:eastAsia="Times New Roman" w:hAnsi="Times New Roman" w:cs="Times New Roman"/>
      <w:sz w:val="24"/>
      <w:szCs w:val="24"/>
      <w:lang w:eastAsia="ru-RU"/>
    </w:rPr>
  </w:style>
  <w:style w:type="paragraph" w:styleId="af6">
    <w:name w:val="footer"/>
    <w:basedOn w:val="a0"/>
    <w:link w:val="af7"/>
    <w:uiPriority w:val="99"/>
    <w:unhideWhenUsed/>
    <w:rsid w:val="00862926"/>
    <w:pPr>
      <w:tabs>
        <w:tab w:val="center" w:pos="4677"/>
        <w:tab w:val="right" w:pos="9355"/>
      </w:tabs>
    </w:pPr>
  </w:style>
  <w:style w:type="character" w:customStyle="1" w:styleId="af7">
    <w:name w:val="Нижний колонтитул Знак"/>
    <w:basedOn w:val="a1"/>
    <w:link w:val="af6"/>
    <w:uiPriority w:val="99"/>
    <w:rsid w:val="00862926"/>
    <w:rPr>
      <w:rFonts w:ascii="Times New Roman" w:eastAsia="Times New Roman" w:hAnsi="Times New Roman" w:cs="Times New Roman"/>
      <w:sz w:val="24"/>
      <w:szCs w:val="24"/>
      <w:lang w:eastAsia="ru-RU"/>
    </w:rPr>
  </w:style>
  <w:style w:type="paragraph" w:styleId="21">
    <w:name w:val="Body Text 2"/>
    <w:basedOn w:val="a0"/>
    <w:link w:val="22"/>
    <w:unhideWhenUsed/>
    <w:rsid w:val="005C3DD1"/>
    <w:pPr>
      <w:spacing w:after="120" w:line="480" w:lineRule="auto"/>
    </w:pPr>
    <w:rPr>
      <w:rFonts w:eastAsia="Calibri"/>
    </w:rPr>
  </w:style>
  <w:style w:type="character" w:customStyle="1" w:styleId="22">
    <w:name w:val="Основной текст 2 Знак"/>
    <w:basedOn w:val="a1"/>
    <w:link w:val="21"/>
    <w:rsid w:val="005C3DD1"/>
    <w:rPr>
      <w:rFonts w:ascii="Times New Roman" w:eastAsia="Calibri" w:hAnsi="Times New Roman" w:cs="Times New Roman"/>
      <w:sz w:val="24"/>
      <w:szCs w:val="24"/>
      <w:lang w:eastAsia="ru-RU"/>
    </w:rPr>
  </w:style>
  <w:style w:type="paragraph" w:styleId="af8">
    <w:name w:val="footnote text"/>
    <w:basedOn w:val="a0"/>
    <w:link w:val="af9"/>
    <w:unhideWhenUsed/>
    <w:rsid w:val="0043026F"/>
    <w:rPr>
      <w:sz w:val="20"/>
      <w:szCs w:val="20"/>
    </w:rPr>
  </w:style>
  <w:style w:type="character" w:customStyle="1" w:styleId="af9">
    <w:name w:val="Текст сноски Знак"/>
    <w:basedOn w:val="a1"/>
    <w:link w:val="af8"/>
    <w:rsid w:val="0043026F"/>
    <w:rPr>
      <w:rFonts w:ascii="Times New Roman" w:eastAsia="Times New Roman" w:hAnsi="Times New Roman" w:cs="Times New Roman"/>
      <w:sz w:val="20"/>
      <w:szCs w:val="20"/>
      <w:lang w:eastAsia="ru-RU"/>
    </w:rPr>
  </w:style>
  <w:style w:type="character" w:styleId="afa">
    <w:name w:val="footnote reference"/>
    <w:rsid w:val="004302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716139">
      <w:bodyDiv w:val="1"/>
      <w:marLeft w:val="0"/>
      <w:marRight w:val="0"/>
      <w:marTop w:val="0"/>
      <w:marBottom w:val="0"/>
      <w:divBdr>
        <w:top w:val="none" w:sz="0" w:space="0" w:color="auto"/>
        <w:left w:val="none" w:sz="0" w:space="0" w:color="auto"/>
        <w:bottom w:val="none" w:sz="0" w:space="0" w:color="auto"/>
        <w:right w:val="none" w:sz="0" w:space="0" w:color="auto"/>
      </w:divBdr>
    </w:div>
    <w:div w:id="599219188">
      <w:bodyDiv w:val="1"/>
      <w:marLeft w:val="0"/>
      <w:marRight w:val="0"/>
      <w:marTop w:val="0"/>
      <w:marBottom w:val="0"/>
      <w:divBdr>
        <w:top w:val="none" w:sz="0" w:space="0" w:color="auto"/>
        <w:left w:val="none" w:sz="0" w:space="0" w:color="auto"/>
        <w:bottom w:val="none" w:sz="0" w:space="0" w:color="auto"/>
        <w:right w:val="none" w:sz="0" w:space="0" w:color="auto"/>
      </w:divBdr>
    </w:div>
    <w:div w:id="689259951">
      <w:bodyDiv w:val="1"/>
      <w:marLeft w:val="0"/>
      <w:marRight w:val="0"/>
      <w:marTop w:val="0"/>
      <w:marBottom w:val="0"/>
      <w:divBdr>
        <w:top w:val="none" w:sz="0" w:space="0" w:color="auto"/>
        <w:left w:val="none" w:sz="0" w:space="0" w:color="auto"/>
        <w:bottom w:val="none" w:sz="0" w:space="0" w:color="auto"/>
        <w:right w:val="none" w:sz="0" w:space="0" w:color="auto"/>
      </w:divBdr>
    </w:div>
    <w:div w:id="1236862203">
      <w:bodyDiv w:val="1"/>
      <w:marLeft w:val="0"/>
      <w:marRight w:val="0"/>
      <w:marTop w:val="0"/>
      <w:marBottom w:val="0"/>
      <w:divBdr>
        <w:top w:val="none" w:sz="0" w:space="0" w:color="auto"/>
        <w:left w:val="none" w:sz="0" w:space="0" w:color="auto"/>
        <w:bottom w:val="none" w:sz="0" w:space="0" w:color="auto"/>
        <w:right w:val="none" w:sz="0" w:space="0" w:color="auto"/>
      </w:divBdr>
    </w:div>
    <w:div w:id="1518813551">
      <w:bodyDiv w:val="1"/>
      <w:marLeft w:val="0"/>
      <w:marRight w:val="0"/>
      <w:marTop w:val="0"/>
      <w:marBottom w:val="0"/>
      <w:divBdr>
        <w:top w:val="none" w:sz="0" w:space="0" w:color="auto"/>
        <w:left w:val="none" w:sz="0" w:space="0" w:color="auto"/>
        <w:bottom w:val="none" w:sz="0" w:space="0" w:color="auto"/>
        <w:right w:val="none" w:sz="0" w:space="0" w:color="auto"/>
      </w:divBdr>
    </w:div>
    <w:div w:id="1817606247">
      <w:bodyDiv w:val="1"/>
      <w:marLeft w:val="0"/>
      <w:marRight w:val="0"/>
      <w:marTop w:val="0"/>
      <w:marBottom w:val="0"/>
      <w:divBdr>
        <w:top w:val="none" w:sz="0" w:space="0" w:color="auto"/>
        <w:left w:val="none" w:sz="0" w:space="0" w:color="auto"/>
        <w:bottom w:val="none" w:sz="0" w:space="0" w:color="auto"/>
        <w:right w:val="none" w:sz="0" w:space="0" w:color="auto"/>
      </w:divBdr>
    </w:div>
    <w:div w:id="1926305081">
      <w:bodyDiv w:val="1"/>
      <w:marLeft w:val="0"/>
      <w:marRight w:val="0"/>
      <w:marTop w:val="0"/>
      <w:marBottom w:val="0"/>
      <w:divBdr>
        <w:top w:val="none" w:sz="0" w:space="0" w:color="auto"/>
        <w:left w:val="none" w:sz="0" w:space="0" w:color="auto"/>
        <w:bottom w:val="none" w:sz="0" w:space="0" w:color="auto"/>
        <w:right w:val="none" w:sz="0" w:space="0" w:color="auto"/>
      </w:divBdr>
    </w:div>
    <w:div w:id="1991592313">
      <w:bodyDiv w:val="1"/>
      <w:marLeft w:val="0"/>
      <w:marRight w:val="0"/>
      <w:marTop w:val="0"/>
      <w:marBottom w:val="0"/>
      <w:divBdr>
        <w:top w:val="none" w:sz="0" w:space="0" w:color="auto"/>
        <w:left w:val="none" w:sz="0" w:space="0" w:color="auto"/>
        <w:bottom w:val="none" w:sz="0" w:space="0" w:color="auto"/>
        <w:right w:val="none" w:sz="0" w:space="0" w:color="auto"/>
      </w:divBdr>
    </w:div>
    <w:div w:id="209566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nders@sber-bank.by"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14</Pages>
  <Words>2015</Words>
  <Characters>11489</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Лысковец Наталья</cp:lastModifiedBy>
  <cp:revision>38</cp:revision>
  <dcterms:created xsi:type="dcterms:W3CDTF">2021-11-26T10:49:00Z</dcterms:created>
  <dcterms:modified xsi:type="dcterms:W3CDTF">2022-06-17T10:14:00Z</dcterms:modified>
</cp:coreProperties>
</file>