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1B" w:rsidRDefault="00A3761B" w:rsidP="00EC1172">
      <w:pPr>
        <w:ind w:hanging="142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184961E" wp14:editId="267FB28D">
            <wp:extent cx="1910686" cy="508000"/>
            <wp:effectExtent l="0" t="0" r="0" b="0"/>
            <wp:docPr id="1" name="Рисунок 1" descr="T:\КОММУНИКАЦИИ\Ребрендинг Гайды\Логотип\Логотип Сбер Банк\PNG СберБанк\Логотип СберБанк гради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КОММУНИКАЦИИ\Ребрендинг Гайды\Логотип\Логотип Сбер Банк\PNG СберБанк\Логотип СберБанк градиен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5" t="32041" r="13349" b="33334"/>
                    <a:stretch/>
                  </pic:blipFill>
                  <pic:spPr bwMode="auto">
                    <a:xfrm>
                      <a:off x="0" y="0"/>
                      <a:ext cx="1913824" cy="50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172" w:rsidRDefault="00EC1172" w:rsidP="00EC1172">
      <w:pPr>
        <w:ind w:hanging="142"/>
        <w:rPr>
          <w:rFonts w:ascii="Arial" w:hAnsi="Arial" w:cs="Arial"/>
        </w:rPr>
      </w:pPr>
    </w:p>
    <w:p w:rsidR="00A3761B" w:rsidRDefault="00A3761B" w:rsidP="00A3761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График личного приема </w:t>
      </w:r>
      <w:r w:rsidRPr="002A4AE2">
        <w:rPr>
          <w:rFonts w:ascii="Arial" w:hAnsi="Arial" w:cs="Arial"/>
        </w:rPr>
        <w:t>граждан, их представителей,</w:t>
      </w:r>
      <w:r>
        <w:rPr>
          <w:rFonts w:ascii="Arial" w:hAnsi="Arial" w:cs="Arial"/>
        </w:rPr>
        <w:t xml:space="preserve"> </w:t>
      </w:r>
      <w:r w:rsidRPr="002A4AE2">
        <w:rPr>
          <w:rFonts w:ascii="Arial" w:hAnsi="Arial" w:cs="Arial"/>
        </w:rPr>
        <w:t>представителей юридических лиц руководством ОАО «</w:t>
      </w:r>
      <w:proofErr w:type="spellStart"/>
      <w:r w:rsidRPr="002A4AE2">
        <w:rPr>
          <w:rFonts w:ascii="Arial" w:hAnsi="Arial" w:cs="Arial"/>
        </w:rPr>
        <w:t>Сбер</w:t>
      </w:r>
      <w:proofErr w:type="spellEnd"/>
      <w:r w:rsidR="00A22A9E">
        <w:rPr>
          <w:rFonts w:ascii="Arial" w:hAnsi="Arial" w:cs="Arial"/>
        </w:rPr>
        <w:t xml:space="preserve"> Б</w:t>
      </w:r>
      <w:r w:rsidRPr="002A4AE2">
        <w:rPr>
          <w:rFonts w:ascii="Arial" w:hAnsi="Arial" w:cs="Arial"/>
        </w:rPr>
        <w:t>анк»</w:t>
      </w:r>
    </w:p>
    <w:p w:rsidR="006241CE" w:rsidRDefault="006241CE" w:rsidP="00A3761B">
      <w:pPr>
        <w:pStyle w:val="a3"/>
        <w:rPr>
          <w:rFonts w:ascii="Arial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8"/>
        <w:gridCol w:w="2409"/>
        <w:gridCol w:w="3119"/>
      </w:tblGrid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День и время приема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Место проведения приема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Председатель 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Третья среда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месяца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Заместитель Председателя Правления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(куратор блока Розничный бизнес)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spacing w:line="280" w:lineRule="exact"/>
              <w:jc w:val="center"/>
              <w:rPr>
                <w:rFonts w:eastAsia="SimSun"/>
                <w:lang w:eastAsia="zh-CN"/>
              </w:rPr>
            </w:pPr>
            <w:r>
              <w:t>Третья среда</w:t>
            </w:r>
          </w:p>
          <w:p w:rsidR="00167976" w:rsidRDefault="00167976">
            <w:pPr>
              <w:spacing w:line="280" w:lineRule="exact"/>
              <w:jc w:val="center"/>
            </w:pPr>
            <w:r>
              <w:t>месяца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Заместитель Председателя Правления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(куратор блока Риски)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Последний понедельник месяца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Заместитель Председателя Правления по корпоративному бизнесу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Третий вторник месяца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Заместитель Председателя Правления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(куратор блока Стратегия и финансы)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Последний вторник месяца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 </w:t>
            </w: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Исполнительный директор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(поддержка клиентов Банка, Региональная сеть)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Последний вторник месяца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Исполнительный директор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(куратор блока Работа с проблемными и непрофильными активами)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Второй четверг месяца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11.00 до 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Главный бухгалтер Банка - директор Департамента бухгалтерского учета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Первый четверг месяца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 </w:t>
            </w: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Директор Региональной дирекции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№ 100 по Брестской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Среда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Брест,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Мицкевича, 10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Директор Региональной дирекции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№ 200 по Витебской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Первый понедельник месяца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Витебск,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Ленина, 26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Директор Региональной дирекции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№ 300 по Гомельской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Первая среда месяца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Гомель,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Крестьянская, 29А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Директор Региональной дирекции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№ 400 по Гродненской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Первый и последний понедельник месяца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Гродно,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1 Мая, 2/2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Директор Региональной дирекции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№ 600 по Могилевской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Среда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09.00 до 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г. Могилев,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Первомайская, 56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 xml:space="preserve">Директор Региональной дирекции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№ 700 по 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Третий вторник месяца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пр. </w:t>
            </w:r>
            <w:proofErr w:type="spellStart"/>
            <w:r>
              <w:t>Машерова</w:t>
            </w:r>
            <w:proofErr w:type="spellEnd"/>
            <w:r>
              <w:t>, 80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 Заместитель директора Региональной дирекции -управляющий Дополнительного офиса № 100 Брест Региональной дирекции № 100 по Брестской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Четверг с 15.00 до 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г. Брест,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Мицкевича, 10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101 Барановичи Региональной дирекции № 100 по Брестской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Понедельник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Барановичи,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Дзержинского, 7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Управляющий Дополнительного офиса № 103 Пинск Региональной дирекции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№ 100 по Брестской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Пинск,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Первомайская, 16А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152 Микашевичи Региональной дирекции № 100 по Брестской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76" w:rsidRDefault="00167976">
            <w:pPr>
              <w:jc w:val="center"/>
              <w:rPr>
                <w:rStyle w:val="left"/>
                <w:rFonts w:eastAsia="SimSun"/>
                <w:color w:val="000000"/>
                <w:lang w:val="en-US" w:eastAsia="zh-CN"/>
              </w:rPr>
            </w:pPr>
            <w:r>
              <w:rPr>
                <w:rStyle w:val="left"/>
                <w:color w:val="000000"/>
                <w:lang w:val="en-US"/>
              </w:rPr>
              <w:t>C</w:t>
            </w:r>
            <w:proofErr w:type="spellStart"/>
            <w:r>
              <w:rPr>
                <w:rStyle w:val="left"/>
                <w:color w:val="000000"/>
              </w:rPr>
              <w:t>реда</w:t>
            </w:r>
            <w:proofErr w:type="spellEnd"/>
          </w:p>
          <w:p w:rsidR="00167976" w:rsidRDefault="00167976">
            <w:pPr>
              <w:jc w:val="center"/>
            </w:pPr>
            <w:r>
              <w:rPr>
                <w:rStyle w:val="left"/>
                <w:color w:val="000000"/>
              </w:rPr>
              <w:t xml:space="preserve"> с 15.00 до 17.00</w:t>
            </w:r>
            <w:r>
              <w:rPr>
                <w:color w:val="000000"/>
              </w:rPr>
              <w:t xml:space="preserve">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г. Микашевичи,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rPr>
                <w:color w:val="000000"/>
              </w:rPr>
              <w:t xml:space="preserve"> ул. Первомайская, 4</w:t>
            </w:r>
          </w:p>
        </w:tc>
      </w:tr>
      <w:tr w:rsidR="00167976" w:rsidTr="00167976">
        <w:trPr>
          <w:trHeight w:val="1367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Pr="00167976" w:rsidRDefault="00167976" w:rsidP="00167976">
            <w:pPr>
              <w:widowControl w:val="0"/>
              <w:autoSpaceDE w:val="0"/>
              <w:autoSpaceDN w:val="0"/>
              <w:jc w:val="center"/>
            </w:pPr>
            <w:r>
              <w:t xml:space="preserve">Заместитель директора Региональной дирекции -управляющий Дополнительного офиса № 200 Витебск Региональной дирекции № 200 по </w:t>
            </w:r>
            <w:bookmarkStart w:id="0" w:name="_GoBack"/>
            <w:bookmarkEnd w:id="0"/>
            <w:r>
              <w:t>Витебской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 с 10.00 до 11.00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г. Витебск,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Ленина, 26</w:t>
            </w:r>
          </w:p>
        </w:tc>
      </w:tr>
      <w:tr w:rsidR="00167976" w:rsidTr="00167976">
        <w:trPr>
          <w:trHeight w:val="103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202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Новополоцк Региональной дирекции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№ 200 по Витебской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Новополоцк,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Молодежная, 137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Управляющий Дополнительного офиса № 203 Орша Региональной дирекции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№ 200 по Витебской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Понедельник, среда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Орша,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Александра Островского,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2В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204 Полоцк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200 по Витебской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Понедельник, четверг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Полоцк,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Ленина, 15А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Управляющий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Дополнительного офиса № 300 Гомель Региональной дирекции № 300 по Гомельской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Второй вторник месяца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г. Гомель,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Крестьянская, 29А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316 Житковичи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300 по Гомельской области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Первый и третий вторник месяца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09.00 до 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Житковичи,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Социалистическая, 28А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320 Жлобин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300 по Гомельской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Первая среда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месяца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15.00 до 17.30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Жлобин,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Первомайская, 44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Управляющий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Дополнительного офиса № 324 Мозырь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300 по Гомельской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Мозырь,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Ленинская, 2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327 Речица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300 по Гомельской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Речица,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Урицкого, 19-А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333 Светлогорск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Региональной дирекции № 300 по Гомельской области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г. Светлогорск,</w:t>
            </w:r>
          </w:p>
          <w:p w:rsidR="00167976" w:rsidRDefault="001679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ул. 50 лет Октября,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д.33-65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354 Рогачев Региональной дирекции № 300 по Гомельской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Среда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Рогачев,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Октябрьская 18-1,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400 Гродно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Региональной дирекции № 400 по Гродненской области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Понедельник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 с 15.00 до 16.00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г. Гродно,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1 Мая, 2/2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Управляющий Дополнительного офиса № 401 Лида Региональной дирекции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№ 400 по Гродненской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Понедельник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11.00 до 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Лида,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Мицкевича, 6А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402 Волковыск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400 по Гродненской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Первый понедельник месяца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Волковыск,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Ленина, 9А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404 Сморгонь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400 по Гродненской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Понедельник, среда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11.00 до 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Сморгонь,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Советская, 19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Заместитель директора Региональной дирекции -управляющий Дополнительного офиса № 600 Могилев Региональной дирекции № 600 по Могилевской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Вторник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Могилев,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 ул. Первомайская, 56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601 Бобруйск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600 по Могилевской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Бобруйск,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Социалистическая, 123-55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651 Осиповичи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600 по Могилевской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Осиповичи, ул. Сумченко, 35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501 Жодино Региональной дирекции № 700 по 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Первый и третий понедельник месяца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15.00 по 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Жодино,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50 лет Октября, 33А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Управляющий Дополнительного офиса № 502 Борисов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Региональной дирекции № 700 по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Понедельник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09.00 до 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Борисов,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пр-т Революции, 56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503 Солигорск Региональной дирекции № 700 по 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Первый и третий вторник месяца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16.00 до 17.30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Солигорск,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ул. </w:t>
            </w:r>
            <w:proofErr w:type="spellStart"/>
            <w:r>
              <w:t>К.Заслонова</w:t>
            </w:r>
            <w:proofErr w:type="spellEnd"/>
            <w:r>
              <w:t>, 34А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504 Молодечно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Региональной дирекции № 700 по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Первый вторник месяца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Молодечно,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Великий Гостинец, 143Б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И.о</w:t>
            </w:r>
            <w:proofErr w:type="spellEnd"/>
            <w:r>
              <w:t>. Управляющего Дополнительного офиса № 505 Слуцк Региональной дирекции № 700 по 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Среда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Слуцк,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Ленина, 136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Управляющий Дополнительного офиса № 700 на </w:t>
            </w:r>
            <w:proofErr w:type="spellStart"/>
            <w:r>
              <w:t>Машерова</w:t>
            </w:r>
            <w:proofErr w:type="spellEnd"/>
            <w:r>
              <w:t xml:space="preserve"> Региональной дирекции № 700 по 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Первая и третья среда месяца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16.00 до 17.30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пр. </w:t>
            </w:r>
            <w:proofErr w:type="spellStart"/>
            <w:r>
              <w:t>Машерова</w:t>
            </w:r>
            <w:proofErr w:type="spellEnd"/>
            <w:r>
              <w:t>, 80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 Управляющий Дополнительного офиса № 701 на Чкалова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700 по 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Четверг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16.00 до 17.30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Чкалова, 18/1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702 Восток Региональной дирекции № 700 по 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Первая и третья среда месяца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11.00 до 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 ул. Мстиславца,13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 Управляющий Дополнительного офиса № 703 на </w:t>
            </w:r>
            <w:proofErr w:type="spellStart"/>
            <w:r>
              <w:t>Кальварийской</w:t>
            </w:r>
            <w:proofErr w:type="spellEnd"/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Региональной дирекции № 700 по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Среда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16.30 до 17.30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ул. </w:t>
            </w:r>
            <w:proofErr w:type="spellStart"/>
            <w:r>
              <w:t>Кальварийская</w:t>
            </w:r>
            <w:proofErr w:type="spellEnd"/>
            <w:r>
              <w:t>, 4А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704 на Уральской Региональной дирекции № 700 по 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Первая и третья среда месяца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14.00 до 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ул. Уральская, 1А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706 на Полоцкой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Региональной дирекции № 700 по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Второй и третий четверг месяца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ул. </w:t>
            </w:r>
            <w:proofErr w:type="spellStart"/>
            <w:r>
              <w:t>Е.Полоцкой</w:t>
            </w:r>
            <w:proofErr w:type="spellEnd"/>
            <w:r>
              <w:t>, 1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709 на Дзержинского Региональной дирекции № 700 по 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Первый и третий вторник месяца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16.00 до 17.30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пр. Дзержинского, 119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Управляющий Дополнительного офиса № 777 на </w:t>
            </w:r>
            <w:proofErr w:type="spellStart"/>
            <w:r>
              <w:t>Мулявина</w:t>
            </w:r>
            <w:proofErr w:type="spellEnd"/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Региональной дирекции № 700 по 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г. Минску и Минской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Первая и третья среда месяца</w:t>
            </w:r>
          </w:p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>с 14.00 до 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76" w:rsidRDefault="00167976">
            <w:pPr>
              <w:widowControl w:val="0"/>
              <w:autoSpaceDE w:val="0"/>
              <w:autoSpaceDN w:val="0"/>
              <w:jc w:val="center"/>
            </w:pPr>
            <w:r>
              <w:t xml:space="preserve">г. Минск, бульвар </w:t>
            </w:r>
            <w:proofErr w:type="spellStart"/>
            <w:r>
              <w:t>Мулявина</w:t>
            </w:r>
            <w:proofErr w:type="spellEnd"/>
            <w:r>
              <w:t>, 6</w:t>
            </w:r>
          </w:p>
        </w:tc>
      </w:tr>
      <w:tr w:rsidR="00167976" w:rsidTr="0016797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76" w:rsidRDefault="00167976">
            <w:pPr>
              <w:spacing w:line="280" w:lineRule="exact"/>
              <w:jc w:val="center"/>
              <w:rPr>
                <w:rFonts w:eastAsia="SimSun"/>
                <w:lang w:eastAsia="zh-CN"/>
              </w:rPr>
            </w:pPr>
            <w:r>
              <w:lastRenderedPageBreak/>
              <w:t xml:space="preserve">Управляющий Дополнительного офиса №711 </w:t>
            </w:r>
            <w:proofErr w:type="spellStart"/>
            <w:r>
              <w:t>СберПервый</w:t>
            </w:r>
            <w:proofErr w:type="spellEnd"/>
            <w:r>
              <w:t xml:space="preserve"> Региональной дирекции №700 по </w:t>
            </w:r>
            <w:proofErr w:type="spellStart"/>
            <w:r>
              <w:t>г.Минску</w:t>
            </w:r>
            <w:proofErr w:type="spellEnd"/>
            <w:r>
              <w:t xml:space="preserve"> и Минской области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76" w:rsidRDefault="00167976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и третья среда месяца</w:t>
            </w:r>
          </w:p>
          <w:p w:rsidR="00167976" w:rsidRDefault="00167976">
            <w:pPr>
              <w:spacing w:line="280" w:lineRule="exact"/>
              <w:jc w:val="center"/>
            </w:pPr>
            <w:r>
              <w:rPr>
                <w:color w:val="000000"/>
              </w:rPr>
              <w:t>с 14:00 до 15:00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76" w:rsidRDefault="00167976">
            <w:pPr>
              <w:spacing w:line="280" w:lineRule="exact"/>
              <w:jc w:val="center"/>
            </w:pPr>
            <w:r>
              <w:t xml:space="preserve">г. Минск, бульвар </w:t>
            </w:r>
            <w:proofErr w:type="spellStart"/>
            <w:r>
              <w:t>Мулявина</w:t>
            </w:r>
            <w:proofErr w:type="spellEnd"/>
            <w:r>
              <w:t>, 6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6241CE" w:rsidRPr="00B13784" w:rsidRDefault="006241CE" w:rsidP="00A3761B">
      <w:pPr>
        <w:pStyle w:val="a3"/>
        <w:rPr>
          <w:rFonts w:ascii="Arial" w:hAnsi="Arial" w:cs="Arial"/>
        </w:rPr>
      </w:pPr>
    </w:p>
    <w:p w:rsidR="00A3761B" w:rsidRPr="002A4AE2" w:rsidRDefault="00A3761B" w:rsidP="00A3761B">
      <w:pPr>
        <w:pStyle w:val="a3"/>
        <w:ind w:left="142"/>
        <w:rPr>
          <w:rFonts w:ascii="Arial" w:hAnsi="Arial" w:cs="Arial"/>
        </w:rPr>
      </w:pPr>
    </w:p>
    <w:p w:rsidR="00A3761B" w:rsidRPr="00A45DD3" w:rsidRDefault="00A3761B" w:rsidP="00A3761B">
      <w:pPr>
        <w:rPr>
          <w:rFonts w:ascii="Arial" w:hAnsi="Arial" w:cs="Arial"/>
          <w:color w:val="333333"/>
          <w:sz w:val="20"/>
          <w:szCs w:val="20"/>
        </w:rPr>
      </w:pPr>
    </w:p>
    <w:p w:rsidR="00A3761B" w:rsidRDefault="00A3761B"/>
    <w:sectPr w:rsidR="00A3761B" w:rsidSect="003E76D8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1B"/>
    <w:rsid w:val="0010791D"/>
    <w:rsid w:val="001506E5"/>
    <w:rsid w:val="00167976"/>
    <w:rsid w:val="00387256"/>
    <w:rsid w:val="003E76D8"/>
    <w:rsid w:val="004F6C2C"/>
    <w:rsid w:val="00512F0C"/>
    <w:rsid w:val="00581B8A"/>
    <w:rsid w:val="00593F7E"/>
    <w:rsid w:val="006241CE"/>
    <w:rsid w:val="009219FF"/>
    <w:rsid w:val="00A22A9E"/>
    <w:rsid w:val="00A25B2E"/>
    <w:rsid w:val="00A3761B"/>
    <w:rsid w:val="00AB15AE"/>
    <w:rsid w:val="00AF5BDD"/>
    <w:rsid w:val="00DB35C6"/>
    <w:rsid w:val="00DE7B8B"/>
    <w:rsid w:val="00EC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E2D2"/>
  <w15:docId w15:val="{06A7FC68-2A3C-46C7-AEDD-79BF97E6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61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376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eft">
    <w:name w:val="left"/>
    <w:rsid w:val="00A3761B"/>
  </w:style>
  <w:style w:type="paragraph" w:styleId="a5">
    <w:name w:val="Balloon Text"/>
    <w:basedOn w:val="a"/>
    <w:link w:val="a6"/>
    <w:uiPriority w:val="99"/>
    <w:semiHidden/>
    <w:unhideWhenUsed/>
    <w:rsid w:val="00A37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6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81B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Стрижак Ирина</cp:lastModifiedBy>
  <cp:revision>2</cp:revision>
  <cp:lastPrinted>2022-01-14T14:41:00Z</cp:lastPrinted>
  <dcterms:created xsi:type="dcterms:W3CDTF">2023-03-15T11:57:00Z</dcterms:created>
  <dcterms:modified xsi:type="dcterms:W3CDTF">2023-03-15T11:57:00Z</dcterms:modified>
</cp:coreProperties>
</file>