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2E" w:rsidRDefault="00620E65" w:rsidP="0065328C">
      <w:pPr>
        <w:jc w:val="right"/>
      </w:pPr>
      <w:r>
        <w:t xml:space="preserve">Приложение </w:t>
      </w:r>
      <w:r w:rsidRPr="00D96F2A">
        <w:t xml:space="preserve">4 </w:t>
      </w:r>
      <w:r w:rsidR="0078142E">
        <w:t xml:space="preserve"> </w:t>
      </w:r>
    </w:p>
    <w:p w:rsidR="0078142E" w:rsidRDefault="00AD2577" w:rsidP="0065328C">
      <w:pPr>
        <w:jc w:val="right"/>
      </w:pPr>
      <w:r>
        <w:t xml:space="preserve">к Дополнению 1 </w:t>
      </w:r>
      <w:r w:rsidR="0078142E">
        <w:t xml:space="preserve">к Условиям </w:t>
      </w:r>
      <w:r w:rsidR="0078142E" w:rsidRPr="0078142E">
        <w:t xml:space="preserve">предоставления услуги </w:t>
      </w:r>
    </w:p>
    <w:p w:rsidR="0078142E" w:rsidRDefault="004C6FCA" w:rsidP="0065328C">
      <w:pPr>
        <w:jc w:val="right"/>
      </w:pPr>
      <w:r>
        <w:t>«Сопровождение</w:t>
      </w:r>
      <w:r w:rsidR="0078142E" w:rsidRPr="0078142E">
        <w:t xml:space="preserve"> валютных договоров </w:t>
      </w:r>
    </w:p>
    <w:p w:rsidR="00FB1F07" w:rsidRDefault="0078142E" w:rsidP="0065328C">
      <w:pPr>
        <w:jc w:val="right"/>
      </w:pPr>
      <w:r w:rsidRPr="0078142E">
        <w:t>на веб-портале Н</w:t>
      </w:r>
      <w:r w:rsidR="00FB1F07">
        <w:t>ационального банка</w:t>
      </w:r>
    </w:p>
    <w:p w:rsidR="00FB1F07" w:rsidRDefault="00FB1F07" w:rsidP="0065328C">
      <w:pPr>
        <w:jc w:val="right"/>
      </w:pPr>
      <w:r>
        <w:t xml:space="preserve"> Республики </w:t>
      </w:r>
      <w:r w:rsidR="0078142E" w:rsidRPr="0078142E">
        <w:t>Б</w:t>
      </w:r>
      <w:r>
        <w:t>еларусь</w:t>
      </w:r>
      <w:r w:rsidR="0078142E" w:rsidRPr="0078142E">
        <w:t>»</w:t>
      </w:r>
      <w:r w:rsidR="0078142E">
        <w:t xml:space="preserve"> </w:t>
      </w:r>
      <w:r w:rsidR="0078142E" w:rsidRPr="0078142E">
        <w:t xml:space="preserve">клиентам </w:t>
      </w:r>
    </w:p>
    <w:p w:rsidR="0078142E" w:rsidRDefault="0078142E" w:rsidP="0065328C">
      <w:pPr>
        <w:jc w:val="right"/>
      </w:pPr>
      <w:r w:rsidRPr="0078142E">
        <w:t>ОАО «Сбер</w:t>
      </w:r>
      <w:r w:rsidR="00995550">
        <w:t xml:space="preserve"> Б</w:t>
      </w:r>
      <w:r w:rsidRPr="0078142E">
        <w:t>анк»</w:t>
      </w:r>
    </w:p>
    <w:p w:rsidR="00AD2577" w:rsidRDefault="00AD2577" w:rsidP="0065328C">
      <w:pPr>
        <w:jc w:val="right"/>
      </w:pPr>
    </w:p>
    <w:p w:rsidR="00AD2577" w:rsidRDefault="00AD2577" w:rsidP="00AD2577">
      <w:pPr>
        <w:jc w:val="right"/>
      </w:pPr>
      <w:r>
        <w:t xml:space="preserve">Приложение </w:t>
      </w:r>
      <w:r w:rsidRPr="00D96F2A">
        <w:t xml:space="preserve">4 </w:t>
      </w:r>
      <w:r>
        <w:t xml:space="preserve"> </w:t>
      </w:r>
    </w:p>
    <w:p w:rsidR="00AD2577" w:rsidRDefault="00AD2577" w:rsidP="00AD2577">
      <w:pPr>
        <w:jc w:val="right"/>
      </w:pPr>
      <w:r>
        <w:t xml:space="preserve">к Условиям </w:t>
      </w:r>
      <w:r w:rsidRPr="0078142E">
        <w:t xml:space="preserve">предоставления услуги </w:t>
      </w:r>
    </w:p>
    <w:p w:rsidR="00AD2577" w:rsidRDefault="00AD2577" w:rsidP="00AD2577">
      <w:pPr>
        <w:jc w:val="right"/>
      </w:pPr>
      <w:r>
        <w:t>«Сопровождение</w:t>
      </w:r>
      <w:r w:rsidRPr="0078142E">
        <w:t xml:space="preserve"> валютных договоров </w:t>
      </w:r>
    </w:p>
    <w:p w:rsidR="00AD2577" w:rsidRDefault="00AD2577" w:rsidP="00AD2577">
      <w:pPr>
        <w:jc w:val="right"/>
      </w:pPr>
      <w:r w:rsidRPr="0078142E">
        <w:t>на веб-портале Н</w:t>
      </w:r>
      <w:r>
        <w:t>ационального банка</w:t>
      </w:r>
    </w:p>
    <w:p w:rsidR="00AD2577" w:rsidRDefault="00AD2577" w:rsidP="00AD2577">
      <w:pPr>
        <w:jc w:val="right"/>
      </w:pPr>
      <w:r>
        <w:t xml:space="preserve"> Республики </w:t>
      </w:r>
      <w:r w:rsidRPr="0078142E">
        <w:t>Б</w:t>
      </w:r>
      <w:r>
        <w:t>еларусь</w:t>
      </w:r>
      <w:r w:rsidRPr="0078142E">
        <w:t>»</w:t>
      </w:r>
      <w:r>
        <w:t xml:space="preserve"> </w:t>
      </w:r>
      <w:r w:rsidRPr="0078142E">
        <w:t xml:space="preserve">клиентам </w:t>
      </w:r>
    </w:p>
    <w:p w:rsidR="00AD2577" w:rsidRPr="00CA24B0" w:rsidRDefault="00AD2577" w:rsidP="00AD2577">
      <w:pPr>
        <w:jc w:val="right"/>
      </w:pPr>
      <w:r w:rsidRPr="0078142E">
        <w:t>ОАО «Сбер</w:t>
      </w:r>
      <w:r>
        <w:t xml:space="preserve"> Б</w:t>
      </w:r>
      <w:r w:rsidRPr="0078142E">
        <w:t>анк»</w:t>
      </w:r>
    </w:p>
    <w:p w:rsidR="00AD2577" w:rsidRPr="00CA24B0" w:rsidRDefault="00AD2577" w:rsidP="0065328C">
      <w:pPr>
        <w:jc w:val="right"/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ED08BA" w:rsidRPr="00ED08BA" w:rsidTr="00695410">
        <w:tc>
          <w:tcPr>
            <w:tcW w:w="10065" w:type="dxa"/>
          </w:tcPr>
          <w:p w:rsidR="009F24CF" w:rsidRDefault="00A800A3" w:rsidP="00620E65">
            <w:pPr>
              <w:tabs>
                <w:tab w:val="left" w:pos="2977"/>
                <w:tab w:val="left" w:pos="340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Заявление </w:t>
            </w:r>
            <w:r w:rsidR="009F24CF">
              <w:rPr>
                <w:b/>
                <w:color w:val="000000"/>
                <w:sz w:val="24"/>
                <w:szCs w:val="24"/>
              </w:rPr>
              <w:t>на отражение на веб-портале НБ</w:t>
            </w:r>
          </w:p>
          <w:p w:rsidR="00ED08BA" w:rsidRPr="00DE652C" w:rsidRDefault="009F24CF" w:rsidP="00C22A64">
            <w:pPr>
              <w:tabs>
                <w:tab w:val="left" w:pos="2977"/>
                <w:tab w:val="left" w:pos="3402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информации </w:t>
            </w:r>
            <w:r w:rsidR="00620E65" w:rsidRPr="00620E65">
              <w:rPr>
                <w:b/>
                <w:color w:val="000000"/>
                <w:sz w:val="24"/>
                <w:szCs w:val="24"/>
              </w:rPr>
              <w:t xml:space="preserve">об исполнении </w:t>
            </w:r>
            <w:r w:rsidR="00C22A64">
              <w:rPr>
                <w:b/>
                <w:color w:val="000000"/>
                <w:sz w:val="24"/>
                <w:szCs w:val="24"/>
              </w:rPr>
              <w:t xml:space="preserve">обязательств по </w:t>
            </w:r>
            <w:r w:rsidR="00620E65" w:rsidRPr="00620E65">
              <w:rPr>
                <w:b/>
                <w:color w:val="000000"/>
                <w:sz w:val="24"/>
                <w:szCs w:val="24"/>
              </w:rPr>
              <w:t>валютн</w:t>
            </w:r>
            <w:r w:rsidR="00C22A64">
              <w:rPr>
                <w:b/>
                <w:color w:val="000000"/>
                <w:sz w:val="24"/>
                <w:szCs w:val="24"/>
              </w:rPr>
              <w:t>ому</w:t>
            </w:r>
            <w:r w:rsidR="00620E65" w:rsidRPr="00620E65">
              <w:rPr>
                <w:b/>
                <w:color w:val="000000"/>
                <w:sz w:val="24"/>
                <w:szCs w:val="24"/>
              </w:rPr>
              <w:t xml:space="preserve"> договор</w:t>
            </w:r>
            <w:r w:rsidR="00C22A64">
              <w:rPr>
                <w:b/>
                <w:color w:val="000000"/>
                <w:sz w:val="24"/>
                <w:szCs w:val="24"/>
              </w:rPr>
              <w:t>у</w:t>
            </w:r>
            <w:r w:rsidR="00620E65" w:rsidRPr="00620E65">
              <w:rPr>
                <w:b/>
                <w:color w:val="000000"/>
                <w:sz w:val="24"/>
                <w:szCs w:val="24"/>
              </w:rPr>
              <w:t xml:space="preserve"> в полном объеме</w:t>
            </w:r>
          </w:p>
        </w:tc>
      </w:tr>
    </w:tbl>
    <w:p w:rsidR="00ED08BA" w:rsidRPr="00ED08BA" w:rsidRDefault="00ED08BA" w:rsidP="00ED08BA">
      <w:pPr>
        <w:tabs>
          <w:tab w:val="left" w:pos="2977"/>
          <w:tab w:val="left" w:pos="3402"/>
        </w:tabs>
        <w:jc w:val="both"/>
        <w:rPr>
          <w:color w:val="000000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962"/>
        <w:gridCol w:w="453"/>
        <w:gridCol w:w="236"/>
        <w:gridCol w:w="236"/>
        <w:gridCol w:w="1728"/>
        <w:gridCol w:w="649"/>
        <w:gridCol w:w="270"/>
        <w:gridCol w:w="5531"/>
      </w:tblGrid>
      <w:tr w:rsidR="00ED08BA" w:rsidRPr="00ED08BA" w:rsidTr="00695410">
        <w:tc>
          <w:tcPr>
            <w:tcW w:w="96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right"/>
            </w:pPr>
            <w:r w:rsidRPr="00ED08BA">
              <w:t xml:space="preserve">«   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236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»</w:t>
            </w:r>
          </w:p>
        </w:tc>
        <w:tc>
          <w:tcPr>
            <w:tcW w:w="236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649" w:type="dxa"/>
          </w:tcPr>
          <w:p w:rsidR="00ED08BA" w:rsidRPr="00ED08BA" w:rsidRDefault="006C2B27" w:rsidP="00ED08BA">
            <w:pPr>
              <w:tabs>
                <w:tab w:val="left" w:pos="3402"/>
              </w:tabs>
              <w:jc w:val="both"/>
            </w:pPr>
            <w:r>
              <w:t>202</w:t>
            </w:r>
          </w:p>
        </w:tc>
        <w:tc>
          <w:tcPr>
            <w:tcW w:w="270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5531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г.</w:t>
            </w:r>
            <w:r w:rsidR="00695410">
              <w:t xml:space="preserve">                 №</w:t>
            </w:r>
          </w:p>
        </w:tc>
      </w:tr>
    </w:tbl>
    <w:p w:rsidR="00ED08BA" w:rsidRDefault="00ED08BA" w:rsidP="00ED08BA">
      <w:pPr>
        <w:tabs>
          <w:tab w:val="left" w:pos="3402"/>
        </w:tabs>
        <w:jc w:val="both"/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DE652C" w:rsidRPr="00DE652C" w:rsidTr="00FE0D73">
        <w:tc>
          <w:tcPr>
            <w:tcW w:w="1702" w:type="dxa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E652C">
              <w:rPr>
                <w:b/>
                <w:sz w:val="22"/>
                <w:szCs w:val="22"/>
              </w:rPr>
              <w:t>Банк: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E652C" w:rsidRPr="00DE652C" w:rsidRDefault="00DE652C" w:rsidP="00995550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DE652C">
              <w:rPr>
                <w:sz w:val="22"/>
                <w:szCs w:val="22"/>
              </w:rPr>
              <w:t>Открытое акционерное общество «Сбер</w:t>
            </w:r>
            <w:r w:rsidR="00995550">
              <w:rPr>
                <w:sz w:val="22"/>
                <w:szCs w:val="22"/>
              </w:rPr>
              <w:t xml:space="preserve"> Б</w:t>
            </w:r>
            <w:r w:rsidRPr="00DE652C">
              <w:rPr>
                <w:sz w:val="22"/>
                <w:szCs w:val="22"/>
              </w:rPr>
              <w:t>анк»</w:t>
            </w:r>
          </w:p>
        </w:tc>
      </w:tr>
      <w:tr w:rsidR="00DE652C" w:rsidRPr="00DE652C" w:rsidTr="00FE0D73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FE0D73">
        <w:tc>
          <w:tcPr>
            <w:tcW w:w="1702" w:type="dxa"/>
            <w:tcBorders>
              <w:top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52C">
              <w:rPr>
                <w:sz w:val="18"/>
                <w:szCs w:val="18"/>
              </w:rPr>
              <w:t>(указывается наименование подразделения Банка)</w:t>
            </w:r>
          </w:p>
        </w:tc>
      </w:tr>
    </w:tbl>
    <w:p w:rsidR="00DE652C" w:rsidRPr="00DE652C" w:rsidRDefault="00DE652C" w:rsidP="00DE652C">
      <w:pPr>
        <w:rPr>
          <w:sz w:val="10"/>
          <w:szCs w:val="1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5670"/>
        <w:gridCol w:w="2693"/>
      </w:tblGrid>
      <w:tr w:rsidR="00DE652C" w:rsidRPr="00DE652C" w:rsidTr="00FE0D73">
        <w:tc>
          <w:tcPr>
            <w:tcW w:w="1702" w:type="dxa"/>
            <w:gridSpan w:val="2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DE652C">
              <w:rPr>
                <w:b/>
                <w:sz w:val="22"/>
                <w:szCs w:val="22"/>
              </w:rPr>
              <w:t>Клиент: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FE0D73">
        <w:tc>
          <w:tcPr>
            <w:tcW w:w="1702" w:type="dxa"/>
            <w:gridSpan w:val="2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DE652C" w:rsidRPr="00DE652C" w:rsidRDefault="006B76BD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(УНП,</w:t>
            </w:r>
            <w:r w:rsidR="00DE652C" w:rsidRPr="00DE652C">
              <w:rPr>
                <w:sz w:val="18"/>
                <w:szCs w:val="18"/>
              </w:rPr>
              <w:t xml:space="preserve"> полное наименование юридического лица (его структурного подразделения),</w:t>
            </w:r>
          </w:p>
        </w:tc>
      </w:tr>
      <w:tr w:rsidR="00DE652C" w:rsidRPr="00DE652C" w:rsidTr="00FE0D73">
        <w:trPr>
          <w:trHeight w:val="8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:rsidR="00DE652C" w:rsidRPr="00DE652C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  <w:tr w:rsidR="00DE652C" w:rsidRPr="00DE652C" w:rsidTr="00FE0D73"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52C" w:rsidRPr="00784F40" w:rsidRDefault="00DE652C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DE652C">
              <w:rPr>
                <w:sz w:val="18"/>
                <w:szCs w:val="18"/>
              </w:rPr>
              <w:t>фамилия, имя, отчество индивидуального предпринимателя</w:t>
            </w:r>
            <w:r w:rsidR="00EB642B">
              <w:rPr>
                <w:sz w:val="18"/>
                <w:szCs w:val="18"/>
              </w:rPr>
              <w:t xml:space="preserve">, </w:t>
            </w:r>
            <w:r w:rsidR="00B0473B">
              <w:rPr>
                <w:sz w:val="18"/>
                <w:szCs w:val="18"/>
              </w:rPr>
              <w:t>нотариуса</w:t>
            </w:r>
            <w:bookmarkStart w:id="0" w:name="_GoBack"/>
            <w:bookmarkEnd w:id="0"/>
            <w:r w:rsidRPr="00DE652C">
              <w:rPr>
                <w:sz w:val="18"/>
                <w:szCs w:val="18"/>
              </w:rPr>
              <w:t>)</w:t>
            </w:r>
          </w:p>
          <w:p w:rsidR="00784F40" w:rsidRPr="00784F40" w:rsidRDefault="00784F40" w:rsidP="00DE652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  <w:p w:rsidR="00784F40" w:rsidRPr="00784F40" w:rsidRDefault="00165F54" w:rsidP="00784F40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Местонахождение</w:t>
            </w:r>
            <w:r w:rsidR="00784F40" w:rsidRPr="00784F40">
              <w:rPr>
                <w:b/>
                <w:sz w:val="22"/>
                <w:szCs w:val="22"/>
              </w:rPr>
              <w:t xml:space="preserve"> клиента:</w:t>
            </w:r>
          </w:p>
          <w:p w:rsidR="00784F40" w:rsidRPr="00784F40" w:rsidRDefault="00784F40" w:rsidP="00784F40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</w:tr>
      <w:tr w:rsidR="00DE652C" w:rsidRPr="00DE652C" w:rsidTr="00FE0D73">
        <w:trPr>
          <w:trHeight w:val="83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EE0AA3" w:rsidRDefault="00DE652C" w:rsidP="008815F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E652C">
              <w:rPr>
                <w:sz w:val="22"/>
              </w:rPr>
              <w:t xml:space="preserve">          На основании Услови</w:t>
            </w:r>
            <w:r w:rsidR="004C6FCA">
              <w:rPr>
                <w:sz w:val="22"/>
              </w:rPr>
              <w:t>й предоставления услуги «Сопровождение</w:t>
            </w:r>
            <w:r w:rsidRPr="00DE652C">
              <w:rPr>
                <w:sz w:val="22"/>
              </w:rPr>
              <w:t xml:space="preserve"> валютных договоров на веб</w:t>
            </w:r>
            <w:r w:rsidR="00C70081">
              <w:rPr>
                <w:sz w:val="22"/>
              </w:rPr>
              <w:t>-</w:t>
            </w:r>
            <w:r w:rsidRPr="00DE652C">
              <w:rPr>
                <w:sz w:val="22"/>
              </w:rPr>
              <w:t xml:space="preserve">портале НБ» клиентам </w:t>
            </w:r>
            <w:r w:rsidR="008815F3">
              <w:rPr>
                <w:sz w:val="22"/>
              </w:rPr>
              <w:t>ОАО «Сбер</w:t>
            </w:r>
            <w:r w:rsidR="00995550">
              <w:rPr>
                <w:sz w:val="22"/>
              </w:rPr>
              <w:t xml:space="preserve"> Б</w:t>
            </w:r>
            <w:r w:rsidR="008815F3">
              <w:rPr>
                <w:sz w:val="22"/>
              </w:rPr>
              <w:t>анк»</w:t>
            </w:r>
            <w:r w:rsidR="001449A7">
              <w:rPr>
                <w:sz w:val="22"/>
              </w:rPr>
              <w:t xml:space="preserve"> (далее – Условия)</w:t>
            </w:r>
            <w:r w:rsidRPr="00DE652C">
              <w:rPr>
                <w:sz w:val="22"/>
              </w:rPr>
              <w:t>, размещенных на интернет-сайте Банка (</w:t>
            </w:r>
            <w:hyperlink r:id="rId7" w:history="1">
              <w:r w:rsidR="00BE675F" w:rsidRPr="00BE675F">
                <w:rPr>
                  <w:rStyle w:val="a9"/>
                  <w:sz w:val="22"/>
                </w:rPr>
                <w:t>www.sber-bank.by</w:t>
              </w:r>
            </w:hyperlink>
            <w:r w:rsidRPr="00DE652C">
              <w:rPr>
                <w:sz w:val="22"/>
              </w:rPr>
              <w:t>), просим</w:t>
            </w:r>
            <w:r w:rsidR="00EE0AA3">
              <w:rPr>
                <w:sz w:val="22"/>
              </w:rPr>
              <w:t xml:space="preserve"> оказать </w:t>
            </w:r>
            <w:r w:rsidR="00EE0AA3" w:rsidRPr="0078142E">
              <w:rPr>
                <w:b/>
                <w:sz w:val="22"/>
              </w:rPr>
              <w:t xml:space="preserve">услугу по </w:t>
            </w:r>
            <w:r w:rsidR="0078142E" w:rsidRPr="0078142E">
              <w:rPr>
                <w:b/>
                <w:sz w:val="22"/>
              </w:rPr>
              <w:t>отражению на веб-портале Н</w:t>
            </w:r>
            <w:r w:rsidR="0025066F">
              <w:rPr>
                <w:b/>
                <w:sz w:val="22"/>
              </w:rPr>
              <w:t xml:space="preserve">ационального банка Республики </w:t>
            </w:r>
            <w:r w:rsidR="0078142E" w:rsidRPr="0078142E">
              <w:rPr>
                <w:b/>
                <w:sz w:val="22"/>
              </w:rPr>
              <w:t>Б</w:t>
            </w:r>
            <w:r w:rsidR="0025066F">
              <w:rPr>
                <w:b/>
                <w:sz w:val="22"/>
              </w:rPr>
              <w:t>еларусь</w:t>
            </w:r>
            <w:r w:rsidR="0078142E" w:rsidRPr="0078142E">
              <w:rPr>
                <w:b/>
                <w:sz w:val="22"/>
              </w:rPr>
              <w:t xml:space="preserve"> информации об исполнении </w:t>
            </w:r>
            <w:r w:rsidR="00C22A64">
              <w:rPr>
                <w:b/>
                <w:sz w:val="22"/>
              </w:rPr>
              <w:t xml:space="preserve">обязательств по </w:t>
            </w:r>
            <w:r w:rsidR="00EE0AA3" w:rsidRPr="0078142E">
              <w:rPr>
                <w:b/>
                <w:sz w:val="22"/>
              </w:rPr>
              <w:t>валютно</w:t>
            </w:r>
            <w:r w:rsidR="00C22A64">
              <w:rPr>
                <w:b/>
                <w:sz w:val="22"/>
              </w:rPr>
              <w:t>му</w:t>
            </w:r>
            <w:r w:rsidR="00EE0AA3" w:rsidRPr="0078142E">
              <w:rPr>
                <w:b/>
                <w:sz w:val="22"/>
              </w:rPr>
              <w:t xml:space="preserve"> договор</w:t>
            </w:r>
            <w:r w:rsidR="00C22A64">
              <w:rPr>
                <w:b/>
                <w:sz w:val="22"/>
              </w:rPr>
              <w:t>у</w:t>
            </w:r>
            <w:r w:rsidR="00041E50">
              <w:rPr>
                <w:b/>
                <w:sz w:val="22"/>
              </w:rPr>
              <w:t xml:space="preserve"> </w:t>
            </w:r>
            <w:r w:rsidR="00F9020D">
              <w:rPr>
                <w:b/>
                <w:sz w:val="22"/>
              </w:rPr>
              <w:t>в полном объеме</w:t>
            </w:r>
            <w:r w:rsidR="00EE0AA3">
              <w:rPr>
                <w:sz w:val="22"/>
              </w:rPr>
              <w:t>.</w:t>
            </w:r>
          </w:p>
          <w:p w:rsidR="001449A7" w:rsidRDefault="001449A7" w:rsidP="004C7AFD">
            <w:pPr>
              <w:spacing w:before="12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     Подтверждаю, что до подписания настоящего заявления ознакомился с положениями Условий. Подтверждаю свое согласие с Условиями и Сборником вознаграждений за операции, осуществляемые ОАО «Сбер Банк».</w:t>
            </w:r>
          </w:p>
          <w:p w:rsidR="004C7AFD" w:rsidRDefault="004C7AFD" w:rsidP="004C7AFD">
            <w:pPr>
              <w:spacing w:before="120" w:after="60"/>
              <w:jc w:val="both"/>
              <w:rPr>
                <w:sz w:val="24"/>
                <w:szCs w:val="24"/>
              </w:rPr>
            </w:pPr>
            <w:r w:rsidRPr="006532F1">
              <w:rPr>
                <w:sz w:val="22"/>
                <w:szCs w:val="22"/>
              </w:rPr>
              <w:t>Оплата вознаграждения (платы) за оказани</w:t>
            </w:r>
            <w:r w:rsidR="00D96F2A">
              <w:rPr>
                <w:sz w:val="22"/>
                <w:szCs w:val="22"/>
              </w:rPr>
              <w:t>е услуги «</w:t>
            </w:r>
            <w:r w:rsidR="004C6FCA">
              <w:rPr>
                <w:sz w:val="22"/>
                <w:szCs w:val="22"/>
              </w:rPr>
              <w:t>Сопровождение валютных</w:t>
            </w:r>
            <w:r w:rsidRPr="006532F1">
              <w:rPr>
                <w:sz w:val="22"/>
                <w:szCs w:val="22"/>
              </w:rPr>
              <w:t xml:space="preserve"> договор</w:t>
            </w:r>
            <w:r w:rsidR="00D96F2A">
              <w:rPr>
                <w:sz w:val="22"/>
                <w:szCs w:val="22"/>
              </w:rPr>
              <w:t>ов</w:t>
            </w:r>
            <w:r w:rsidRPr="006532F1">
              <w:rPr>
                <w:sz w:val="22"/>
                <w:szCs w:val="22"/>
              </w:rPr>
              <w:t xml:space="preserve"> на веб-портале НБ»</w:t>
            </w:r>
            <w:r w:rsidRPr="004C7AFD">
              <w:rPr>
                <w:b/>
                <w:sz w:val="22"/>
                <w:szCs w:val="22"/>
              </w:rPr>
              <w:t xml:space="preserve"> </w:t>
            </w:r>
            <w:r w:rsidRPr="004C7AFD">
              <w:rPr>
                <w:sz w:val="24"/>
                <w:szCs w:val="24"/>
              </w:rPr>
              <w:t>(нужное отметить «Х»):</w:t>
            </w: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288"/>
              <w:gridCol w:w="2230"/>
              <w:gridCol w:w="2313"/>
              <w:gridCol w:w="330"/>
              <w:gridCol w:w="4728"/>
            </w:tblGrid>
            <w:tr w:rsidR="0049036A" w:rsidRPr="004C7AFD" w:rsidTr="0049036A">
              <w:trPr>
                <w:cantSplit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036A" w:rsidRPr="004C7AFD" w:rsidRDefault="0049036A" w:rsidP="00FF305A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  <w:tcBorders>
                    <w:top w:val="nil"/>
                    <w:left w:val="single" w:sz="4" w:space="0" w:color="auto"/>
                  </w:tcBorders>
                </w:tcPr>
                <w:p w:rsidR="0049036A" w:rsidRPr="004C7AFD" w:rsidRDefault="0049036A" w:rsidP="00FF305A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 xml:space="preserve">спишите со счета № </w:t>
                  </w:r>
                </w:p>
              </w:tc>
              <w:tc>
                <w:tcPr>
                  <w:tcW w:w="2313" w:type="dxa"/>
                  <w:tcBorders>
                    <w:top w:val="nil"/>
                    <w:bottom w:val="single" w:sz="4" w:space="0" w:color="auto"/>
                  </w:tcBorders>
                </w:tcPr>
                <w:p w:rsidR="0049036A" w:rsidRPr="004C7AFD" w:rsidRDefault="0049036A" w:rsidP="00FF305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36A" w:rsidRPr="004C7AFD" w:rsidRDefault="0049036A" w:rsidP="00FF305A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47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36A" w:rsidRPr="009817B6" w:rsidRDefault="009817B6" w:rsidP="00FF30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BYN</w:t>
                  </w:r>
                </w:p>
              </w:tc>
            </w:tr>
            <w:tr w:rsidR="0049036A" w:rsidRPr="004C7AFD" w:rsidTr="0049036A">
              <w:trPr>
                <w:cantSplit/>
              </w:trPr>
              <w:tc>
                <w:tcPr>
                  <w:tcW w:w="4831" w:type="dxa"/>
                  <w:gridSpan w:val="3"/>
                </w:tcPr>
                <w:p w:rsidR="0049036A" w:rsidRPr="004C7AFD" w:rsidRDefault="0049036A" w:rsidP="00FF30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36A" w:rsidRPr="004C7AFD" w:rsidRDefault="0049036A" w:rsidP="00FF30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28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49036A" w:rsidRPr="004C7AFD" w:rsidRDefault="0049036A" w:rsidP="00FF305A">
                  <w:pPr>
                    <w:jc w:val="center"/>
                    <w:rPr>
                      <w:sz w:val="18"/>
                      <w:szCs w:val="18"/>
                    </w:rPr>
                  </w:pPr>
                  <w:r w:rsidRPr="004C7AFD">
                    <w:rPr>
                      <w:sz w:val="18"/>
                      <w:szCs w:val="18"/>
                    </w:rPr>
                    <w:t>(наименование валюты счета )</w:t>
                  </w:r>
                </w:p>
              </w:tc>
            </w:tr>
            <w:tr w:rsidR="004C7AFD" w:rsidRPr="004C7AFD" w:rsidTr="0049036A">
              <w:trPr>
                <w:cantSplit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AFD" w:rsidRPr="004C7AFD" w:rsidRDefault="004C7AFD" w:rsidP="004C7AF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C7AFD" w:rsidRPr="004C7AFD" w:rsidRDefault="004C7AFD" w:rsidP="004C7AFD">
                  <w:pPr>
                    <w:rPr>
                      <w:sz w:val="22"/>
                      <w:szCs w:val="22"/>
                    </w:rPr>
                  </w:pPr>
                  <w:r w:rsidRPr="004C7AFD">
                    <w:rPr>
                      <w:sz w:val="22"/>
                      <w:szCs w:val="22"/>
                    </w:rPr>
                    <w:t>обязуемся уплатить платежным поручением</w:t>
                  </w:r>
                </w:p>
              </w:tc>
            </w:tr>
          </w:tbl>
          <w:p w:rsidR="00EE0AA3" w:rsidRPr="0093349C" w:rsidRDefault="00EE0AA3" w:rsidP="008815F3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  <w:p w:rsidR="00DE652C" w:rsidRPr="0093349C" w:rsidRDefault="00DE652C" w:rsidP="00EE0AA3">
            <w:pPr>
              <w:widowControl w:val="0"/>
              <w:autoSpaceDE w:val="0"/>
              <w:autoSpaceDN w:val="0"/>
              <w:jc w:val="both"/>
              <w:rPr>
                <w:b/>
                <w:sz w:val="22"/>
              </w:rPr>
            </w:pPr>
            <w:r w:rsidRPr="00DE652C">
              <w:rPr>
                <w:sz w:val="22"/>
              </w:rPr>
              <w:t xml:space="preserve"> </w:t>
            </w:r>
            <w:r w:rsidR="00EE0AA3" w:rsidRPr="00EE0AA3">
              <w:rPr>
                <w:b/>
                <w:sz w:val="22"/>
              </w:rPr>
              <w:t>Данные</w:t>
            </w:r>
            <w:r w:rsidR="008815F3" w:rsidRPr="00EE0AA3">
              <w:rPr>
                <w:b/>
                <w:sz w:val="22"/>
              </w:rPr>
              <w:t xml:space="preserve"> </w:t>
            </w:r>
            <w:r w:rsidR="00321F1C" w:rsidRPr="00EE0AA3">
              <w:rPr>
                <w:b/>
                <w:sz w:val="22"/>
              </w:rPr>
              <w:t>валютн</w:t>
            </w:r>
            <w:r w:rsidR="00EE0AA3" w:rsidRPr="00EE0AA3">
              <w:rPr>
                <w:b/>
                <w:sz w:val="22"/>
              </w:rPr>
              <w:t>ого</w:t>
            </w:r>
            <w:r w:rsidR="00321F1C" w:rsidRPr="00EE0AA3">
              <w:rPr>
                <w:b/>
                <w:sz w:val="22"/>
              </w:rPr>
              <w:t xml:space="preserve"> договор</w:t>
            </w:r>
            <w:r w:rsidR="00EE0AA3" w:rsidRPr="00EE0AA3">
              <w:rPr>
                <w:b/>
                <w:sz w:val="22"/>
              </w:rPr>
              <w:t>а</w:t>
            </w:r>
            <w:r w:rsidR="00EE0AA3" w:rsidRPr="0093349C">
              <w:rPr>
                <w:b/>
                <w:sz w:val="22"/>
              </w:rPr>
              <w:t>:</w:t>
            </w:r>
          </w:p>
        </w:tc>
      </w:tr>
      <w:tr w:rsidR="007F5DC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851" w:type="dxa"/>
          </w:tcPr>
          <w:p w:rsidR="007F5DC3" w:rsidRPr="00ED08BA" w:rsidRDefault="007F5DC3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7F5DC3" w:rsidRPr="00E722CD" w:rsidRDefault="00041E50" w:rsidP="000840C5">
            <w:pPr>
              <w:jc w:val="both"/>
            </w:pPr>
            <w:r>
              <w:t>Регистрационный номер валютного договора</w:t>
            </w:r>
          </w:p>
        </w:tc>
        <w:tc>
          <w:tcPr>
            <w:tcW w:w="2693" w:type="dxa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7F5DC3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7F5DC3" w:rsidRPr="00ED08BA" w:rsidRDefault="007F5DC3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7F5DC3" w:rsidRDefault="007973C3" w:rsidP="000840C5">
            <w:pPr>
              <w:jc w:val="both"/>
            </w:pPr>
            <w:r>
              <w:t xml:space="preserve">Дата исполнения обязательств </w:t>
            </w:r>
            <w:r w:rsidR="00A75DE8">
              <w:t xml:space="preserve">по валютному договору </w:t>
            </w:r>
            <w:r>
              <w:t>в полном объеме</w:t>
            </w:r>
          </w:p>
        </w:tc>
        <w:tc>
          <w:tcPr>
            <w:tcW w:w="2693" w:type="dxa"/>
          </w:tcPr>
          <w:p w:rsidR="007F5DC3" w:rsidRPr="00ED08BA" w:rsidRDefault="007F5DC3" w:rsidP="00ED08BA">
            <w:pPr>
              <w:tabs>
                <w:tab w:val="left" w:pos="3402"/>
              </w:tabs>
              <w:jc w:val="both"/>
            </w:pPr>
          </w:p>
        </w:tc>
      </w:tr>
      <w:tr w:rsidR="00D75395" w:rsidRPr="00ED08BA" w:rsidTr="00084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75395" w:rsidRPr="00ED08BA" w:rsidRDefault="00D75395" w:rsidP="00ED08BA">
            <w:pPr>
              <w:numPr>
                <w:ilvl w:val="0"/>
                <w:numId w:val="1"/>
              </w:numPr>
              <w:tabs>
                <w:tab w:val="num" w:pos="900"/>
                <w:tab w:val="left" w:pos="3402"/>
              </w:tabs>
              <w:ind w:left="900"/>
            </w:pPr>
          </w:p>
        </w:tc>
        <w:tc>
          <w:tcPr>
            <w:tcW w:w="6521" w:type="dxa"/>
            <w:gridSpan w:val="2"/>
          </w:tcPr>
          <w:p w:rsidR="00D75395" w:rsidRPr="00CF5424" w:rsidRDefault="007973C3" w:rsidP="000840C5">
            <w:pPr>
              <w:jc w:val="both"/>
            </w:pPr>
            <w:r>
              <w:t>Примечание</w:t>
            </w:r>
          </w:p>
        </w:tc>
        <w:tc>
          <w:tcPr>
            <w:tcW w:w="2693" w:type="dxa"/>
          </w:tcPr>
          <w:p w:rsidR="00D75395" w:rsidRPr="00ED08BA" w:rsidRDefault="00D75395" w:rsidP="00ED08BA">
            <w:pPr>
              <w:tabs>
                <w:tab w:val="left" w:pos="3402"/>
              </w:tabs>
              <w:jc w:val="both"/>
            </w:pPr>
          </w:p>
        </w:tc>
      </w:tr>
    </w:tbl>
    <w:p w:rsidR="00ED08BA" w:rsidRDefault="00ED08BA" w:rsidP="00ED08BA">
      <w:pPr>
        <w:tabs>
          <w:tab w:val="left" w:pos="3402"/>
        </w:tabs>
        <w:jc w:val="both"/>
      </w:pPr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3828"/>
        <w:gridCol w:w="2252"/>
        <w:gridCol w:w="313"/>
        <w:gridCol w:w="3388"/>
      </w:tblGrid>
      <w:tr w:rsidR="00ED08BA" w:rsidRPr="00ED08BA" w:rsidTr="007D0DF1">
        <w:tc>
          <w:tcPr>
            <w:tcW w:w="3828" w:type="dxa"/>
            <w:vMerge w:val="restart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Руководитель</w:t>
            </w:r>
          </w:p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  <w:r w:rsidRPr="00ED08BA">
              <w:t>(либо лицо, им уполномоченное)</w:t>
            </w: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  <w:vMerge/>
          </w:tcPr>
          <w:p w:rsidR="00ED08BA" w:rsidRPr="00ED08BA" w:rsidRDefault="00ED08BA" w:rsidP="00ED08BA">
            <w:pPr>
              <w:tabs>
                <w:tab w:val="left" w:pos="3402"/>
              </w:tabs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right"/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  <w:r w:rsidRPr="00ED08BA"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  <w:r w:rsidRPr="00ED08BA">
              <w:t>(Ф.И.О.)</w:t>
            </w: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2252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313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3"/>
          </w:tcPr>
          <w:p w:rsidR="00ED08BA" w:rsidRPr="00ED08BA" w:rsidRDefault="00ED08BA" w:rsidP="00ED08BA">
            <w:pPr>
              <w:tabs>
                <w:tab w:val="left" w:pos="3402"/>
              </w:tabs>
              <w:rPr>
                <w:lang w:val="en-US"/>
              </w:rPr>
            </w:pPr>
            <w:r w:rsidRPr="00ED08BA">
              <w:t xml:space="preserve">            Отметка Банка:</w:t>
            </w: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3"/>
          </w:tcPr>
          <w:p w:rsidR="00ED08BA" w:rsidRPr="00ED08BA" w:rsidRDefault="00ED08BA" w:rsidP="00ED08BA">
            <w:pPr>
              <w:tabs>
                <w:tab w:val="left" w:pos="3402"/>
              </w:tabs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  <w:rPr>
                <w:lang w:val="en-US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both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  <w:p w:rsidR="00ED08BA" w:rsidRPr="00ED08BA" w:rsidRDefault="00ED08BA" w:rsidP="00ED08BA">
            <w:pPr>
              <w:tabs>
                <w:tab w:val="left" w:pos="3402"/>
              </w:tabs>
              <w:jc w:val="center"/>
            </w:pPr>
          </w:p>
        </w:tc>
      </w:tr>
      <w:tr w:rsidR="00ED08BA" w:rsidRPr="00ED08BA" w:rsidTr="007D0DF1">
        <w:tc>
          <w:tcPr>
            <w:tcW w:w="3828" w:type="dxa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  <w:tc>
          <w:tcPr>
            <w:tcW w:w="3388" w:type="dxa"/>
            <w:shd w:val="clear" w:color="auto" w:fill="auto"/>
          </w:tcPr>
          <w:p w:rsidR="00ED08BA" w:rsidRPr="00ED08BA" w:rsidRDefault="00ED08BA" w:rsidP="00ED08BA">
            <w:pPr>
              <w:tabs>
                <w:tab w:val="left" w:pos="3402"/>
              </w:tabs>
              <w:jc w:val="center"/>
              <w:rPr>
                <w:lang w:val="en-US"/>
              </w:rPr>
            </w:pPr>
          </w:p>
        </w:tc>
      </w:tr>
    </w:tbl>
    <w:p w:rsidR="00ED08BA" w:rsidRPr="00ED08BA" w:rsidRDefault="00ED08BA" w:rsidP="00ED08BA">
      <w:pPr>
        <w:tabs>
          <w:tab w:val="left" w:pos="567"/>
        </w:tabs>
        <w:jc w:val="both"/>
        <w:rPr>
          <w:color w:val="00B0F0"/>
          <w:lang w:val="en-US"/>
        </w:rPr>
      </w:pPr>
    </w:p>
    <w:sectPr w:rsidR="00ED08BA" w:rsidRPr="00ED08BA" w:rsidSect="00CA24B0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47" w:rsidRDefault="004D3D47" w:rsidP="0065328C">
      <w:r>
        <w:separator/>
      </w:r>
    </w:p>
  </w:endnote>
  <w:endnote w:type="continuationSeparator" w:id="0">
    <w:p w:rsidR="004D3D47" w:rsidRDefault="004D3D47" w:rsidP="006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47" w:rsidRDefault="004D3D47" w:rsidP="0065328C">
      <w:r>
        <w:separator/>
      </w:r>
    </w:p>
  </w:footnote>
  <w:footnote w:type="continuationSeparator" w:id="0">
    <w:p w:rsidR="004D3D47" w:rsidRDefault="004D3D47" w:rsidP="0065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504"/>
    <w:multiLevelType w:val="hybridMultilevel"/>
    <w:tmpl w:val="BFA0F1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8C"/>
    <w:rsid w:val="00002805"/>
    <w:rsid w:val="00016B62"/>
    <w:rsid w:val="00041E50"/>
    <w:rsid w:val="00055681"/>
    <w:rsid w:val="000609EC"/>
    <w:rsid w:val="000840C5"/>
    <w:rsid w:val="000F54D4"/>
    <w:rsid w:val="00115B22"/>
    <w:rsid w:val="00126FD4"/>
    <w:rsid w:val="0013395A"/>
    <w:rsid w:val="0014031F"/>
    <w:rsid w:val="001449A7"/>
    <w:rsid w:val="00165F54"/>
    <w:rsid w:val="00185CB0"/>
    <w:rsid w:val="0025066F"/>
    <w:rsid w:val="00257C82"/>
    <w:rsid w:val="002B4C1E"/>
    <w:rsid w:val="002B69F4"/>
    <w:rsid w:val="002D3A57"/>
    <w:rsid w:val="002F0812"/>
    <w:rsid w:val="002F3DDF"/>
    <w:rsid w:val="00321F1C"/>
    <w:rsid w:val="003C0D9C"/>
    <w:rsid w:val="00472495"/>
    <w:rsid w:val="0049036A"/>
    <w:rsid w:val="004C6FCA"/>
    <w:rsid w:val="004C7AFD"/>
    <w:rsid w:val="004D3D47"/>
    <w:rsid w:val="00557F84"/>
    <w:rsid w:val="005A7EDD"/>
    <w:rsid w:val="00605701"/>
    <w:rsid w:val="00611C8E"/>
    <w:rsid w:val="00620E65"/>
    <w:rsid w:val="00622613"/>
    <w:rsid w:val="00643382"/>
    <w:rsid w:val="0065328C"/>
    <w:rsid w:val="006532F1"/>
    <w:rsid w:val="00660338"/>
    <w:rsid w:val="00695410"/>
    <w:rsid w:val="006A19EC"/>
    <w:rsid w:val="006B76BD"/>
    <w:rsid w:val="006C2B27"/>
    <w:rsid w:val="007072BB"/>
    <w:rsid w:val="007230B1"/>
    <w:rsid w:val="00747E89"/>
    <w:rsid w:val="00771DB6"/>
    <w:rsid w:val="00775B8F"/>
    <w:rsid w:val="0078142E"/>
    <w:rsid w:val="00784F40"/>
    <w:rsid w:val="007973C3"/>
    <w:rsid w:val="007A7128"/>
    <w:rsid w:val="007D4694"/>
    <w:rsid w:val="007E036D"/>
    <w:rsid w:val="007F5DC3"/>
    <w:rsid w:val="00806863"/>
    <w:rsid w:val="00831058"/>
    <w:rsid w:val="008362E8"/>
    <w:rsid w:val="008814A6"/>
    <w:rsid w:val="008815F3"/>
    <w:rsid w:val="0089010A"/>
    <w:rsid w:val="008E75E0"/>
    <w:rsid w:val="00914925"/>
    <w:rsid w:val="00915E02"/>
    <w:rsid w:val="0093349C"/>
    <w:rsid w:val="009817B6"/>
    <w:rsid w:val="00986CD3"/>
    <w:rsid w:val="00995550"/>
    <w:rsid w:val="009B605E"/>
    <w:rsid w:val="009F24CF"/>
    <w:rsid w:val="00A50112"/>
    <w:rsid w:val="00A75DE8"/>
    <w:rsid w:val="00A800A3"/>
    <w:rsid w:val="00A9109B"/>
    <w:rsid w:val="00AC2395"/>
    <w:rsid w:val="00AD2577"/>
    <w:rsid w:val="00AF1212"/>
    <w:rsid w:val="00B0473B"/>
    <w:rsid w:val="00B212DC"/>
    <w:rsid w:val="00B61B48"/>
    <w:rsid w:val="00B9427C"/>
    <w:rsid w:val="00BB3507"/>
    <w:rsid w:val="00BC04A3"/>
    <w:rsid w:val="00BD5B92"/>
    <w:rsid w:val="00BE0075"/>
    <w:rsid w:val="00BE675F"/>
    <w:rsid w:val="00BF5BC5"/>
    <w:rsid w:val="00C20946"/>
    <w:rsid w:val="00C22721"/>
    <w:rsid w:val="00C22A64"/>
    <w:rsid w:val="00C46723"/>
    <w:rsid w:val="00C70081"/>
    <w:rsid w:val="00CA24B0"/>
    <w:rsid w:val="00D1092F"/>
    <w:rsid w:val="00D53F77"/>
    <w:rsid w:val="00D63DA5"/>
    <w:rsid w:val="00D75395"/>
    <w:rsid w:val="00D76E4A"/>
    <w:rsid w:val="00D962B1"/>
    <w:rsid w:val="00D96F2A"/>
    <w:rsid w:val="00DB07DE"/>
    <w:rsid w:val="00DC1F09"/>
    <w:rsid w:val="00DE652C"/>
    <w:rsid w:val="00DF62BE"/>
    <w:rsid w:val="00E43D82"/>
    <w:rsid w:val="00EB642B"/>
    <w:rsid w:val="00EC5B7C"/>
    <w:rsid w:val="00ED08BA"/>
    <w:rsid w:val="00EE0AA3"/>
    <w:rsid w:val="00EE692D"/>
    <w:rsid w:val="00F14D19"/>
    <w:rsid w:val="00F16A98"/>
    <w:rsid w:val="00F60B77"/>
    <w:rsid w:val="00F9020D"/>
    <w:rsid w:val="00FB1F07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7990"/>
  <w15:docId w15:val="{B52210F0-CA0C-47DF-9D02-2F5FB8B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32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532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5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55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9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-ban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"БПС-Банк"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2023-10-02T13:27:00Z</dcterms:created>
  <dcterms:modified xsi:type="dcterms:W3CDTF">2023-10-03T06:09:00Z</dcterms:modified>
</cp:coreProperties>
</file>