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4D07" w14:textId="1E35B31E" w:rsidR="003E0F11" w:rsidRPr="00E238B3" w:rsidRDefault="003E0F11" w:rsidP="003E0F11">
      <w:pPr>
        <w:jc w:val="center"/>
        <w:rPr>
          <w:b/>
          <w:bCs/>
        </w:rPr>
      </w:pPr>
      <w:r w:rsidRPr="00E238B3">
        <w:rPr>
          <w:b/>
          <w:bCs/>
        </w:rPr>
        <w:t>Настройка работы транспортной системы в подсистеме Банк-Клиент.</w:t>
      </w:r>
    </w:p>
    <w:p w14:paraId="1798A85E" w14:textId="6CF1F5A4" w:rsidR="00A570F3" w:rsidRDefault="003E0F11" w:rsidP="003E0F11">
      <w:pPr>
        <w:pStyle w:val="a3"/>
        <w:numPr>
          <w:ilvl w:val="0"/>
          <w:numId w:val="1"/>
        </w:numPr>
      </w:pPr>
      <w:r>
        <w:t xml:space="preserve">Изменить в программе Банк-клиент </w:t>
      </w:r>
      <w:r>
        <w:rPr>
          <w:lang w:val="en-US"/>
        </w:rPr>
        <w:t>IP</w:t>
      </w:r>
      <w:r w:rsidRPr="003E0F11">
        <w:t>-</w:t>
      </w:r>
      <w:r>
        <w:t>адрес сервера</w:t>
      </w:r>
      <w:r w:rsidR="00A570F3">
        <w:t xml:space="preserve"> на </w:t>
      </w:r>
      <w:r w:rsidR="00A570F3" w:rsidRPr="00A570F3">
        <w:t>cl3.sber</w:t>
      </w:r>
      <w:r w:rsidR="00A570F3">
        <w:t>-</w:t>
      </w:r>
      <w:r w:rsidR="00A570F3" w:rsidRPr="00A570F3">
        <w:t>bank.by</w:t>
      </w:r>
    </w:p>
    <w:p w14:paraId="0D253D59" w14:textId="1D6BA0DB" w:rsidR="003E0F11" w:rsidRDefault="003E0F11" w:rsidP="00A570F3">
      <w:pPr>
        <w:ind w:left="360"/>
      </w:pPr>
      <w:r>
        <w:t xml:space="preserve">Для этого </w:t>
      </w:r>
      <w:r w:rsidR="00A570F3">
        <w:t xml:space="preserve">в программе </w:t>
      </w:r>
      <w:r>
        <w:t>войти в меню Настройки- Транспорт</w:t>
      </w:r>
    </w:p>
    <w:p w14:paraId="5CA34544" w14:textId="7578E0E5" w:rsidR="003E0F11" w:rsidRDefault="003E0F11" w:rsidP="003E0F11">
      <w:pPr>
        <w:ind w:left="360"/>
      </w:pPr>
      <w:r>
        <w:rPr>
          <w:noProof/>
        </w:rPr>
        <w:drawing>
          <wp:inline distT="0" distB="0" distL="0" distR="0" wp14:anchorId="33FA0B9E" wp14:editId="7D47BC30">
            <wp:extent cx="3495675" cy="136914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61518" b="73204"/>
                    <a:stretch/>
                  </pic:blipFill>
                  <pic:spPr bwMode="auto">
                    <a:xfrm>
                      <a:off x="0" y="0"/>
                      <a:ext cx="3513870" cy="1376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8B943" w14:textId="2AE127E2" w:rsidR="00A570F3" w:rsidRPr="00A570F3" w:rsidRDefault="00A570F3" w:rsidP="003E0F11">
      <w:pPr>
        <w:ind w:left="360"/>
      </w:pPr>
      <w:r>
        <w:t xml:space="preserve">Открыть в разделе Адреса абонента шлюз </w:t>
      </w:r>
      <w:r>
        <w:rPr>
          <w:lang w:val="en-US"/>
        </w:rPr>
        <w:t>TCP</w:t>
      </w:r>
    </w:p>
    <w:p w14:paraId="2FC46497" w14:textId="623EA9DA" w:rsidR="00A570F3" w:rsidRDefault="00A570F3" w:rsidP="003E0F11">
      <w:pPr>
        <w:ind w:left="360"/>
      </w:pPr>
      <w:r w:rsidRPr="00A570F3">
        <w:drawing>
          <wp:inline distT="0" distB="0" distL="0" distR="0" wp14:anchorId="2610BC72" wp14:editId="64E6C5A9">
            <wp:extent cx="3705225" cy="2337203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5994" cy="23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37740" w14:textId="0439D504" w:rsidR="00A570F3" w:rsidRDefault="00A570F3" w:rsidP="00A570F3">
      <w:pPr>
        <w:ind w:left="360"/>
        <w:rPr>
          <w:b/>
          <w:bCs/>
          <w:sz w:val="28"/>
          <w:szCs w:val="28"/>
        </w:rPr>
      </w:pPr>
      <w:r>
        <w:t xml:space="preserve">Изменить поле </w:t>
      </w:r>
      <w:r>
        <w:rPr>
          <w:lang w:val="en-US"/>
        </w:rPr>
        <w:t>IP</w:t>
      </w:r>
      <w:r w:rsidRPr="003E0F11">
        <w:t>-</w:t>
      </w:r>
      <w:r>
        <w:t>адрес сервера</w:t>
      </w:r>
      <w:r>
        <w:t xml:space="preserve"> с </w:t>
      </w:r>
      <w:r w:rsidRPr="00A570F3">
        <w:rPr>
          <w:b/>
          <w:bCs/>
          <w:sz w:val="28"/>
          <w:szCs w:val="28"/>
        </w:rPr>
        <w:t>cl3.bps-sberbank.by</w:t>
      </w:r>
      <w:r>
        <w:t xml:space="preserve"> на </w:t>
      </w:r>
      <w:r w:rsidRPr="00A570F3">
        <w:rPr>
          <w:b/>
          <w:bCs/>
          <w:sz w:val="28"/>
          <w:szCs w:val="28"/>
        </w:rPr>
        <w:t>cl3.sber</w:t>
      </w:r>
      <w:r w:rsidRPr="00A570F3">
        <w:rPr>
          <w:b/>
          <w:bCs/>
          <w:sz w:val="28"/>
          <w:szCs w:val="28"/>
        </w:rPr>
        <w:t>-</w:t>
      </w:r>
      <w:r w:rsidRPr="00A570F3">
        <w:rPr>
          <w:b/>
          <w:bCs/>
          <w:sz w:val="28"/>
          <w:szCs w:val="28"/>
        </w:rPr>
        <w:t>bank.by</w:t>
      </w:r>
    </w:p>
    <w:p w14:paraId="39ADAE28" w14:textId="5790E193" w:rsidR="00A570F3" w:rsidRDefault="00E238B3" w:rsidP="00A570F3">
      <w:pPr>
        <w:ind w:left="360"/>
      </w:pPr>
      <w:r w:rsidRPr="00E238B3">
        <w:drawing>
          <wp:inline distT="0" distB="0" distL="0" distR="0" wp14:anchorId="6C2AA97A" wp14:editId="6A09BF4E">
            <wp:extent cx="2447925" cy="3270389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1543" cy="327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20C76" w14:textId="29BC5F12" w:rsidR="00A570F3" w:rsidRDefault="00A570F3" w:rsidP="003E0F11">
      <w:pPr>
        <w:ind w:left="360"/>
      </w:pPr>
    </w:p>
    <w:p w14:paraId="277E78C5" w14:textId="2178810D" w:rsidR="00A570F3" w:rsidRPr="00A570F3" w:rsidRDefault="00A570F3" w:rsidP="003E0F11">
      <w:pPr>
        <w:ind w:left="360"/>
      </w:pPr>
      <w:r>
        <w:t xml:space="preserve">В случае использования доступа в интернет </w:t>
      </w:r>
      <w:r w:rsidR="00E238B3">
        <w:t xml:space="preserve">через </w:t>
      </w:r>
      <w:r>
        <w:t>прокси сервер</w:t>
      </w:r>
      <w:r w:rsidR="00E238B3">
        <w:t>а</w:t>
      </w:r>
      <w:r>
        <w:t xml:space="preserve"> сделать там соотве</w:t>
      </w:r>
      <w:r w:rsidR="00E238B3">
        <w:t>т</w:t>
      </w:r>
      <w:r>
        <w:t>ствующую настройку.</w:t>
      </w:r>
    </w:p>
    <w:p w14:paraId="644E329B" w14:textId="77777777" w:rsidR="00A570F3" w:rsidRPr="003E0F11" w:rsidRDefault="00A570F3" w:rsidP="003E0F11">
      <w:pPr>
        <w:ind w:left="360"/>
      </w:pPr>
    </w:p>
    <w:sectPr w:rsidR="00A570F3" w:rsidRPr="003E0F11" w:rsidSect="00E238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17013"/>
    <w:multiLevelType w:val="hybridMultilevel"/>
    <w:tmpl w:val="9E3E4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11"/>
    <w:rsid w:val="003E0F11"/>
    <w:rsid w:val="007A6A48"/>
    <w:rsid w:val="00A570F3"/>
    <w:rsid w:val="00E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1013"/>
  <w15:chartTrackingRefBased/>
  <w15:docId w15:val="{DF7D8F12-7D34-425E-AC8C-C28F5258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2023-06-07T06:46:00Z</dcterms:created>
  <dcterms:modified xsi:type="dcterms:W3CDTF">2023-06-07T07:09:00Z</dcterms:modified>
</cp:coreProperties>
</file>