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6BFE7" w14:textId="6FB9A54D" w:rsidR="00992B90" w:rsidRDefault="00C249CD" w:rsidP="00992B90">
      <w:pPr>
        <w:jc w:val="center"/>
        <w:rPr>
          <w:b/>
          <w:sz w:val="40"/>
          <w:szCs w:val="40"/>
        </w:rPr>
      </w:pPr>
      <w:r w:rsidRPr="000F6604">
        <w:rPr>
          <w:b/>
          <w:sz w:val="40"/>
          <w:szCs w:val="40"/>
        </w:rPr>
        <w:t>ПРИГЛАШЕНИЕ</w:t>
      </w:r>
      <w:r w:rsidR="009C5A9E">
        <w:rPr>
          <w:b/>
          <w:sz w:val="40"/>
          <w:szCs w:val="40"/>
        </w:rPr>
        <w:t xml:space="preserve"> (</w:t>
      </w:r>
      <w:r w:rsidR="00F966BA">
        <w:rPr>
          <w:b/>
          <w:sz w:val="40"/>
          <w:szCs w:val="40"/>
        </w:rPr>
        <w:t>№</w:t>
      </w:r>
      <w:bookmarkStart w:id="0" w:name="_GoBack"/>
      <w:bookmarkEnd w:id="0"/>
      <w:r w:rsidR="00680218" w:rsidRPr="00680218">
        <w:rPr>
          <w:b/>
          <w:sz w:val="40"/>
          <w:szCs w:val="40"/>
        </w:rPr>
        <w:t xml:space="preserve"> 2025-1226648</w:t>
      </w:r>
      <w:r w:rsidR="009C5A9E">
        <w:rPr>
          <w:b/>
          <w:sz w:val="40"/>
          <w:szCs w:val="40"/>
        </w:rPr>
        <w:t>)</w:t>
      </w:r>
    </w:p>
    <w:p w14:paraId="79D2D613" w14:textId="12B7AE59" w:rsidR="00C10853" w:rsidRPr="000F6604" w:rsidRDefault="002E3A2C" w:rsidP="00127758">
      <w:pPr>
        <w:adjustRightInd w:val="0"/>
        <w:spacing w:line="240" w:lineRule="atLeast"/>
        <w:jc w:val="center"/>
        <w:rPr>
          <w:sz w:val="28"/>
          <w:szCs w:val="32"/>
        </w:rPr>
      </w:pPr>
      <w:r w:rsidRPr="000F6604">
        <w:rPr>
          <w:sz w:val="28"/>
          <w:szCs w:val="28"/>
        </w:rPr>
        <w:t xml:space="preserve">к участию в процедуре закупки: </w:t>
      </w:r>
      <w:r w:rsidR="00EF457B">
        <w:rPr>
          <w:sz w:val="28"/>
          <w:szCs w:val="28"/>
        </w:rPr>
        <w:t>«</w:t>
      </w:r>
      <w:r w:rsidR="007D3D54" w:rsidRPr="007D3D54">
        <w:rPr>
          <w:sz w:val="28"/>
          <w:szCs w:val="28"/>
        </w:rPr>
        <w:t>Разработка строительного проекта по объекту «Модернизация части изолированного административно-хозяйственного здания, расположенного по адресу: г. Моги</w:t>
      </w:r>
      <w:r w:rsidR="007D3D54">
        <w:rPr>
          <w:sz w:val="28"/>
          <w:szCs w:val="28"/>
        </w:rPr>
        <w:t>лев, пер. Комиссариатский, д. 5</w:t>
      </w:r>
      <w:r w:rsidR="00EF457B" w:rsidRPr="00EF457B">
        <w:rPr>
          <w:sz w:val="28"/>
          <w:szCs w:val="28"/>
        </w:rPr>
        <w:t>»</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7"/>
      </w:tblGrid>
      <w:tr w:rsidR="00992B90" w:rsidRPr="000F6604" w14:paraId="375A4C0C" w14:textId="77777777" w:rsidTr="00B367E0">
        <w:tc>
          <w:tcPr>
            <w:tcW w:w="3261" w:type="dxa"/>
            <w:shd w:val="clear" w:color="auto" w:fill="auto"/>
          </w:tcPr>
          <w:p w14:paraId="286B92D6" w14:textId="77777777" w:rsidR="00992B90" w:rsidRPr="000F6604" w:rsidRDefault="00BB131F" w:rsidP="00B367E0">
            <w:pPr>
              <w:rPr>
                <w:sz w:val="28"/>
                <w:szCs w:val="28"/>
              </w:rPr>
            </w:pPr>
            <w:r w:rsidRPr="000F6604">
              <w:rPr>
                <w:sz w:val="28"/>
                <w:szCs w:val="28"/>
              </w:rPr>
              <w:t>Наименование вида процедуры закупки:</w:t>
            </w:r>
          </w:p>
        </w:tc>
        <w:tc>
          <w:tcPr>
            <w:tcW w:w="7087" w:type="dxa"/>
            <w:shd w:val="clear" w:color="auto" w:fill="auto"/>
          </w:tcPr>
          <w:p w14:paraId="41ECE001" w14:textId="77777777" w:rsidR="00992B90" w:rsidRPr="000F6604" w:rsidRDefault="00F304B8" w:rsidP="00CF6967">
            <w:pPr>
              <w:autoSpaceDE w:val="0"/>
              <w:autoSpaceDN w:val="0"/>
              <w:adjustRightInd w:val="0"/>
              <w:jc w:val="both"/>
              <w:rPr>
                <w:sz w:val="28"/>
                <w:szCs w:val="28"/>
              </w:rPr>
            </w:pPr>
            <w:r w:rsidRPr="000F6604">
              <w:rPr>
                <w:sz w:val="28"/>
                <w:szCs w:val="28"/>
              </w:rPr>
              <w:t>Процедура оформлени</w:t>
            </w:r>
            <w:r w:rsidR="00CF6967" w:rsidRPr="000F6604">
              <w:rPr>
                <w:sz w:val="28"/>
                <w:szCs w:val="28"/>
              </w:rPr>
              <w:t>я</w:t>
            </w:r>
            <w:r w:rsidRPr="000F6604">
              <w:rPr>
                <w:sz w:val="28"/>
                <w:szCs w:val="28"/>
              </w:rPr>
              <w:t xml:space="preserve"> конкурентного листа</w:t>
            </w:r>
            <w:r w:rsidR="006A390E" w:rsidRPr="000F6604">
              <w:rPr>
                <w:sz w:val="28"/>
                <w:szCs w:val="28"/>
              </w:rPr>
              <w:t>.</w:t>
            </w:r>
          </w:p>
        </w:tc>
      </w:tr>
      <w:tr w:rsidR="00C249CD" w:rsidRPr="000F6604" w14:paraId="374F76F8" w14:textId="77777777" w:rsidTr="00B367E0">
        <w:tc>
          <w:tcPr>
            <w:tcW w:w="3261" w:type="dxa"/>
            <w:shd w:val="clear" w:color="auto" w:fill="auto"/>
          </w:tcPr>
          <w:p w14:paraId="1E243F5A" w14:textId="77777777" w:rsidR="00C249CD" w:rsidRPr="000F6604" w:rsidRDefault="00C249CD" w:rsidP="00B367E0">
            <w:pPr>
              <w:rPr>
                <w:sz w:val="28"/>
                <w:szCs w:val="28"/>
              </w:rPr>
            </w:pPr>
            <w:r w:rsidRPr="000F6604">
              <w:rPr>
                <w:sz w:val="28"/>
                <w:szCs w:val="28"/>
              </w:rPr>
              <w:t>Наименование и место нахождения Заказчика:</w:t>
            </w:r>
          </w:p>
        </w:tc>
        <w:tc>
          <w:tcPr>
            <w:tcW w:w="7087" w:type="dxa"/>
            <w:shd w:val="clear" w:color="auto" w:fill="auto"/>
          </w:tcPr>
          <w:p w14:paraId="6F9F351C" w14:textId="77777777" w:rsidR="006C40A7" w:rsidRPr="000F6604" w:rsidRDefault="006C40A7" w:rsidP="00F304B8">
            <w:pPr>
              <w:jc w:val="both"/>
              <w:rPr>
                <w:sz w:val="28"/>
              </w:rPr>
            </w:pPr>
            <w:r w:rsidRPr="000F6604">
              <w:rPr>
                <w:sz w:val="28"/>
                <w:szCs w:val="32"/>
              </w:rPr>
              <w:t>ОАО «Сбер Банк</w:t>
            </w:r>
            <w:r w:rsidRPr="000F6604">
              <w:rPr>
                <w:sz w:val="28"/>
              </w:rPr>
              <w:t>»</w:t>
            </w:r>
          </w:p>
          <w:p w14:paraId="49C57612" w14:textId="77777777" w:rsidR="00C249CD" w:rsidRPr="000F6604" w:rsidRDefault="00C249CD" w:rsidP="00127758">
            <w:pPr>
              <w:jc w:val="both"/>
              <w:rPr>
                <w:sz w:val="28"/>
                <w:szCs w:val="28"/>
              </w:rPr>
            </w:pPr>
            <w:r w:rsidRPr="000F6604">
              <w:rPr>
                <w:sz w:val="28"/>
                <w:szCs w:val="28"/>
              </w:rPr>
              <w:t xml:space="preserve">г. Минск, </w:t>
            </w:r>
            <w:r w:rsidR="00127758" w:rsidRPr="000F6604">
              <w:rPr>
                <w:sz w:val="28"/>
                <w:szCs w:val="28"/>
              </w:rPr>
              <w:t>проспект Независимости, 32 А-1</w:t>
            </w:r>
            <w:r w:rsidR="006A390E" w:rsidRPr="000F6604">
              <w:rPr>
                <w:sz w:val="28"/>
                <w:szCs w:val="28"/>
              </w:rPr>
              <w:t>.</w:t>
            </w:r>
          </w:p>
        </w:tc>
      </w:tr>
      <w:tr w:rsidR="00111EF8" w:rsidRPr="000F6604" w14:paraId="59DDB9A2" w14:textId="77777777" w:rsidTr="00B367E0">
        <w:tc>
          <w:tcPr>
            <w:tcW w:w="3261" w:type="dxa"/>
            <w:shd w:val="clear" w:color="auto" w:fill="auto"/>
          </w:tcPr>
          <w:p w14:paraId="7E93C72E" w14:textId="77777777" w:rsidR="00111EF8" w:rsidRPr="000F6604" w:rsidRDefault="00111EF8" w:rsidP="00B367E0">
            <w:pPr>
              <w:rPr>
                <w:sz w:val="28"/>
                <w:szCs w:val="28"/>
              </w:rPr>
            </w:pPr>
            <w:r w:rsidRPr="000F6604">
              <w:rPr>
                <w:sz w:val="28"/>
                <w:szCs w:val="28"/>
              </w:rPr>
              <w:t>Код подвида товаров в соответствии с Классификатором продукции</w:t>
            </w:r>
            <w:r w:rsidR="00440D85" w:rsidRPr="000F6604">
              <w:rPr>
                <w:sz w:val="28"/>
                <w:szCs w:val="28"/>
              </w:rPr>
              <w:t>:</w:t>
            </w:r>
          </w:p>
        </w:tc>
        <w:tc>
          <w:tcPr>
            <w:tcW w:w="7087" w:type="dxa"/>
            <w:shd w:val="clear" w:color="auto" w:fill="auto"/>
          </w:tcPr>
          <w:p w14:paraId="064D2DAB" w14:textId="414473CD" w:rsidR="00E1207C" w:rsidRPr="000F6604" w:rsidRDefault="007D3D54" w:rsidP="00111EF8">
            <w:pPr>
              <w:jc w:val="both"/>
              <w:rPr>
                <w:sz w:val="28"/>
                <w:szCs w:val="28"/>
              </w:rPr>
            </w:pPr>
            <w:r w:rsidRPr="007D3D54">
              <w:rPr>
                <w:sz w:val="28"/>
                <w:szCs w:val="28"/>
              </w:rPr>
              <w:t>71.11.22.200</w:t>
            </w:r>
          </w:p>
        </w:tc>
      </w:tr>
      <w:tr w:rsidR="00111EF8" w:rsidRPr="000F6604" w14:paraId="7252A5DE" w14:textId="77777777" w:rsidTr="00B367E0">
        <w:trPr>
          <w:trHeight w:val="1467"/>
        </w:trPr>
        <w:tc>
          <w:tcPr>
            <w:tcW w:w="3261" w:type="dxa"/>
            <w:shd w:val="clear" w:color="auto" w:fill="auto"/>
          </w:tcPr>
          <w:p w14:paraId="2A2764C1" w14:textId="77777777" w:rsidR="00111EF8" w:rsidRPr="000F6604" w:rsidRDefault="00111EF8" w:rsidP="00B367E0">
            <w:pPr>
              <w:rPr>
                <w:sz w:val="28"/>
                <w:szCs w:val="28"/>
              </w:rPr>
            </w:pPr>
            <w:r w:rsidRPr="000F6604">
              <w:rPr>
                <w:sz w:val="28"/>
                <w:szCs w:val="28"/>
              </w:rPr>
              <w:t>Наименование подвида товаров (работ, услуг) в соответствии с Классификатором продукции</w:t>
            </w:r>
            <w:r w:rsidR="00440D85" w:rsidRPr="000F6604">
              <w:rPr>
                <w:sz w:val="28"/>
                <w:szCs w:val="28"/>
              </w:rPr>
              <w:t>:</w:t>
            </w:r>
          </w:p>
        </w:tc>
        <w:tc>
          <w:tcPr>
            <w:tcW w:w="7087" w:type="dxa"/>
            <w:shd w:val="clear" w:color="auto" w:fill="auto"/>
          </w:tcPr>
          <w:p w14:paraId="4450FEFA" w14:textId="7EE8DBCE" w:rsidR="00E1207C" w:rsidRPr="000F6604" w:rsidRDefault="00EF457B" w:rsidP="00F304B8">
            <w:pPr>
              <w:jc w:val="both"/>
              <w:rPr>
                <w:sz w:val="28"/>
                <w:szCs w:val="28"/>
              </w:rPr>
            </w:pPr>
            <w:r w:rsidRPr="00184A32">
              <w:rPr>
                <w:sz w:val="28"/>
                <w:szCs w:val="28"/>
              </w:rPr>
              <w:t>Услуги по архитектурному проектированию общественных зданий и сооружений</w:t>
            </w:r>
          </w:p>
        </w:tc>
      </w:tr>
      <w:tr w:rsidR="00C249CD" w:rsidRPr="000F6604" w14:paraId="4E4FADEF" w14:textId="77777777" w:rsidTr="00B367E0">
        <w:tc>
          <w:tcPr>
            <w:tcW w:w="3261" w:type="dxa"/>
            <w:shd w:val="clear" w:color="auto" w:fill="auto"/>
          </w:tcPr>
          <w:p w14:paraId="67B228D0" w14:textId="77777777" w:rsidR="00C249CD" w:rsidRPr="000F6604" w:rsidRDefault="00C249CD" w:rsidP="00B367E0">
            <w:pPr>
              <w:rPr>
                <w:sz w:val="28"/>
                <w:szCs w:val="28"/>
                <w:lang w:val="en-US"/>
              </w:rPr>
            </w:pPr>
            <w:r w:rsidRPr="000F6604">
              <w:rPr>
                <w:sz w:val="28"/>
                <w:szCs w:val="28"/>
              </w:rPr>
              <w:t>Предмет закупки</w:t>
            </w:r>
            <w:r w:rsidRPr="000F6604">
              <w:rPr>
                <w:sz w:val="28"/>
                <w:szCs w:val="28"/>
                <w:lang w:val="en-US"/>
              </w:rPr>
              <w:t>:</w:t>
            </w:r>
          </w:p>
        </w:tc>
        <w:tc>
          <w:tcPr>
            <w:tcW w:w="7087" w:type="dxa"/>
            <w:shd w:val="clear" w:color="auto" w:fill="auto"/>
          </w:tcPr>
          <w:p w14:paraId="38D49472" w14:textId="3C7D3EE5" w:rsidR="00AF0572" w:rsidRPr="00EF457B" w:rsidRDefault="007D3D54" w:rsidP="00340CB4">
            <w:pPr>
              <w:jc w:val="both"/>
              <w:rPr>
                <w:sz w:val="28"/>
                <w:szCs w:val="28"/>
              </w:rPr>
            </w:pPr>
            <w:r w:rsidRPr="007D3D54">
              <w:rPr>
                <w:sz w:val="28"/>
                <w:szCs w:val="28"/>
              </w:rPr>
              <w:t>Разработка строительного проекта по объекту «Модернизация части изолированного административно-хозяйственного здания, расположенного по адресу: г. Моги</w:t>
            </w:r>
            <w:r>
              <w:rPr>
                <w:sz w:val="28"/>
                <w:szCs w:val="28"/>
              </w:rPr>
              <w:t>лев, пер. Комиссариатский, д. 5»</w:t>
            </w:r>
          </w:p>
        </w:tc>
      </w:tr>
      <w:tr w:rsidR="00440D85" w:rsidRPr="000F6604" w14:paraId="022F457A" w14:textId="77777777" w:rsidTr="00B367E0">
        <w:tc>
          <w:tcPr>
            <w:tcW w:w="3261" w:type="dxa"/>
            <w:shd w:val="clear" w:color="auto" w:fill="auto"/>
          </w:tcPr>
          <w:p w14:paraId="61D07F77" w14:textId="77777777" w:rsidR="00440D85" w:rsidRPr="000F6604" w:rsidRDefault="00440D85" w:rsidP="00B367E0">
            <w:pPr>
              <w:rPr>
                <w:sz w:val="28"/>
                <w:szCs w:val="28"/>
              </w:rPr>
            </w:pPr>
            <w:r w:rsidRPr="000F6604">
              <w:rPr>
                <w:sz w:val="28"/>
                <w:szCs w:val="28"/>
              </w:rPr>
              <w:t>Ориентировочный объем закупки:</w:t>
            </w:r>
          </w:p>
        </w:tc>
        <w:tc>
          <w:tcPr>
            <w:tcW w:w="7087" w:type="dxa"/>
            <w:shd w:val="clear" w:color="auto" w:fill="auto"/>
          </w:tcPr>
          <w:p w14:paraId="16B6E9AD" w14:textId="72B120D5" w:rsidR="00440D85" w:rsidRPr="00EF457B" w:rsidRDefault="007D3D54" w:rsidP="00A27CD6">
            <w:pPr>
              <w:jc w:val="both"/>
              <w:rPr>
                <w:sz w:val="28"/>
                <w:szCs w:val="28"/>
              </w:rPr>
            </w:pPr>
            <w:r w:rsidRPr="007D3D54">
              <w:rPr>
                <w:sz w:val="28"/>
                <w:szCs w:val="28"/>
              </w:rPr>
              <w:t>Согласно заданию на разработку проектной документации (Приложение №1)</w:t>
            </w:r>
          </w:p>
        </w:tc>
      </w:tr>
      <w:tr w:rsidR="00F208B7" w:rsidRPr="000F6604" w14:paraId="1A64737F" w14:textId="77777777" w:rsidTr="00B367E0">
        <w:tc>
          <w:tcPr>
            <w:tcW w:w="3261" w:type="dxa"/>
            <w:shd w:val="clear" w:color="auto" w:fill="auto"/>
          </w:tcPr>
          <w:p w14:paraId="6A891290" w14:textId="77777777" w:rsidR="00F208B7" w:rsidRPr="000F6604" w:rsidRDefault="00F208B7" w:rsidP="00B367E0">
            <w:pPr>
              <w:rPr>
                <w:sz w:val="28"/>
                <w:szCs w:val="28"/>
              </w:rPr>
            </w:pPr>
            <w:r w:rsidRPr="000F6604">
              <w:rPr>
                <w:sz w:val="28"/>
                <w:szCs w:val="28"/>
              </w:rPr>
              <w:t>Ориентировочная стоимость закупки</w:t>
            </w:r>
            <w:r w:rsidR="00440D85" w:rsidRPr="000F6604">
              <w:rPr>
                <w:sz w:val="28"/>
                <w:szCs w:val="28"/>
              </w:rPr>
              <w:t>:</w:t>
            </w:r>
          </w:p>
        </w:tc>
        <w:tc>
          <w:tcPr>
            <w:tcW w:w="7087" w:type="dxa"/>
            <w:shd w:val="clear" w:color="auto" w:fill="auto"/>
          </w:tcPr>
          <w:p w14:paraId="279A15D4" w14:textId="50886D5D" w:rsidR="00F208B7" w:rsidRPr="000F6604" w:rsidRDefault="007D3D54" w:rsidP="00FC56BE">
            <w:pPr>
              <w:jc w:val="both"/>
              <w:rPr>
                <w:b/>
                <w:sz w:val="28"/>
                <w:szCs w:val="28"/>
              </w:rPr>
            </w:pPr>
            <w:r>
              <w:rPr>
                <w:b/>
                <w:sz w:val="28"/>
                <w:szCs w:val="28"/>
              </w:rPr>
              <w:t>75</w:t>
            </w:r>
            <w:r w:rsidR="002A30B9" w:rsidRPr="000F6604">
              <w:rPr>
                <w:b/>
                <w:sz w:val="28"/>
                <w:szCs w:val="28"/>
              </w:rPr>
              <w:t> 000,00</w:t>
            </w:r>
            <w:r w:rsidR="0057070C" w:rsidRPr="000F6604">
              <w:rPr>
                <w:b/>
                <w:sz w:val="28"/>
                <w:szCs w:val="28"/>
              </w:rPr>
              <w:t xml:space="preserve"> </w:t>
            </w:r>
            <w:r w:rsidR="00F208B7" w:rsidRPr="000F6604">
              <w:rPr>
                <w:b/>
                <w:sz w:val="28"/>
                <w:szCs w:val="28"/>
                <w:lang w:val="en-US"/>
              </w:rPr>
              <w:t>BYN</w:t>
            </w:r>
            <w:r w:rsidR="0005765B" w:rsidRPr="000F6604">
              <w:rPr>
                <w:b/>
                <w:sz w:val="28"/>
                <w:szCs w:val="28"/>
              </w:rPr>
              <w:t xml:space="preserve"> </w:t>
            </w:r>
            <w:r w:rsidR="00574906" w:rsidRPr="000F6604">
              <w:rPr>
                <w:b/>
                <w:sz w:val="28"/>
                <w:szCs w:val="28"/>
              </w:rPr>
              <w:t>с учетом</w:t>
            </w:r>
            <w:r w:rsidR="0005765B" w:rsidRPr="000F6604">
              <w:rPr>
                <w:b/>
                <w:sz w:val="28"/>
                <w:szCs w:val="28"/>
              </w:rPr>
              <w:t xml:space="preserve"> НДС</w:t>
            </w:r>
            <w:r w:rsidR="00484B80" w:rsidRPr="000F6604">
              <w:rPr>
                <w:b/>
                <w:sz w:val="28"/>
                <w:szCs w:val="28"/>
              </w:rPr>
              <w:t>.</w:t>
            </w:r>
          </w:p>
          <w:p w14:paraId="5D4425A1" w14:textId="30576390" w:rsidR="00F208B7" w:rsidRPr="000F6604" w:rsidRDefault="00EF457B" w:rsidP="00FC56BE">
            <w:pPr>
              <w:jc w:val="both"/>
              <w:rPr>
                <w:i/>
                <w:sz w:val="28"/>
                <w:szCs w:val="28"/>
              </w:rPr>
            </w:pPr>
            <w:r w:rsidRPr="00FB7D25">
              <w:rPr>
                <w:i/>
                <w:sz w:val="28"/>
              </w:rPr>
              <w:t>Ориентировочная стоимость предмета закупки   является предельной максимальной и может быть снижена участником</w:t>
            </w:r>
          </w:p>
        </w:tc>
      </w:tr>
      <w:tr w:rsidR="00992B90" w:rsidRPr="000F6604" w14:paraId="1BB71A58" w14:textId="77777777" w:rsidTr="00B367E0">
        <w:tc>
          <w:tcPr>
            <w:tcW w:w="3261" w:type="dxa"/>
            <w:shd w:val="clear" w:color="auto" w:fill="auto"/>
          </w:tcPr>
          <w:p w14:paraId="1AAF9918" w14:textId="77777777" w:rsidR="00992B90" w:rsidRPr="000F6604" w:rsidRDefault="00992B90" w:rsidP="00B367E0">
            <w:pPr>
              <w:rPr>
                <w:sz w:val="28"/>
                <w:szCs w:val="28"/>
              </w:rPr>
            </w:pPr>
            <w:r w:rsidRPr="000F6604">
              <w:rPr>
                <w:sz w:val="28"/>
                <w:szCs w:val="28"/>
              </w:rPr>
              <w:t>Наличие финансового источника:</w:t>
            </w:r>
          </w:p>
        </w:tc>
        <w:tc>
          <w:tcPr>
            <w:tcW w:w="7087" w:type="dxa"/>
            <w:shd w:val="clear" w:color="auto" w:fill="auto"/>
          </w:tcPr>
          <w:p w14:paraId="5D90EBE8" w14:textId="60870331" w:rsidR="00992B90" w:rsidRPr="000F6604" w:rsidRDefault="00440D85" w:rsidP="00C249CD">
            <w:pPr>
              <w:jc w:val="both"/>
              <w:rPr>
                <w:sz w:val="28"/>
                <w:szCs w:val="28"/>
              </w:rPr>
            </w:pPr>
            <w:r w:rsidRPr="000F6604">
              <w:rPr>
                <w:sz w:val="28"/>
                <w:szCs w:val="28"/>
              </w:rPr>
              <w:t>С</w:t>
            </w:r>
            <w:r w:rsidR="00C249CD" w:rsidRPr="000F6604">
              <w:rPr>
                <w:sz w:val="28"/>
                <w:szCs w:val="28"/>
              </w:rPr>
              <w:t>обственные средства Банка</w:t>
            </w:r>
          </w:p>
        </w:tc>
      </w:tr>
      <w:tr w:rsidR="00123FC5" w:rsidRPr="000F6604" w14:paraId="732168FD" w14:textId="77777777" w:rsidTr="00B367E0">
        <w:tc>
          <w:tcPr>
            <w:tcW w:w="3261" w:type="dxa"/>
            <w:shd w:val="clear" w:color="auto" w:fill="auto"/>
          </w:tcPr>
          <w:p w14:paraId="4E76914F" w14:textId="0629625E" w:rsidR="00123FC5" w:rsidRPr="000F6604" w:rsidRDefault="00123FC5" w:rsidP="00123FC5">
            <w:pPr>
              <w:rPr>
                <w:sz w:val="28"/>
                <w:szCs w:val="28"/>
              </w:rPr>
            </w:pPr>
            <w:r w:rsidRPr="000F6604">
              <w:rPr>
                <w:sz w:val="28"/>
                <w:szCs w:val="28"/>
              </w:rPr>
              <w:t xml:space="preserve">Требование к </w:t>
            </w:r>
            <w:r>
              <w:rPr>
                <w:sz w:val="28"/>
                <w:szCs w:val="28"/>
              </w:rPr>
              <w:t>предмету закупки</w:t>
            </w:r>
            <w:r w:rsidRPr="000F6604">
              <w:rPr>
                <w:sz w:val="28"/>
                <w:szCs w:val="28"/>
              </w:rPr>
              <w:t>:</w:t>
            </w:r>
          </w:p>
        </w:tc>
        <w:tc>
          <w:tcPr>
            <w:tcW w:w="7087" w:type="dxa"/>
            <w:shd w:val="clear" w:color="auto" w:fill="auto"/>
          </w:tcPr>
          <w:p w14:paraId="35B16FF9" w14:textId="06638457" w:rsidR="00123FC5" w:rsidRPr="000F6604" w:rsidRDefault="007D3D54" w:rsidP="00C249CD">
            <w:pPr>
              <w:jc w:val="both"/>
              <w:rPr>
                <w:sz w:val="28"/>
                <w:szCs w:val="28"/>
              </w:rPr>
            </w:pPr>
            <w:r>
              <w:rPr>
                <w:sz w:val="28"/>
                <w:szCs w:val="28"/>
              </w:rPr>
              <w:t>П</w:t>
            </w:r>
            <w:r w:rsidRPr="007D3D54">
              <w:rPr>
                <w:sz w:val="28"/>
                <w:szCs w:val="28"/>
              </w:rPr>
              <w:t>роектная документация должна разрабатываться в соответствии с заданием на разработку проектной документации с учетом требований СН 1.02.02-2023 «Состав и содержание проектной документации», СП 3.02.06-2024 «Здания банков», иных нормативно-технических документов</w:t>
            </w:r>
          </w:p>
        </w:tc>
      </w:tr>
      <w:tr w:rsidR="009269C9" w:rsidRPr="000F6604" w14:paraId="60FD64DA" w14:textId="77777777" w:rsidTr="00B367E0">
        <w:tc>
          <w:tcPr>
            <w:tcW w:w="3261" w:type="dxa"/>
            <w:shd w:val="clear" w:color="auto" w:fill="auto"/>
          </w:tcPr>
          <w:p w14:paraId="5A7A6D7F" w14:textId="77777777" w:rsidR="009269C9" w:rsidRPr="000F6604" w:rsidRDefault="00351444" w:rsidP="00B367E0">
            <w:pPr>
              <w:rPr>
                <w:sz w:val="28"/>
                <w:szCs w:val="28"/>
              </w:rPr>
            </w:pPr>
            <w:r w:rsidRPr="000F6604">
              <w:rPr>
                <w:sz w:val="28"/>
                <w:szCs w:val="28"/>
              </w:rPr>
              <w:t>Требование к участникам:</w:t>
            </w:r>
          </w:p>
        </w:tc>
        <w:tc>
          <w:tcPr>
            <w:tcW w:w="7087" w:type="dxa"/>
            <w:shd w:val="clear" w:color="auto" w:fill="auto"/>
          </w:tcPr>
          <w:p w14:paraId="5A35AF39" w14:textId="6036624E" w:rsidR="007D3D54" w:rsidRPr="00EF457B" w:rsidRDefault="00F85392" w:rsidP="007D3D54">
            <w:pPr>
              <w:jc w:val="both"/>
              <w:rPr>
                <w:rStyle w:val="left"/>
                <w:sz w:val="28"/>
                <w:szCs w:val="28"/>
              </w:rPr>
            </w:pPr>
            <w:r w:rsidRPr="000F6604">
              <w:rPr>
                <w:sz w:val="28"/>
                <w:szCs w:val="28"/>
              </w:rPr>
              <w:t>К участию в процедуре допускаются юридические лица не</w:t>
            </w:r>
            <w:r w:rsidR="00EF457B">
              <w:rPr>
                <w:sz w:val="28"/>
                <w:szCs w:val="28"/>
              </w:rPr>
              <w:t xml:space="preserve">зависимо от форм собственности, </w:t>
            </w:r>
            <w:r w:rsidR="007D3D54" w:rsidRPr="00184A32">
              <w:rPr>
                <w:sz w:val="28"/>
                <w:szCs w:val="28"/>
              </w:rPr>
              <w:t>соответствующие установленным квалификационным требованиям</w:t>
            </w:r>
            <w:r w:rsidR="007D3D54" w:rsidRPr="000F6604">
              <w:rPr>
                <w:sz w:val="28"/>
                <w:szCs w:val="28"/>
              </w:rPr>
              <w:t xml:space="preserve"> </w:t>
            </w:r>
            <w:r w:rsidR="007D3D54">
              <w:rPr>
                <w:sz w:val="28"/>
                <w:szCs w:val="28"/>
              </w:rPr>
              <w:t>Заказчика и имеющие опыт</w:t>
            </w:r>
            <w:r w:rsidRPr="000F6604">
              <w:rPr>
                <w:sz w:val="28"/>
                <w:szCs w:val="28"/>
              </w:rPr>
              <w:t xml:space="preserve"> выполнения работ по предмету закупки в Республике Беларусь не менее 3 лет (подтверждается Участником предоставлением копии свидетельства о государстве</w:t>
            </w:r>
            <w:r w:rsidR="007D3D54">
              <w:rPr>
                <w:sz w:val="28"/>
                <w:szCs w:val="28"/>
              </w:rPr>
              <w:t>нной регистрации Участника).</w:t>
            </w:r>
          </w:p>
          <w:p w14:paraId="714F9448" w14:textId="77777777" w:rsidR="00B941CE" w:rsidRPr="000F6604" w:rsidRDefault="00B941CE" w:rsidP="00B941CE">
            <w:pPr>
              <w:jc w:val="both"/>
              <w:rPr>
                <w:rStyle w:val="left"/>
                <w:color w:val="000000"/>
                <w:sz w:val="28"/>
                <w:szCs w:val="28"/>
              </w:rPr>
            </w:pPr>
            <w:r w:rsidRPr="000F6604">
              <w:rPr>
                <w:rStyle w:val="left"/>
                <w:color w:val="000000"/>
                <w:sz w:val="28"/>
                <w:szCs w:val="28"/>
              </w:rPr>
              <w:lastRenderedPageBreak/>
              <w:t>В случае наличия негативной информации о репутации контрагента в информационных ресурсах МВД РБ и Фонда социальной защиты населения Министерства труда и социальной защиты Республики Беларусь, а также при наличии отрицательных отзывов о</w:t>
            </w:r>
            <w:r w:rsidR="00926679" w:rsidRPr="000F6604">
              <w:rPr>
                <w:rStyle w:val="left"/>
                <w:color w:val="000000"/>
                <w:sz w:val="28"/>
                <w:szCs w:val="28"/>
              </w:rPr>
              <w:t>б</w:t>
            </w:r>
            <w:r w:rsidRPr="000F6604">
              <w:rPr>
                <w:rStyle w:val="left"/>
                <w:color w:val="000000"/>
                <w:sz w:val="28"/>
                <w:szCs w:val="28"/>
              </w:rPr>
              <w:t xml:space="preserve"> </w:t>
            </w:r>
            <w:r w:rsidR="00926679" w:rsidRPr="000F6604">
              <w:rPr>
                <w:rStyle w:val="left"/>
                <w:color w:val="000000"/>
                <w:sz w:val="28"/>
                <w:szCs w:val="28"/>
              </w:rPr>
              <w:t>участнике</w:t>
            </w:r>
            <w:r w:rsidRPr="000F6604">
              <w:rPr>
                <w:rStyle w:val="left"/>
                <w:color w:val="000000"/>
                <w:sz w:val="28"/>
                <w:szCs w:val="28"/>
              </w:rPr>
              <w:t>, организатор вправе отклонить предложение такого участника.</w:t>
            </w:r>
          </w:p>
          <w:p w14:paraId="14F887EB" w14:textId="77777777" w:rsidR="009269C9" w:rsidRPr="000F6604" w:rsidRDefault="009269C9" w:rsidP="00B941CE">
            <w:pPr>
              <w:jc w:val="both"/>
              <w:rPr>
                <w:sz w:val="28"/>
                <w:szCs w:val="28"/>
              </w:rPr>
            </w:pPr>
            <w:r w:rsidRPr="000F6604">
              <w:rPr>
                <w:sz w:val="28"/>
                <w:szCs w:val="28"/>
              </w:rPr>
              <w:t>К участию в процедуре закупке не допускаются:</w:t>
            </w:r>
          </w:p>
          <w:p w14:paraId="1D82FC4B" w14:textId="77777777" w:rsidR="00111EF8" w:rsidRPr="000F6604" w:rsidRDefault="00111EF8" w:rsidP="00111EF8">
            <w:pPr>
              <w:jc w:val="both"/>
              <w:rPr>
                <w:sz w:val="28"/>
                <w:szCs w:val="28"/>
              </w:rPr>
            </w:pPr>
            <w:r w:rsidRPr="000F6604">
              <w:rPr>
                <w:sz w:val="28"/>
                <w:szCs w:val="28"/>
              </w:rPr>
              <w:t>1. юридическое лицо, находящееся в процессе ликвидации, реорганизации (за исключением юридического лица, к которому присоеди</w:t>
            </w:r>
            <w:r w:rsidR="00926679" w:rsidRPr="000F6604">
              <w:rPr>
                <w:sz w:val="28"/>
                <w:szCs w:val="28"/>
              </w:rPr>
              <w:t>няется другое юридическое лицо)</w:t>
            </w:r>
            <w:r w:rsidRPr="000F6604">
              <w:rPr>
                <w:sz w:val="28"/>
                <w:szCs w:val="28"/>
              </w:rPr>
              <w:t>;</w:t>
            </w:r>
          </w:p>
          <w:p w14:paraId="45158C62" w14:textId="77777777" w:rsidR="00111EF8" w:rsidRPr="000F6604" w:rsidRDefault="00111EF8" w:rsidP="00111EF8">
            <w:pPr>
              <w:jc w:val="both"/>
              <w:rPr>
                <w:sz w:val="28"/>
                <w:szCs w:val="28"/>
              </w:rPr>
            </w:pPr>
            <w:r w:rsidRPr="000F6604">
              <w:rPr>
                <w:sz w:val="28"/>
                <w:szCs w:val="28"/>
              </w:rPr>
              <w:t>2. юридическое лицо, в отношении которого возбуждено производство по делу об экономической несостоятельности (банкротстве). Данное требование не распро</w:t>
            </w:r>
            <w:r w:rsidR="00926679" w:rsidRPr="000F6604">
              <w:rPr>
                <w:sz w:val="28"/>
                <w:szCs w:val="28"/>
              </w:rPr>
              <w:t>страняется на юридическое лицо</w:t>
            </w:r>
            <w:r w:rsidRPr="000F6604">
              <w:rPr>
                <w:sz w:val="28"/>
                <w:szCs w:val="28"/>
              </w:rPr>
              <w:t>, находящ</w:t>
            </w:r>
            <w:r w:rsidR="00926679" w:rsidRPr="000F6604">
              <w:rPr>
                <w:sz w:val="28"/>
                <w:szCs w:val="28"/>
              </w:rPr>
              <w:t>ееся</w:t>
            </w:r>
            <w:r w:rsidRPr="000F6604">
              <w:rPr>
                <w:sz w:val="28"/>
                <w:szCs w:val="28"/>
              </w:rPr>
              <w:t xml:space="preserve"> в процедуре экономической несостоятельности (банкротства), применяемой в целях восстановления платежеспособности (санации);</w:t>
            </w:r>
          </w:p>
          <w:p w14:paraId="66B75BD9" w14:textId="77777777" w:rsidR="00111EF8" w:rsidRPr="000F6604" w:rsidRDefault="00111EF8" w:rsidP="00111EF8">
            <w:pPr>
              <w:jc w:val="both"/>
              <w:rPr>
                <w:sz w:val="28"/>
                <w:szCs w:val="28"/>
              </w:rPr>
            </w:pPr>
            <w:r w:rsidRPr="000F6604">
              <w:rPr>
                <w:sz w:val="28"/>
                <w:szCs w:val="28"/>
              </w:rPr>
              <w:t>3. 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14:paraId="234B8247" w14:textId="77777777" w:rsidR="009269C9" w:rsidRPr="000F6604" w:rsidRDefault="004D05E0" w:rsidP="004D05E0">
            <w:pPr>
              <w:jc w:val="both"/>
              <w:rPr>
                <w:sz w:val="28"/>
                <w:szCs w:val="28"/>
              </w:rPr>
            </w:pPr>
            <w:r w:rsidRPr="000F6604">
              <w:rPr>
                <w:sz w:val="28"/>
                <w:szCs w:val="28"/>
              </w:rPr>
              <w:t>4</w:t>
            </w:r>
            <w:r w:rsidR="00926679" w:rsidRPr="000F6604">
              <w:rPr>
                <w:sz w:val="28"/>
                <w:szCs w:val="28"/>
              </w:rPr>
              <w:t>. юридическое лицо</w:t>
            </w:r>
            <w:r w:rsidR="00111EF8" w:rsidRPr="000F6604">
              <w:rPr>
                <w:sz w:val="28"/>
                <w:szCs w:val="28"/>
              </w:rPr>
              <w:t>, представивш</w:t>
            </w:r>
            <w:r w:rsidR="00926679" w:rsidRPr="000F6604">
              <w:rPr>
                <w:sz w:val="28"/>
                <w:szCs w:val="28"/>
              </w:rPr>
              <w:t>ее</w:t>
            </w:r>
            <w:r w:rsidR="00111EF8" w:rsidRPr="000F6604">
              <w:rPr>
                <w:sz w:val="28"/>
                <w:szCs w:val="28"/>
              </w:rPr>
              <w:t xml:space="preserve"> </w:t>
            </w:r>
            <w:r w:rsidR="00444B7C" w:rsidRPr="000F6604">
              <w:rPr>
                <w:sz w:val="28"/>
                <w:szCs w:val="28"/>
              </w:rPr>
              <w:t>недостоверную информацию о себе;</w:t>
            </w:r>
          </w:p>
          <w:p w14:paraId="22D1AD98" w14:textId="4CA1B2DA" w:rsidR="00444B7C" w:rsidRPr="000F6604" w:rsidRDefault="00444B7C" w:rsidP="00926679">
            <w:pPr>
              <w:jc w:val="both"/>
              <w:rPr>
                <w:sz w:val="28"/>
                <w:szCs w:val="28"/>
              </w:rPr>
            </w:pPr>
            <w:r w:rsidRPr="000F6604">
              <w:rPr>
                <w:sz w:val="28"/>
                <w:szCs w:val="28"/>
              </w:rPr>
              <w:t xml:space="preserve">5. </w:t>
            </w:r>
            <w:r w:rsidR="00926679" w:rsidRPr="000F6604">
              <w:rPr>
                <w:sz w:val="28"/>
                <w:szCs w:val="28"/>
              </w:rPr>
              <w:t>юридическое лицо</w:t>
            </w:r>
            <w:r w:rsidRPr="000F6604">
              <w:rPr>
                <w:sz w:val="28"/>
                <w:szCs w:val="28"/>
              </w:rPr>
              <w:t>, имеюще</w:t>
            </w:r>
            <w:r w:rsidR="00926679" w:rsidRPr="000F6604">
              <w:rPr>
                <w:sz w:val="28"/>
                <w:szCs w:val="28"/>
              </w:rPr>
              <w:t>е</w:t>
            </w:r>
            <w:r w:rsidRPr="000F6604">
              <w:rPr>
                <w:sz w:val="28"/>
                <w:szCs w:val="28"/>
              </w:rPr>
              <w:t xml:space="preserve"> задолженность по налогам, сборам (пошлинам), пеням в республиканский и местные бюджеты, бюджеты государственных внебюджетных фондов продолжительн</w:t>
            </w:r>
            <w:r w:rsidR="00EF457B">
              <w:rPr>
                <w:sz w:val="28"/>
                <w:szCs w:val="28"/>
              </w:rPr>
              <w:t>остью свыше 60 календарных дней</w:t>
            </w:r>
          </w:p>
        </w:tc>
      </w:tr>
      <w:tr w:rsidR="00351444" w:rsidRPr="000F6604" w14:paraId="6B7CACA8" w14:textId="77777777" w:rsidTr="00B367E0">
        <w:tc>
          <w:tcPr>
            <w:tcW w:w="3261" w:type="dxa"/>
            <w:shd w:val="clear" w:color="auto" w:fill="auto"/>
          </w:tcPr>
          <w:p w14:paraId="7412E7B8" w14:textId="77777777" w:rsidR="00351444" w:rsidRPr="000F6604" w:rsidRDefault="00351444" w:rsidP="00B367E0">
            <w:pPr>
              <w:rPr>
                <w:sz w:val="28"/>
                <w:szCs w:val="28"/>
              </w:rPr>
            </w:pPr>
            <w:r w:rsidRPr="000F6604">
              <w:rPr>
                <w:sz w:val="28"/>
                <w:szCs w:val="28"/>
              </w:rPr>
              <w:lastRenderedPageBreak/>
              <w:t>Квалификационные требования к участникам закупки:</w:t>
            </w:r>
          </w:p>
        </w:tc>
        <w:tc>
          <w:tcPr>
            <w:tcW w:w="7087" w:type="dxa"/>
            <w:shd w:val="clear" w:color="auto" w:fill="auto"/>
          </w:tcPr>
          <w:p w14:paraId="14506699" w14:textId="57DD46B1" w:rsidR="00A56C98" w:rsidRPr="000F6604" w:rsidRDefault="007D3D54" w:rsidP="00926679">
            <w:pPr>
              <w:jc w:val="both"/>
              <w:rPr>
                <w:rStyle w:val="left"/>
                <w:sz w:val="28"/>
                <w:szCs w:val="28"/>
                <w:lang w:eastAsia="ar-SA"/>
              </w:rPr>
            </w:pPr>
            <w:r>
              <w:rPr>
                <w:sz w:val="28"/>
                <w:szCs w:val="28"/>
                <w:lang w:eastAsia="ar-SA"/>
              </w:rPr>
              <w:t>Н</w:t>
            </w:r>
            <w:r w:rsidRPr="007D3D54">
              <w:rPr>
                <w:sz w:val="28"/>
                <w:szCs w:val="28"/>
                <w:lang w:eastAsia="ar-SA"/>
              </w:rPr>
              <w:t>аличие аттестатов соответствия на выполнение функций генерального проектировщика на объектах четвертого класса сложности (в случае привлечения субподрядных организаций), на разработку разделов проектной документации (необходимых для разработки проекта в полном объеме, в случае выполнения работ собственными силами) (подтверждается предоставлением</w:t>
            </w:r>
            <w:r>
              <w:rPr>
                <w:sz w:val="28"/>
                <w:szCs w:val="28"/>
                <w:lang w:eastAsia="ar-SA"/>
              </w:rPr>
              <w:t xml:space="preserve"> копий аттестатов соответствия)</w:t>
            </w:r>
          </w:p>
        </w:tc>
      </w:tr>
      <w:tr w:rsidR="00426359" w:rsidRPr="000F6604" w14:paraId="6C391825" w14:textId="77777777" w:rsidTr="00B367E0">
        <w:tc>
          <w:tcPr>
            <w:tcW w:w="3261" w:type="dxa"/>
            <w:shd w:val="clear" w:color="auto" w:fill="auto"/>
          </w:tcPr>
          <w:p w14:paraId="28F8A843" w14:textId="77777777" w:rsidR="00426359" w:rsidRPr="000F6604" w:rsidRDefault="00351444" w:rsidP="00B367E0">
            <w:pPr>
              <w:rPr>
                <w:sz w:val="28"/>
                <w:szCs w:val="28"/>
              </w:rPr>
            </w:pPr>
            <w:r w:rsidRPr="000F6604">
              <w:rPr>
                <w:sz w:val="28"/>
                <w:szCs w:val="28"/>
              </w:rPr>
              <w:t>Ориентировочный срок оказания услуг</w:t>
            </w:r>
            <w:r w:rsidR="0068009D" w:rsidRPr="000F6604">
              <w:rPr>
                <w:sz w:val="28"/>
                <w:szCs w:val="28"/>
              </w:rPr>
              <w:t xml:space="preserve"> (выполнения работ)</w:t>
            </w:r>
            <w:r w:rsidRPr="000F6604">
              <w:rPr>
                <w:sz w:val="28"/>
                <w:szCs w:val="28"/>
              </w:rPr>
              <w:t>:</w:t>
            </w:r>
          </w:p>
        </w:tc>
        <w:tc>
          <w:tcPr>
            <w:tcW w:w="7087" w:type="dxa"/>
            <w:shd w:val="clear" w:color="auto" w:fill="auto"/>
          </w:tcPr>
          <w:p w14:paraId="665BD64C" w14:textId="2AF65F38" w:rsidR="005070EA" w:rsidRPr="00123FC5" w:rsidRDefault="007D3D54" w:rsidP="00123FC5">
            <w:pPr>
              <w:jc w:val="both"/>
            </w:pPr>
            <w:r w:rsidRPr="007D3D54">
              <w:rPr>
                <w:sz w:val="28"/>
                <w:szCs w:val="28"/>
                <w:lang w:eastAsia="ar-SA"/>
              </w:rPr>
              <w:t>50 календарных дней</w:t>
            </w:r>
          </w:p>
        </w:tc>
      </w:tr>
      <w:tr w:rsidR="00351444" w:rsidRPr="000F6604" w14:paraId="0AB3DA61" w14:textId="77777777" w:rsidTr="00B367E0">
        <w:tc>
          <w:tcPr>
            <w:tcW w:w="3261" w:type="dxa"/>
            <w:shd w:val="clear" w:color="auto" w:fill="auto"/>
          </w:tcPr>
          <w:p w14:paraId="65602AEA" w14:textId="77777777" w:rsidR="00351444" w:rsidRPr="000F6604" w:rsidRDefault="00351444" w:rsidP="00B367E0">
            <w:pPr>
              <w:rPr>
                <w:sz w:val="28"/>
                <w:szCs w:val="28"/>
              </w:rPr>
            </w:pPr>
            <w:r w:rsidRPr="000F6604">
              <w:rPr>
                <w:sz w:val="28"/>
                <w:szCs w:val="28"/>
              </w:rPr>
              <w:t xml:space="preserve">Место </w:t>
            </w:r>
            <w:r w:rsidR="00895E38" w:rsidRPr="000F6604">
              <w:rPr>
                <w:sz w:val="28"/>
                <w:szCs w:val="28"/>
              </w:rPr>
              <w:t>оказания услуг (</w:t>
            </w:r>
            <w:r w:rsidR="0063557B" w:rsidRPr="000F6604">
              <w:rPr>
                <w:sz w:val="28"/>
                <w:szCs w:val="28"/>
              </w:rPr>
              <w:t>выполнения работ</w:t>
            </w:r>
            <w:r w:rsidR="00895E38" w:rsidRPr="000F6604">
              <w:rPr>
                <w:sz w:val="28"/>
                <w:szCs w:val="28"/>
              </w:rPr>
              <w:t>)</w:t>
            </w:r>
            <w:r w:rsidRPr="000F6604">
              <w:rPr>
                <w:sz w:val="28"/>
                <w:szCs w:val="28"/>
              </w:rPr>
              <w:t>:</w:t>
            </w:r>
          </w:p>
        </w:tc>
        <w:tc>
          <w:tcPr>
            <w:tcW w:w="7087" w:type="dxa"/>
            <w:shd w:val="clear" w:color="auto" w:fill="auto"/>
          </w:tcPr>
          <w:p w14:paraId="355B4D5E" w14:textId="5CB8DF1D" w:rsidR="00351444" w:rsidRPr="000F6604" w:rsidRDefault="007D3D54" w:rsidP="00B91ACC">
            <w:pPr>
              <w:jc w:val="both"/>
              <w:rPr>
                <w:sz w:val="28"/>
                <w:szCs w:val="28"/>
              </w:rPr>
            </w:pPr>
            <w:r w:rsidRPr="007D3D54">
              <w:rPr>
                <w:sz w:val="28"/>
                <w:szCs w:val="28"/>
              </w:rPr>
              <w:t>г. Могилев, пер. Комиссариатский, д. 5</w:t>
            </w:r>
          </w:p>
        </w:tc>
      </w:tr>
      <w:tr w:rsidR="00C249CD" w:rsidRPr="000F6604" w14:paraId="385AC633" w14:textId="77777777" w:rsidTr="00B367E0">
        <w:tc>
          <w:tcPr>
            <w:tcW w:w="3261" w:type="dxa"/>
            <w:shd w:val="clear" w:color="auto" w:fill="auto"/>
          </w:tcPr>
          <w:p w14:paraId="4B54FAD5" w14:textId="77777777" w:rsidR="00C249CD" w:rsidRPr="000F6604" w:rsidRDefault="00C249CD" w:rsidP="00B367E0">
            <w:pPr>
              <w:rPr>
                <w:sz w:val="28"/>
                <w:szCs w:val="28"/>
              </w:rPr>
            </w:pPr>
            <w:r w:rsidRPr="000F6604">
              <w:rPr>
                <w:sz w:val="28"/>
                <w:szCs w:val="28"/>
              </w:rPr>
              <w:t>Критерии</w:t>
            </w:r>
            <w:r w:rsidR="00FD4265" w:rsidRPr="000F6604">
              <w:rPr>
                <w:sz w:val="28"/>
                <w:szCs w:val="28"/>
              </w:rPr>
              <w:t xml:space="preserve"> и способ</w:t>
            </w:r>
            <w:r w:rsidRPr="000F6604">
              <w:rPr>
                <w:sz w:val="28"/>
                <w:szCs w:val="28"/>
              </w:rPr>
              <w:t xml:space="preserve"> оценки участников</w:t>
            </w:r>
            <w:r w:rsidR="0088322C" w:rsidRPr="000F6604">
              <w:rPr>
                <w:sz w:val="28"/>
                <w:szCs w:val="28"/>
              </w:rPr>
              <w:t xml:space="preserve"> процедуры закупки</w:t>
            </w:r>
            <w:r w:rsidRPr="000F6604">
              <w:rPr>
                <w:sz w:val="28"/>
                <w:szCs w:val="28"/>
              </w:rPr>
              <w:t>:</w:t>
            </w:r>
          </w:p>
        </w:tc>
        <w:tc>
          <w:tcPr>
            <w:tcW w:w="7087" w:type="dxa"/>
            <w:shd w:val="clear" w:color="auto" w:fill="auto"/>
          </w:tcPr>
          <w:p w14:paraId="1627A528" w14:textId="77777777" w:rsidR="00693192" w:rsidRPr="000F6604" w:rsidRDefault="00693192" w:rsidP="00693192">
            <w:pPr>
              <w:jc w:val="both"/>
              <w:rPr>
                <w:sz w:val="28"/>
                <w:szCs w:val="28"/>
              </w:rPr>
            </w:pPr>
            <w:r w:rsidRPr="000F6604">
              <w:rPr>
                <w:sz w:val="28"/>
                <w:szCs w:val="28"/>
              </w:rPr>
              <w:t xml:space="preserve">Победителем признается участник, предложивший </w:t>
            </w:r>
            <w:r w:rsidR="003D57A2" w:rsidRPr="000F6604">
              <w:rPr>
                <w:sz w:val="28"/>
                <w:szCs w:val="28"/>
              </w:rPr>
              <w:t>наименьшую цену</w:t>
            </w:r>
            <w:r w:rsidRPr="000F6604">
              <w:rPr>
                <w:sz w:val="28"/>
                <w:szCs w:val="28"/>
              </w:rPr>
              <w:t xml:space="preserve"> по предмету закупки</w:t>
            </w:r>
            <w:r w:rsidR="003D57A2" w:rsidRPr="000F6604">
              <w:rPr>
                <w:sz w:val="28"/>
                <w:szCs w:val="28"/>
              </w:rPr>
              <w:t>,</w:t>
            </w:r>
            <w:r w:rsidRPr="000F6604">
              <w:rPr>
                <w:sz w:val="28"/>
                <w:szCs w:val="28"/>
              </w:rPr>
              <w:t xml:space="preserve"> при </w:t>
            </w:r>
            <w:r w:rsidR="003D57A2" w:rsidRPr="000F6604">
              <w:rPr>
                <w:sz w:val="28"/>
                <w:szCs w:val="28"/>
              </w:rPr>
              <w:t>условии его</w:t>
            </w:r>
            <w:r w:rsidR="00B91ACC" w:rsidRPr="000F6604">
              <w:rPr>
                <w:sz w:val="28"/>
                <w:szCs w:val="28"/>
              </w:rPr>
              <w:t xml:space="preserve"> </w:t>
            </w:r>
            <w:r w:rsidRPr="000F6604">
              <w:rPr>
                <w:sz w:val="28"/>
                <w:szCs w:val="28"/>
              </w:rPr>
              <w:t>соответствия квалификационным требованиям Заказчика</w:t>
            </w:r>
            <w:r w:rsidR="00BC6CE3" w:rsidRPr="000F6604">
              <w:rPr>
                <w:sz w:val="28"/>
                <w:szCs w:val="28"/>
              </w:rPr>
              <w:t>.</w:t>
            </w:r>
          </w:p>
          <w:p w14:paraId="09F7B8F7" w14:textId="413A7A6F" w:rsidR="00BC6CE3" w:rsidRPr="000F6604" w:rsidRDefault="00BC6CE3" w:rsidP="00693192">
            <w:pPr>
              <w:jc w:val="both"/>
              <w:rPr>
                <w:sz w:val="28"/>
                <w:szCs w:val="28"/>
              </w:rPr>
            </w:pPr>
            <w:r w:rsidRPr="00340CB4">
              <w:rPr>
                <w:sz w:val="28"/>
                <w:szCs w:val="28"/>
              </w:rPr>
              <w:t xml:space="preserve">При наличии нескольких </w:t>
            </w:r>
            <w:r w:rsidR="00710760" w:rsidRPr="00340CB4">
              <w:rPr>
                <w:sz w:val="28"/>
                <w:szCs w:val="28"/>
              </w:rPr>
              <w:t>коммерческих</w:t>
            </w:r>
            <w:r w:rsidRPr="00340CB4">
              <w:rPr>
                <w:sz w:val="28"/>
                <w:szCs w:val="28"/>
              </w:rPr>
              <w:t xml:space="preserve"> предложений с одной минимально низкой ценой дополнительно будет</w:t>
            </w:r>
            <w:r w:rsidR="00340CB4" w:rsidRPr="00340CB4">
              <w:rPr>
                <w:sz w:val="28"/>
                <w:szCs w:val="28"/>
              </w:rPr>
              <w:t xml:space="preserve"> учитываться </w:t>
            </w:r>
            <w:r w:rsidR="005818BB" w:rsidRPr="005818BB">
              <w:rPr>
                <w:sz w:val="28"/>
                <w:szCs w:val="28"/>
              </w:rPr>
              <w:t xml:space="preserve">срок выполнения работ </w:t>
            </w:r>
            <w:r w:rsidRPr="00340CB4">
              <w:rPr>
                <w:sz w:val="28"/>
                <w:szCs w:val="28"/>
              </w:rPr>
              <w:t xml:space="preserve">(наилучшее условие – </w:t>
            </w:r>
            <w:r w:rsidR="005818BB" w:rsidRPr="00184A32">
              <w:rPr>
                <w:sz w:val="28"/>
                <w:szCs w:val="28"/>
              </w:rPr>
              <w:t>наименьший</w:t>
            </w:r>
            <w:r w:rsidR="005818BB">
              <w:rPr>
                <w:sz w:val="28"/>
                <w:szCs w:val="28"/>
              </w:rPr>
              <w:t xml:space="preserve"> </w:t>
            </w:r>
            <w:r w:rsidR="005818BB" w:rsidRPr="00184A32">
              <w:rPr>
                <w:sz w:val="28"/>
                <w:szCs w:val="28"/>
              </w:rPr>
              <w:t>срок выполнения работ (в календарных днях).</w:t>
            </w:r>
          </w:p>
          <w:p w14:paraId="5BB13568" w14:textId="00338DE9" w:rsidR="00E61D6D" w:rsidRPr="000F6604" w:rsidRDefault="00E61D6D" w:rsidP="00E8060A">
            <w:pPr>
              <w:jc w:val="both"/>
              <w:rPr>
                <w:sz w:val="28"/>
                <w:szCs w:val="28"/>
              </w:rPr>
            </w:pPr>
            <w:r w:rsidRPr="000F6604">
              <w:rPr>
                <w:sz w:val="28"/>
                <w:szCs w:val="28"/>
              </w:rPr>
              <w:t>Сумма расходов Заказчика на приобретение предмета закупки (с учетом любых налогов, сборов и платежей, в том числе предусмотренных законодательством Республики Беларусь) не должна превысить ориентировочную стоимость предмета закупки, указанную в коммерческом предложении Участника. Изменение стоимости предмета закупки, указанной в коммерческом предложении, возможно только при проведен</w:t>
            </w:r>
            <w:r w:rsidR="005818BB">
              <w:rPr>
                <w:sz w:val="28"/>
                <w:szCs w:val="28"/>
              </w:rPr>
              <w:t>ии переговоров по снижению цены</w:t>
            </w:r>
          </w:p>
        </w:tc>
      </w:tr>
      <w:tr w:rsidR="000D15EB" w:rsidRPr="000F6604" w14:paraId="06D6211B" w14:textId="77777777" w:rsidTr="00B367E0">
        <w:tc>
          <w:tcPr>
            <w:tcW w:w="3261" w:type="dxa"/>
            <w:shd w:val="clear" w:color="auto" w:fill="auto"/>
          </w:tcPr>
          <w:p w14:paraId="0D727031" w14:textId="77777777" w:rsidR="000D15EB" w:rsidRPr="000F6604" w:rsidRDefault="008626C4" w:rsidP="00B367E0">
            <w:pPr>
              <w:rPr>
                <w:sz w:val="28"/>
                <w:szCs w:val="28"/>
              </w:rPr>
            </w:pPr>
            <w:r w:rsidRPr="000F6604">
              <w:rPr>
                <w:sz w:val="28"/>
                <w:szCs w:val="28"/>
              </w:rPr>
              <w:t>Обязательные условия договора</w:t>
            </w:r>
            <w:r w:rsidR="00351444" w:rsidRPr="000F6604">
              <w:rPr>
                <w:sz w:val="28"/>
                <w:szCs w:val="28"/>
              </w:rPr>
              <w:t>:</w:t>
            </w:r>
          </w:p>
        </w:tc>
        <w:tc>
          <w:tcPr>
            <w:tcW w:w="7087" w:type="dxa"/>
            <w:shd w:val="clear" w:color="auto" w:fill="auto"/>
          </w:tcPr>
          <w:p w14:paraId="03084111" w14:textId="77777777" w:rsidR="007D3D54" w:rsidRDefault="008626C4" w:rsidP="000658F0">
            <w:pPr>
              <w:autoSpaceDE w:val="0"/>
              <w:autoSpaceDN w:val="0"/>
              <w:adjustRightInd w:val="0"/>
              <w:jc w:val="both"/>
              <w:rPr>
                <w:sz w:val="28"/>
                <w:szCs w:val="28"/>
              </w:rPr>
            </w:pPr>
            <w:r w:rsidRPr="000F6604">
              <w:rPr>
                <w:sz w:val="28"/>
                <w:szCs w:val="28"/>
              </w:rPr>
              <w:t>Срок и условия предоставления услуг, порядок</w:t>
            </w:r>
            <w:r w:rsidRPr="000F6604">
              <w:rPr>
                <w:sz w:val="26"/>
                <w:szCs w:val="26"/>
              </w:rPr>
              <w:t xml:space="preserve"> </w:t>
            </w:r>
            <w:r w:rsidRPr="000F6604">
              <w:rPr>
                <w:sz w:val="28"/>
                <w:szCs w:val="28"/>
              </w:rPr>
              <w:t>оплаты в</w:t>
            </w:r>
            <w:r w:rsidRPr="000F6604">
              <w:rPr>
                <w:sz w:val="26"/>
                <w:szCs w:val="26"/>
              </w:rPr>
              <w:t xml:space="preserve"> </w:t>
            </w:r>
            <w:r w:rsidRPr="000F6604">
              <w:rPr>
                <w:sz w:val="28"/>
                <w:szCs w:val="28"/>
              </w:rPr>
              <w:t>соответствии с требованиями настоящих документов, меры ответственности за неисполнение договора</w:t>
            </w:r>
            <w:r w:rsidR="006E567E" w:rsidRPr="000F6604">
              <w:rPr>
                <w:sz w:val="28"/>
                <w:szCs w:val="28"/>
              </w:rPr>
              <w:t xml:space="preserve">. </w:t>
            </w:r>
          </w:p>
          <w:p w14:paraId="7A46BD39" w14:textId="30CB5B06" w:rsidR="00E77C68" w:rsidRPr="000658F0" w:rsidRDefault="007A0C78" w:rsidP="007D3D54">
            <w:pPr>
              <w:autoSpaceDE w:val="0"/>
              <w:autoSpaceDN w:val="0"/>
              <w:adjustRightInd w:val="0"/>
              <w:jc w:val="both"/>
              <w:rPr>
                <w:sz w:val="28"/>
                <w:szCs w:val="28"/>
              </w:rPr>
            </w:pPr>
            <w:r w:rsidRPr="000F6604">
              <w:rPr>
                <w:sz w:val="28"/>
                <w:szCs w:val="28"/>
              </w:rPr>
              <w:t xml:space="preserve">Проект договора </w:t>
            </w:r>
            <w:r w:rsidR="000658F0">
              <w:rPr>
                <w:sz w:val="28"/>
                <w:szCs w:val="28"/>
              </w:rPr>
              <w:t xml:space="preserve">подряда </w:t>
            </w:r>
            <w:r w:rsidR="000658F0" w:rsidRPr="000658F0">
              <w:rPr>
                <w:sz w:val="28"/>
                <w:szCs w:val="28"/>
              </w:rPr>
              <w:t xml:space="preserve">на выполнение проектных и изыскательских работ </w:t>
            </w:r>
            <w:r w:rsidR="007D3D54">
              <w:rPr>
                <w:sz w:val="28"/>
                <w:szCs w:val="28"/>
              </w:rPr>
              <w:t>представлен в Приложении</w:t>
            </w:r>
            <w:r w:rsidRPr="000F6604">
              <w:rPr>
                <w:sz w:val="28"/>
                <w:szCs w:val="28"/>
              </w:rPr>
              <w:t xml:space="preserve"> №</w:t>
            </w:r>
            <w:r w:rsidR="0039517D" w:rsidRPr="000F6604">
              <w:rPr>
                <w:sz w:val="28"/>
                <w:szCs w:val="28"/>
              </w:rPr>
              <w:t> </w:t>
            </w:r>
            <w:r w:rsidR="000658F0">
              <w:rPr>
                <w:sz w:val="28"/>
                <w:szCs w:val="28"/>
              </w:rPr>
              <w:t>2 к Приглашению</w:t>
            </w:r>
          </w:p>
        </w:tc>
      </w:tr>
      <w:tr w:rsidR="00004EE8" w:rsidRPr="000F6604" w14:paraId="5957CF71" w14:textId="77777777" w:rsidTr="00B367E0">
        <w:tc>
          <w:tcPr>
            <w:tcW w:w="3261" w:type="dxa"/>
            <w:shd w:val="clear" w:color="auto" w:fill="auto"/>
          </w:tcPr>
          <w:p w14:paraId="5FC0C3C7" w14:textId="77777777" w:rsidR="00004EE8" w:rsidRPr="000F6604" w:rsidRDefault="00004EE8" w:rsidP="00B367E0">
            <w:pPr>
              <w:rPr>
                <w:sz w:val="28"/>
                <w:szCs w:val="28"/>
              </w:rPr>
            </w:pPr>
            <w:r w:rsidRPr="000F6604">
              <w:rPr>
                <w:sz w:val="28"/>
                <w:szCs w:val="28"/>
              </w:rPr>
              <w:t>Обязательные условия к предоставлению коммерческого предложения:</w:t>
            </w:r>
          </w:p>
        </w:tc>
        <w:tc>
          <w:tcPr>
            <w:tcW w:w="7087" w:type="dxa"/>
            <w:shd w:val="clear" w:color="auto" w:fill="auto"/>
          </w:tcPr>
          <w:p w14:paraId="555815CE" w14:textId="663746F3" w:rsidR="005818BB" w:rsidRPr="000658F0" w:rsidRDefault="00864892" w:rsidP="00864892">
            <w:pPr>
              <w:autoSpaceDE w:val="0"/>
              <w:autoSpaceDN w:val="0"/>
              <w:adjustRightInd w:val="0"/>
              <w:jc w:val="both"/>
              <w:rPr>
                <w:sz w:val="28"/>
                <w:szCs w:val="28"/>
              </w:rPr>
            </w:pPr>
            <w:r w:rsidRPr="00225DD4">
              <w:rPr>
                <w:sz w:val="28"/>
                <w:szCs w:val="28"/>
              </w:rPr>
              <w:t>Участник представляет предложение в целом по предмету закупки с указанием общей стоимости услуг в BYN с учетом НДС по форме, согласно Приложению № </w:t>
            </w:r>
            <w:r>
              <w:rPr>
                <w:sz w:val="28"/>
                <w:szCs w:val="28"/>
              </w:rPr>
              <w:t xml:space="preserve">3 к Приглашению. </w:t>
            </w:r>
            <w:r w:rsidR="000658F0" w:rsidRPr="00A40383">
              <w:rPr>
                <w:sz w:val="28"/>
                <w:szCs w:val="28"/>
              </w:rPr>
              <w:t>Порядок формирования цены предложения Участника, в том числе по видам (этапам) работ, подтверждается расчетами.</w:t>
            </w:r>
          </w:p>
          <w:p w14:paraId="03536DBA" w14:textId="77777777" w:rsidR="007D3D54" w:rsidRDefault="007D3D54" w:rsidP="00A40383">
            <w:pPr>
              <w:tabs>
                <w:tab w:val="left" w:pos="1140"/>
              </w:tabs>
              <w:jc w:val="both"/>
              <w:rPr>
                <w:sz w:val="28"/>
                <w:szCs w:val="28"/>
              </w:rPr>
            </w:pPr>
            <w:r w:rsidRPr="007D3D54">
              <w:rPr>
                <w:sz w:val="28"/>
                <w:szCs w:val="28"/>
              </w:rPr>
              <w:t>При определении стоимости проектных работ следует руководствоваться Методическими указаниями о порядке определения стоимости разработки документации проектного обеспечения строительной деятельности ресурсным методом (НЗТ 8.01.00-2014) и Сборниками норм затрат трудовых ресурсов (введены в действие 1 июля 2014 г.)</w:t>
            </w:r>
            <w:r>
              <w:rPr>
                <w:sz w:val="28"/>
                <w:szCs w:val="28"/>
              </w:rPr>
              <w:t>.</w:t>
            </w:r>
          </w:p>
          <w:p w14:paraId="07CFF4E1" w14:textId="08641A59" w:rsidR="00672610" w:rsidRPr="00672610" w:rsidRDefault="00672610" w:rsidP="00672610">
            <w:pPr>
              <w:autoSpaceDE w:val="0"/>
              <w:autoSpaceDN w:val="0"/>
              <w:adjustRightInd w:val="0"/>
              <w:jc w:val="both"/>
              <w:rPr>
                <w:sz w:val="28"/>
                <w:szCs w:val="28"/>
              </w:rPr>
            </w:pPr>
            <w:r>
              <w:rPr>
                <w:sz w:val="28"/>
                <w:szCs w:val="28"/>
              </w:rPr>
              <w:t>Ц</w:t>
            </w:r>
            <w:r w:rsidRPr="00672610">
              <w:rPr>
                <w:sz w:val="28"/>
                <w:szCs w:val="28"/>
              </w:rPr>
              <w:t xml:space="preserve">ены в </w:t>
            </w:r>
            <w:r w:rsidR="000658F0">
              <w:rPr>
                <w:sz w:val="28"/>
                <w:szCs w:val="28"/>
              </w:rPr>
              <w:t>коммерческом</w:t>
            </w:r>
            <w:r w:rsidRPr="00672610">
              <w:rPr>
                <w:sz w:val="28"/>
                <w:szCs w:val="28"/>
              </w:rPr>
              <w:t xml:space="preserve"> предложении указываются с учетом налогов, сборов, пошлин и иных платежей (расходов), связанных с предоставлением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w:t>
            </w:r>
          </w:p>
          <w:p w14:paraId="74E391A8" w14:textId="520D1D6E" w:rsidR="00F208B7" w:rsidRPr="00225DD4" w:rsidRDefault="00004EE8" w:rsidP="00F3136C">
            <w:pPr>
              <w:autoSpaceDE w:val="0"/>
              <w:autoSpaceDN w:val="0"/>
              <w:adjustRightInd w:val="0"/>
              <w:jc w:val="both"/>
              <w:rPr>
                <w:sz w:val="28"/>
                <w:szCs w:val="28"/>
              </w:rPr>
            </w:pPr>
            <w:r w:rsidRPr="00225DD4">
              <w:rPr>
                <w:sz w:val="28"/>
                <w:szCs w:val="28"/>
              </w:rPr>
              <w:t xml:space="preserve">Не допускается предоставление коммерческого предложения с указанием диапазонов стоимости </w:t>
            </w:r>
            <w:r w:rsidR="00ED2D42" w:rsidRPr="00225DD4">
              <w:rPr>
                <w:sz w:val="28"/>
                <w:szCs w:val="28"/>
              </w:rPr>
              <w:t>услуг</w:t>
            </w:r>
            <w:r w:rsidRPr="00225DD4">
              <w:rPr>
                <w:sz w:val="28"/>
                <w:szCs w:val="28"/>
              </w:rPr>
              <w:t>.</w:t>
            </w:r>
          </w:p>
        </w:tc>
      </w:tr>
      <w:tr w:rsidR="00E115C5" w:rsidRPr="000F6604" w14:paraId="7EE604C5" w14:textId="77777777" w:rsidTr="00B367E0">
        <w:tc>
          <w:tcPr>
            <w:tcW w:w="3261" w:type="dxa"/>
            <w:shd w:val="clear" w:color="auto" w:fill="auto"/>
          </w:tcPr>
          <w:p w14:paraId="4F188199" w14:textId="77777777" w:rsidR="00E115C5" w:rsidRPr="000F6604" w:rsidRDefault="0067192F" w:rsidP="00B367E0">
            <w:pPr>
              <w:rPr>
                <w:sz w:val="28"/>
                <w:szCs w:val="28"/>
              </w:rPr>
            </w:pPr>
            <w:r w:rsidRPr="000F6604">
              <w:rPr>
                <w:sz w:val="28"/>
                <w:szCs w:val="28"/>
              </w:rPr>
              <w:t>Т</w:t>
            </w:r>
            <w:r w:rsidR="00E115C5" w:rsidRPr="000F6604">
              <w:rPr>
                <w:sz w:val="28"/>
                <w:szCs w:val="28"/>
              </w:rPr>
              <w:t>ребования Заказчика</w:t>
            </w:r>
            <w:r w:rsidRPr="000F6604">
              <w:rPr>
                <w:sz w:val="28"/>
                <w:szCs w:val="28"/>
              </w:rPr>
              <w:t xml:space="preserve"> к оформлению коммерческого предложения</w:t>
            </w:r>
            <w:r w:rsidR="00AA6842" w:rsidRPr="000F6604">
              <w:rPr>
                <w:sz w:val="28"/>
                <w:szCs w:val="28"/>
              </w:rPr>
              <w:t>:</w:t>
            </w:r>
          </w:p>
        </w:tc>
        <w:tc>
          <w:tcPr>
            <w:tcW w:w="7087" w:type="dxa"/>
            <w:shd w:val="clear" w:color="auto" w:fill="auto"/>
          </w:tcPr>
          <w:p w14:paraId="7A30AB76" w14:textId="77777777" w:rsidR="0067192F" w:rsidRPr="000F6604" w:rsidRDefault="0067192F" w:rsidP="0067192F">
            <w:pPr>
              <w:autoSpaceDE w:val="0"/>
              <w:autoSpaceDN w:val="0"/>
              <w:adjustRightInd w:val="0"/>
              <w:jc w:val="both"/>
              <w:rPr>
                <w:sz w:val="28"/>
                <w:szCs w:val="28"/>
              </w:rPr>
            </w:pPr>
            <w:r w:rsidRPr="00672610">
              <w:rPr>
                <w:sz w:val="28"/>
                <w:szCs w:val="28"/>
              </w:rPr>
              <w:t>Коммерческое предложение</w:t>
            </w:r>
            <w:r w:rsidRPr="000F6604">
              <w:rPr>
                <w:sz w:val="28"/>
                <w:szCs w:val="28"/>
              </w:rPr>
              <w:t xml:space="preserve"> </w:t>
            </w:r>
            <w:r w:rsidR="00780C1B" w:rsidRPr="000F6604">
              <w:rPr>
                <w:sz w:val="28"/>
                <w:szCs w:val="28"/>
              </w:rPr>
              <w:t xml:space="preserve">должно </w:t>
            </w:r>
            <w:r w:rsidR="00D46422" w:rsidRPr="000F6604">
              <w:rPr>
                <w:sz w:val="28"/>
                <w:szCs w:val="28"/>
              </w:rPr>
              <w:t xml:space="preserve">быть </w:t>
            </w:r>
            <w:r w:rsidR="00780C1B" w:rsidRPr="000F6604">
              <w:rPr>
                <w:sz w:val="28"/>
                <w:szCs w:val="28"/>
              </w:rPr>
              <w:t>представлено на фирменном бланке участника и содержать</w:t>
            </w:r>
            <w:r w:rsidRPr="000F6604">
              <w:rPr>
                <w:sz w:val="28"/>
                <w:szCs w:val="28"/>
              </w:rPr>
              <w:t>:</w:t>
            </w:r>
          </w:p>
          <w:p w14:paraId="382EC8C0" w14:textId="77777777" w:rsidR="0067192F" w:rsidRPr="000F6604" w:rsidRDefault="0067192F" w:rsidP="003541EE">
            <w:pPr>
              <w:pStyle w:val="ab"/>
              <w:numPr>
                <w:ilvl w:val="0"/>
                <w:numId w:val="5"/>
              </w:numPr>
              <w:autoSpaceDE w:val="0"/>
              <w:autoSpaceDN w:val="0"/>
              <w:adjustRightInd w:val="0"/>
              <w:ind w:left="34" w:firstLine="326"/>
              <w:jc w:val="both"/>
              <w:rPr>
                <w:sz w:val="28"/>
                <w:szCs w:val="28"/>
              </w:rPr>
            </w:pPr>
            <w:r w:rsidRPr="000F6604">
              <w:rPr>
                <w:sz w:val="28"/>
                <w:szCs w:val="28"/>
              </w:rPr>
              <w:t>полное наименование уч</w:t>
            </w:r>
            <w:r w:rsidR="00212BB4" w:rsidRPr="000F6604">
              <w:rPr>
                <w:sz w:val="28"/>
                <w:szCs w:val="28"/>
              </w:rPr>
              <w:t>астника - для юридического лица</w:t>
            </w:r>
            <w:r w:rsidRPr="000F6604">
              <w:rPr>
                <w:sz w:val="28"/>
                <w:szCs w:val="28"/>
              </w:rPr>
              <w:t>;</w:t>
            </w:r>
          </w:p>
          <w:p w14:paraId="75D84364" w14:textId="77777777" w:rsidR="00F3136C" w:rsidRPr="000F6604" w:rsidRDefault="00F3136C" w:rsidP="00F3136C">
            <w:pPr>
              <w:pStyle w:val="ab"/>
              <w:numPr>
                <w:ilvl w:val="0"/>
                <w:numId w:val="5"/>
              </w:numPr>
              <w:autoSpaceDE w:val="0"/>
              <w:autoSpaceDN w:val="0"/>
              <w:adjustRightInd w:val="0"/>
              <w:jc w:val="both"/>
              <w:rPr>
                <w:sz w:val="28"/>
                <w:szCs w:val="28"/>
              </w:rPr>
            </w:pPr>
            <w:r w:rsidRPr="000F6604">
              <w:rPr>
                <w:sz w:val="28"/>
                <w:szCs w:val="28"/>
              </w:rPr>
              <w:t>сфера деятельности участника;</w:t>
            </w:r>
          </w:p>
          <w:p w14:paraId="049E44C6" w14:textId="77777777" w:rsidR="0067192F" w:rsidRPr="000F6604" w:rsidRDefault="00CC10DC" w:rsidP="0067192F">
            <w:pPr>
              <w:pStyle w:val="ab"/>
              <w:numPr>
                <w:ilvl w:val="0"/>
                <w:numId w:val="5"/>
              </w:numPr>
              <w:autoSpaceDE w:val="0"/>
              <w:autoSpaceDN w:val="0"/>
              <w:adjustRightInd w:val="0"/>
              <w:jc w:val="both"/>
              <w:rPr>
                <w:sz w:val="28"/>
                <w:szCs w:val="28"/>
              </w:rPr>
            </w:pPr>
            <w:r w:rsidRPr="000F6604">
              <w:rPr>
                <w:sz w:val="28"/>
                <w:szCs w:val="28"/>
              </w:rPr>
              <w:t>УНП</w:t>
            </w:r>
            <w:r w:rsidR="00004EE8" w:rsidRPr="000F6604">
              <w:rPr>
                <w:sz w:val="28"/>
                <w:szCs w:val="28"/>
              </w:rPr>
              <w:t xml:space="preserve"> и т.п</w:t>
            </w:r>
            <w:r w:rsidR="00D46422" w:rsidRPr="000F6604">
              <w:rPr>
                <w:sz w:val="28"/>
                <w:szCs w:val="28"/>
              </w:rPr>
              <w:t>.</w:t>
            </w:r>
            <w:r w:rsidR="00004EE8" w:rsidRPr="000F6604">
              <w:rPr>
                <w:sz w:val="28"/>
                <w:szCs w:val="28"/>
              </w:rPr>
              <w:t xml:space="preserve"> </w:t>
            </w:r>
            <w:r w:rsidR="0067192F" w:rsidRPr="000F6604">
              <w:rPr>
                <w:sz w:val="28"/>
                <w:szCs w:val="28"/>
              </w:rPr>
              <w:t xml:space="preserve">сведения </w:t>
            </w:r>
            <w:r w:rsidR="00004EE8" w:rsidRPr="000F6604">
              <w:rPr>
                <w:sz w:val="28"/>
                <w:szCs w:val="28"/>
              </w:rPr>
              <w:t>участника</w:t>
            </w:r>
            <w:r w:rsidR="0067192F" w:rsidRPr="000F6604">
              <w:rPr>
                <w:sz w:val="28"/>
                <w:szCs w:val="28"/>
              </w:rPr>
              <w:t>;</w:t>
            </w:r>
          </w:p>
          <w:p w14:paraId="46C113B4" w14:textId="77777777" w:rsidR="0067192F" w:rsidRPr="000F6604" w:rsidRDefault="00D46422" w:rsidP="003541EE">
            <w:pPr>
              <w:pStyle w:val="ab"/>
              <w:numPr>
                <w:ilvl w:val="0"/>
                <w:numId w:val="5"/>
              </w:numPr>
              <w:autoSpaceDE w:val="0"/>
              <w:autoSpaceDN w:val="0"/>
              <w:adjustRightInd w:val="0"/>
              <w:ind w:left="34" w:firstLine="326"/>
              <w:jc w:val="both"/>
              <w:rPr>
                <w:sz w:val="28"/>
                <w:szCs w:val="28"/>
              </w:rPr>
            </w:pPr>
            <w:r w:rsidRPr="000F6604">
              <w:rPr>
                <w:sz w:val="28"/>
                <w:szCs w:val="28"/>
              </w:rPr>
              <w:t xml:space="preserve">юридический адрес </w:t>
            </w:r>
            <w:r w:rsidR="0067192F" w:rsidRPr="000F6604">
              <w:rPr>
                <w:sz w:val="28"/>
                <w:szCs w:val="28"/>
              </w:rPr>
              <w:t xml:space="preserve">участника, его почтовый адрес (в случае если он не совпадает с </w:t>
            </w:r>
            <w:r w:rsidRPr="000F6604">
              <w:rPr>
                <w:sz w:val="28"/>
                <w:szCs w:val="28"/>
              </w:rPr>
              <w:t>юридическим адресом)</w:t>
            </w:r>
            <w:r w:rsidR="0067192F" w:rsidRPr="000F6604">
              <w:rPr>
                <w:sz w:val="28"/>
                <w:szCs w:val="28"/>
              </w:rPr>
              <w:t>;</w:t>
            </w:r>
          </w:p>
          <w:p w14:paraId="781DCDEF" w14:textId="77777777" w:rsidR="00F3136C" w:rsidRPr="000F6604" w:rsidRDefault="00D46422" w:rsidP="003541EE">
            <w:pPr>
              <w:pStyle w:val="ab"/>
              <w:numPr>
                <w:ilvl w:val="0"/>
                <w:numId w:val="5"/>
              </w:numPr>
              <w:autoSpaceDE w:val="0"/>
              <w:autoSpaceDN w:val="0"/>
              <w:adjustRightInd w:val="0"/>
              <w:ind w:left="34" w:firstLine="326"/>
              <w:jc w:val="both"/>
              <w:rPr>
                <w:sz w:val="28"/>
                <w:szCs w:val="28"/>
              </w:rPr>
            </w:pPr>
            <w:r w:rsidRPr="000F6604">
              <w:rPr>
                <w:sz w:val="28"/>
                <w:szCs w:val="28"/>
              </w:rPr>
              <w:t xml:space="preserve">должность, фамилию, имя, отчество (если таковое </w:t>
            </w:r>
            <w:r w:rsidR="004E208D" w:rsidRPr="000F6604">
              <w:rPr>
                <w:sz w:val="28"/>
                <w:szCs w:val="28"/>
              </w:rPr>
              <w:t>имеется) руководителя</w:t>
            </w:r>
            <w:r w:rsidRPr="000F6604">
              <w:rPr>
                <w:sz w:val="28"/>
                <w:szCs w:val="28"/>
              </w:rPr>
              <w:t xml:space="preserve"> (либо </w:t>
            </w:r>
            <w:r w:rsidR="00F3136C" w:rsidRPr="000F6604">
              <w:rPr>
                <w:sz w:val="28"/>
                <w:szCs w:val="28"/>
              </w:rPr>
              <w:t>уполномоченного на подписание коммерческого предложения</w:t>
            </w:r>
            <w:r w:rsidRPr="000F6604">
              <w:rPr>
                <w:sz w:val="28"/>
                <w:szCs w:val="28"/>
              </w:rPr>
              <w:t xml:space="preserve"> (договора) лица)</w:t>
            </w:r>
            <w:r w:rsidR="00F3136C" w:rsidRPr="000F6604">
              <w:rPr>
                <w:sz w:val="28"/>
                <w:szCs w:val="28"/>
              </w:rPr>
              <w:t>, с приложением в случае необходимости документа, подтверждающего данные полномочия;</w:t>
            </w:r>
          </w:p>
          <w:p w14:paraId="2A723918" w14:textId="77777777" w:rsidR="00004EE8" w:rsidRPr="000F6604" w:rsidRDefault="00004EE8" w:rsidP="003541EE">
            <w:pPr>
              <w:pStyle w:val="ab"/>
              <w:numPr>
                <w:ilvl w:val="0"/>
                <w:numId w:val="5"/>
              </w:numPr>
              <w:autoSpaceDE w:val="0"/>
              <w:autoSpaceDN w:val="0"/>
              <w:adjustRightInd w:val="0"/>
              <w:ind w:left="0" w:firstLine="360"/>
              <w:jc w:val="both"/>
              <w:rPr>
                <w:sz w:val="28"/>
                <w:szCs w:val="28"/>
              </w:rPr>
            </w:pPr>
            <w:r w:rsidRPr="000F6604">
              <w:rPr>
                <w:sz w:val="28"/>
                <w:szCs w:val="28"/>
              </w:rPr>
              <w:t>фамилию, имя и отчество (если таковое имеется) контактного лица (при наличии);</w:t>
            </w:r>
          </w:p>
          <w:p w14:paraId="7B051D84" w14:textId="77777777" w:rsidR="0067192F" w:rsidRPr="000F6604" w:rsidRDefault="0067192F" w:rsidP="0067192F">
            <w:pPr>
              <w:pStyle w:val="ab"/>
              <w:numPr>
                <w:ilvl w:val="0"/>
                <w:numId w:val="5"/>
              </w:numPr>
              <w:autoSpaceDE w:val="0"/>
              <w:autoSpaceDN w:val="0"/>
              <w:adjustRightInd w:val="0"/>
              <w:jc w:val="both"/>
              <w:rPr>
                <w:sz w:val="28"/>
                <w:szCs w:val="28"/>
              </w:rPr>
            </w:pPr>
            <w:r w:rsidRPr="000F6604">
              <w:rPr>
                <w:sz w:val="28"/>
                <w:szCs w:val="28"/>
              </w:rPr>
              <w:t>адрес электронной почты (при наличии);</w:t>
            </w:r>
          </w:p>
          <w:p w14:paraId="0E4A3BF4" w14:textId="77777777" w:rsidR="0067192F" w:rsidRPr="000F6604" w:rsidRDefault="0067192F" w:rsidP="0067192F">
            <w:pPr>
              <w:pStyle w:val="ab"/>
              <w:numPr>
                <w:ilvl w:val="0"/>
                <w:numId w:val="5"/>
              </w:numPr>
              <w:autoSpaceDE w:val="0"/>
              <w:autoSpaceDN w:val="0"/>
              <w:adjustRightInd w:val="0"/>
              <w:jc w:val="both"/>
              <w:rPr>
                <w:sz w:val="28"/>
                <w:szCs w:val="28"/>
              </w:rPr>
            </w:pPr>
            <w:r w:rsidRPr="000F6604">
              <w:rPr>
                <w:sz w:val="28"/>
                <w:szCs w:val="28"/>
              </w:rPr>
              <w:t>номер телефона участника;</w:t>
            </w:r>
          </w:p>
          <w:p w14:paraId="50EAC1CD" w14:textId="77777777" w:rsidR="0067192F" w:rsidRPr="000F6604" w:rsidRDefault="0067192F" w:rsidP="003541EE">
            <w:pPr>
              <w:pStyle w:val="ab"/>
              <w:numPr>
                <w:ilvl w:val="0"/>
                <w:numId w:val="5"/>
              </w:numPr>
              <w:autoSpaceDE w:val="0"/>
              <w:autoSpaceDN w:val="0"/>
              <w:adjustRightInd w:val="0"/>
              <w:ind w:left="34" w:firstLine="326"/>
              <w:jc w:val="both"/>
              <w:rPr>
                <w:sz w:val="28"/>
                <w:szCs w:val="28"/>
              </w:rPr>
            </w:pPr>
            <w:r w:rsidRPr="000F6604">
              <w:rPr>
                <w:sz w:val="28"/>
                <w:szCs w:val="28"/>
              </w:rPr>
              <w:t>общую стоимость предмета заку</w:t>
            </w:r>
            <w:r w:rsidR="00004EE8" w:rsidRPr="000F6604">
              <w:rPr>
                <w:sz w:val="28"/>
                <w:szCs w:val="28"/>
              </w:rPr>
              <w:t xml:space="preserve">пки в </w:t>
            </w:r>
            <w:r w:rsidR="003541EE" w:rsidRPr="000F6604">
              <w:rPr>
                <w:sz w:val="28"/>
                <w:szCs w:val="28"/>
                <w:lang w:val="en-US"/>
              </w:rPr>
              <w:t>BYN</w:t>
            </w:r>
            <w:r w:rsidR="00EB5DD7" w:rsidRPr="000F6604">
              <w:rPr>
                <w:sz w:val="28"/>
                <w:szCs w:val="28"/>
              </w:rPr>
              <w:t xml:space="preserve"> (</w:t>
            </w:r>
            <w:r w:rsidR="00574906" w:rsidRPr="000F6604">
              <w:rPr>
                <w:sz w:val="28"/>
                <w:szCs w:val="28"/>
              </w:rPr>
              <w:t xml:space="preserve">с </w:t>
            </w:r>
            <w:r w:rsidR="00B80A15" w:rsidRPr="000F6604">
              <w:rPr>
                <w:sz w:val="28"/>
                <w:szCs w:val="28"/>
              </w:rPr>
              <w:t>у</w:t>
            </w:r>
            <w:r w:rsidR="00574906" w:rsidRPr="000F6604">
              <w:rPr>
                <w:sz w:val="28"/>
                <w:szCs w:val="28"/>
              </w:rPr>
              <w:t>че</w:t>
            </w:r>
            <w:r w:rsidR="00B80A15" w:rsidRPr="000F6604">
              <w:rPr>
                <w:sz w:val="28"/>
                <w:szCs w:val="28"/>
              </w:rPr>
              <w:t>том Н</w:t>
            </w:r>
            <w:r w:rsidR="00EB5DD7" w:rsidRPr="000F6604">
              <w:rPr>
                <w:sz w:val="28"/>
                <w:szCs w:val="28"/>
              </w:rPr>
              <w:t>ДС)</w:t>
            </w:r>
            <w:r w:rsidRPr="000F6604">
              <w:rPr>
                <w:sz w:val="28"/>
                <w:szCs w:val="28"/>
              </w:rPr>
              <w:t>;</w:t>
            </w:r>
          </w:p>
          <w:p w14:paraId="5919BE39" w14:textId="188758BC" w:rsidR="0067192F" w:rsidRPr="000F6604" w:rsidRDefault="0067192F" w:rsidP="008B2738">
            <w:pPr>
              <w:pStyle w:val="ab"/>
              <w:numPr>
                <w:ilvl w:val="0"/>
                <w:numId w:val="5"/>
              </w:numPr>
              <w:tabs>
                <w:tab w:val="left" w:pos="791"/>
              </w:tabs>
              <w:autoSpaceDE w:val="0"/>
              <w:autoSpaceDN w:val="0"/>
              <w:adjustRightInd w:val="0"/>
              <w:jc w:val="both"/>
              <w:rPr>
                <w:sz w:val="28"/>
                <w:szCs w:val="28"/>
              </w:rPr>
            </w:pPr>
            <w:r w:rsidRPr="000F6604">
              <w:rPr>
                <w:sz w:val="28"/>
                <w:szCs w:val="28"/>
              </w:rPr>
              <w:t xml:space="preserve">сроки и условия </w:t>
            </w:r>
            <w:r w:rsidR="008B2738" w:rsidRPr="000F6604">
              <w:rPr>
                <w:sz w:val="28"/>
                <w:szCs w:val="28"/>
              </w:rPr>
              <w:t>оказания услуг</w:t>
            </w:r>
            <w:r w:rsidR="00937FF4" w:rsidRPr="000F6604">
              <w:rPr>
                <w:sz w:val="28"/>
                <w:szCs w:val="28"/>
              </w:rPr>
              <w:t>;</w:t>
            </w:r>
          </w:p>
          <w:p w14:paraId="4BA36800" w14:textId="77777777" w:rsidR="0067192F" w:rsidRPr="000F6604" w:rsidRDefault="00F3136C" w:rsidP="0067192F">
            <w:pPr>
              <w:pStyle w:val="ab"/>
              <w:numPr>
                <w:ilvl w:val="0"/>
                <w:numId w:val="5"/>
              </w:numPr>
              <w:autoSpaceDE w:val="0"/>
              <w:autoSpaceDN w:val="0"/>
              <w:adjustRightInd w:val="0"/>
              <w:jc w:val="both"/>
              <w:rPr>
                <w:sz w:val="28"/>
                <w:szCs w:val="28"/>
              </w:rPr>
            </w:pPr>
            <w:r w:rsidRPr="000F6604">
              <w:rPr>
                <w:sz w:val="28"/>
                <w:szCs w:val="28"/>
              </w:rPr>
              <w:t xml:space="preserve"> условия оплаты</w:t>
            </w:r>
            <w:r w:rsidR="00510772" w:rsidRPr="000F6604">
              <w:rPr>
                <w:sz w:val="28"/>
                <w:szCs w:val="28"/>
              </w:rPr>
              <w:t>.</w:t>
            </w:r>
          </w:p>
          <w:p w14:paraId="56D992ED" w14:textId="6198B89D" w:rsidR="00BC129F" w:rsidRPr="000F6604" w:rsidRDefault="00BC129F" w:rsidP="00BC129F">
            <w:pPr>
              <w:autoSpaceDE w:val="0"/>
              <w:autoSpaceDN w:val="0"/>
              <w:adjustRightInd w:val="0"/>
              <w:jc w:val="both"/>
              <w:rPr>
                <w:b/>
                <w:sz w:val="28"/>
                <w:szCs w:val="28"/>
              </w:rPr>
            </w:pPr>
            <w:r w:rsidRPr="000F6604">
              <w:rPr>
                <w:b/>
                <w:sz w:val="28"/>
                <w:szCs w:val="28"/>
              </w:rPr>
              <w:t>Коммерческое предложение</w:t>
            </w:r>
            <w:r w:rsidR="00937FF4" w:rsidRPr="000F6604">
              <w:rPr>
                <w:b/>
                <w:sz w:val="28"/>
                <w:szCs w:val="28"/>
              </w:rPr>
              <w:t xml:space="preserve"> дополнительно должно включать:</w:t>
            </w:r>
          </w:p>
          <w:p w14:paraId="73E68083" w14:textId="77777777" w:rsidR="0067192F" w:rsidRPr="000F6604" w:rsidRDefault="00F17BF6" w:rsidP="00340CB4">
            <w:pPr>
              <w:autoSpaceDE w:val="0"/>
              <w:autoSpaceDN w:val="0"/>
              <w:adjustRightInd w:val="0"/>
              <w:jc w:val="both"/>
              <w:rPr>
                <w:sz w:val="28"/>
                <w:szCs w:val="28"/>
              </w:rPr>
            </w:pPr>
            <w:r w:rsidRPr="000F6604">
              <w:rPr>
                <w:sz w:val="28"/>
                <w:szCs w:val="28"/>
              </w:rPr>
              <w:t>Коммерческое</w:t>
            </w:r>
            <w:r w:rsidR="0067192F" w:rsidRPr="000F6604">
              <w:rPr>
                <w:sz w:val="28"/>
                <w:szCs w:val="28"/>
              </w:rPr>
              <w:t xml:space="preserve"> предложение, сопутствующая корреспонденция и документация должны быть представлены участником на русском (белорусском) </w:t>
            </w:r>
            <w:r w:rsidRPr="000F6604">
              <w:rPr>
                <w:sz w:val="28"/>
                <w:szCs w:val="28"/>
              </w:rPr>
              <w:t>языке.</w:t>
            </w:r>
          </w:p>
          <w:p w14:paraId="6CDD0970" w14:textId="77777777" w:rsidR="0067192F" w:rsidRPr="000F6604" w:rsidRDefault="00F17BF6" w:rsidP="00340CB4">
            <w:pPr>
              <w:autoSpaceDE w:val="0"/>
              <w:autoSpaceDN w:val="0"/>
              <w:adjustRightInd w:val="0"/>
              <w:jc w:val="both"/>
              <w:rPr>
                <w:sz w:val="28"/>
                <w:szCs w:val="28"/>
              </w:rPr>
            </w:pPr>
            <w:r w:rsidRPr="000F6604">
              <w:rPr>
                <w:sz w:val="28"/>
                <w:szCs w:val="28"/>
              </w:rPr>
              <w:t xml:space="preserve">В коммерческом предложении </w:t>
            </w:r>
            <w:r w:rsidR="0067192F" w:rsidRPr="000F6604">
              <w:rPr>
                <w:sz w:val="28"/>
                <w:szCs w:val="28"/>
              </w:rPr>
              <w:t>не должно быть никаких вставок между строк, подтирок или приписок, за исключением необходимых исправлений ошибок, сделанных участником; исправления должны быть подписа</w:t>
            </w:r>
            <w:r w:rsidRPr="000F6604">
              <w:rPr>
                <w:sz w:val="28"/>
                <w:szCs w:val="28"/>
              </w:rPr>
              <w:t xml:space="preserve">ны лицом, подписывающим коммерческое </w:t>
            </w:r>
            <w:r w:rsidR="0067192F" w:rsidRPr="000F6604">
              <w:rPr>
                <w:sz w:val="28"/>
                <w:szCs w:val="28"/>
              </w:rPr>
              <w:t>предложение;</w:t>
            </w:r>
          </w:p>
          <w:p w14:paraId="76C00498" w14:textId="77777777" w:rsidR="00F17BF6" w:rsidRPr="000F6604" w:rsidRDefault="00F17BF6" w:rsidP="00D46422">
            <w:pPr>
              <w:autoSpaceDE w:val="0"/>
              <w:autoSpaceDN w:val="0"/>
              <w:adjustRightInd w:val="0"/>
              <w:jc w:val="both"/>
              <w:rPr>
                <w:sz w:val="28"/>
                <w:szCs w:val="28"/>
              </w:rPr>
            </w:pPr>
            <w:r w:rsidRPr="000F6604">
              <w:rPr>
                <w:sz w:val="28"/>
                <w:szCs w:val="28"/>
              </w:rPr>
              <w:t>Коммерческое предложение долж</w:t>
            </w:r>
            <w:r w:rsidR="0067192F" w:rsidRPr="000F6604">
              <w:rPr>
                <w:sz w:val="28"/>
                <w:szCs w:val="28"/>
              </w:rPr>
              <w:t>н</w:t>
            </w:r>
            <w:r w:rsidRPr="000F6604">
              <w:rPr>
                <w:sz w:val="28"/>
                <w:szCs w:val="28"/>
              </w:rPr>
              <w:t>о:</w:t>
            </w:r>
          </w:p>
          <w:p w14:paraId="3F7D459D" w14:textId="77777777" w:rsidR="00F17BF6" w:rsidRPr="000F6604" w:rsidRDefault="00F17BF6" w:rsidP="00F17BF6">
            <w:pPr>
              <w:pStyle w:val="ab"/>
              <w:numPr>
                <w:ilvl w:val="0"/>
                <w:numId w:val="3"/>
              </w:numPr>
              <w:autoSpaceDE w:val="0"/>
              <w:autoSpaceDN w:val="0"/>
              <w:adjustRightInd w:val="0"/>
              <w:jc w:val="both"/>
              <w:rPr>
                <w:sz w:val="28"/>
                <w:szCs w:val="28"/>
              </w:rPr>
            </w:pPr>
            <w:r w:rsidRPr="000F6604">
              <w:rPr>
                <w:sz w:val="28"/>
                <w:szCs w:val="28"/>
              </w:rPr>
              <w:t>иметь нумерацию</w:t>
            </w:r>
            <w:r w:rsidR="00F3136C" w:rsidRPr="000F6604">
              <w:rPr>
                <w:sz w:val="28"/>
                <w:szCs w:val="28"/>
              </w:rPr>
              <w:t xml:space="preserve"> страниц</w:t>
            </w:r>
            <w:r w:rsidRPr="000F6604">
              <w:rPr>
                <w:sz w:val="28"/>
                <w:szCs w:val="28"/>
              </w:rPr>
              <w:t>;</w:t>
            </w:r>
          </w:p>
          <w:p w14:paraId="43E45E65" w14:textId="77777777" w:rsidR="00F17BF6" w:rsidRPr="000F6604" w:rsidRDefault="00F17BF6" w:rsidP="0067192F">
            <w:pPr>
              <w:pStyle w:val="ab"/>
              <w:numPr>
                <w:ilvl w:val="0"/>
                <w:numId w:val="3"/>
              </w:numPr>
              <w:autoSpaceDE w:val="0"/>
              <w:autoSpaceDN w:val="0"/>
              <w:adjustRightInd w:val="0"/>
              <w:jc w:val="both"/>
              <w:rPr>
                <w:sz w:val="28"/>
                <w:szCs w:val="28"/>
              </w:rPr>
            </w:pPr>
            <w:r w:rsidRPr="000F6604">
              <w:rPr>
                <w:sz w:val="28"/>
                <w:szCs w:val="28"/>
              </w:rPr>
              <w:t>быть</w:t>
            </w:r>
            <w:r w:rsidR="0067192F" w:rsidRPr="000F6604">
              <w:rPr>
                <w:sz w:val="28"/>
                <w:szCs w:val="28"/>
              </w:rPr>
              <w:t xml:space="preserve"> подписан</w:t>
            </w:r>
            <w:r w:rsidRPr="000F6604">
              <w:rPr>
                <w:sz w:val="28"/>
                <w:szCs w:val="28"/>
              </w:rPr>
              <w:t>о</w:t>
            </w:r>
            <w:r w:rsidR="0067192F" w:rsidRPr="000F6604">
              <w:rPr>
                <w:sz w:val="28"/>
                <w:szCs w:val="28"/>
              </w:rPr>
              <w:t xml:space="preserve"> </w:t>
            </w:r>
            <w:r w:rsidRPr="000F6604">
              <w:rPr>
                <w:sz w:val="28"/>
                <w:szCs w:val="28"/>
              </w:rPr>
              <w:t>руководителем (</w:t>
            </w:r>
            <w:r w:rsidR="0067192F" w:rsidRPr="000F6604">
              <w:rPr>
                <w:sz w:val="28"/>
                <w:szCs w:val="28"/>
              </w:rPr>
              <w:t>уполномоченным должностным лицом</w:t>
            </w:r>
            <w:r w:rsidRPr="000F6604">
              <w:rPr>
                <w:sz w:val="28"/>
                <w:szCs w:val="28"/>
              </w:rPr>
              <w:t>);</w:t>
            </w:r>
            <w:r w:rsidR="0067192F" w:rsidRPr="000F6604">
              <w:rPr>
                <w:sz w:val="28"/>
                <w:szCs w:val="28"/>
              </w:rPr>
              <w:t xml:space="preserve"> </w:t>
            </w:r>
          </w:p>
          <w:p w14:paraId="2B0611AC" w14:textId="77777777" w:rsidR="0067192F" w:rsidRPr="000F6604" w:rsidRDefault="0067192F" w:rsidP="0067192F">
            <w:pPr>
              <w:pStyle w:val="ab"/>
              <w:numPr>
                <w:ilvl w:val="0"/>
                <w:numId w:val="3"/>
              </w:numPr>
              <w:autoSpaceDE w:val="0"/>
              <w:autoSpaceDN w:val="0"/>
              <w:adjustRightInd w:val="0"/>
              <w:jc w:val="both"/>
              <w:rPr>
                <w:sz w:val="28"/>
                <w:szCs w:val="28"/>
              </w:rPr>
            </w:pPr>
            <w:r w:rsidRPr="000F6604">
              <w:rPr>
                <w:sz w:val="28"/>
                <w:szCs w:val="28"/>
              </w:rPr>
              <w:t>заверен</w:t>
            </w:r>
            <w:r w:rsidR="00F17BF6" w:rsidRPr="000F6604">
              <w:rPr>
                <w:sz w:val="28"/>
                <w:szCs w:val="28"/>
              </w:rPr>
              <w:t>о печатью (при наличии)</w:t>
            </w:r>
            <w:r w:rsidR="00F3136C" w:rsidRPr="000F6604">
              <w:rPr>
                <w:sz w:val="28"/>
                <w:szCs w:val="28"/>
              </w:rPr>
              <w:t>.</w:t>
            </w:r>
          </w:p>
          <w:p w14:paraId="22E0CA2E" w14:textId="77777777" w:rsidR="0067192F" w:rsidRPr="000F6604" w:rsidRDefault="00F17BF6" w:rsidP="00431632">
            <w:pPr>
              <w:autoSpaceDE w:val="0"/>
              <w:autoSpaceDN w:val="0"/>
              <w:adjustRightInd w:val="0"/>
              <w:jc w:val="both"/>
              <w:rPr>
                <w:b/>
                <w:sz w:val="28"/>
                <w:szCs w:val="28"/>
              </w:rPr>
            </w:pPr>
            <w:r w:rsidRPr="000F6604">
              <w:rPr>
                <w:b/>
                <w:sz w:val="28"/>
                <w:szCs w:val="28"/>
              </w:rPr>
              <w:t>Приложение к коммерческому предложению:</w:t>
            </w:r>
          </w:p>
          <w:p w14:paraId="24B90042" w14:textId="77777777" w:rsidR="00F17BF6" w:rsidRPr="000F6604" w:rsidRDefault="00F17BF6" w:rsidP="00F17BF6">
            <w:pPr>
              <w:pStyle w:val="ab"/>
              <w:numPr>
                <w:ilvl w:val="0"/>
                <w:numId w:val="4"/>
              </w:numPr>
              <w:autoSpaceDE w:val="0"/>
              <w:autoSpaceDN w:val="0"/>
              <w:adjustRightInd w:val="0"/>
              <w:jc w:val="both"/>
              <w:rPr>
                <w:sz w:val="28"/>
                <w:szCs w:val="28"/>
              </w:rPr>
            </w:pPr>
            <w:r w:rsidRPr="000F6604">
              <w:rPr>
                <w:sz w:val="28"/>
                <w:szCs w:val="28"/>
              </w:rPr>
              <w:t>учредительные документы;</w:t>
            </w:r>
          </w:p>
          <w:p w14:paraId="684BAAA2" w14:textId="77777777" w:rsidR="00F17BF6" w:rsidRPr="000F6604" w:rsidRDefault="00F17BF6" w:rsidP="00F17BF6">
            <w:pPr>
              <w:pStyle w:val="ab"/>
              <w:numPr>
                <w:ilvl w:val="0"/>
                <w:numId w:val="4"/>
              </w:numPr>
              <w:autoSpaceDE w:val="0"/>
              <w:autoSpaceDN w:val="0"/>
              <w:adjustRightInd w:val="0"/>
              <w:jc w:val="both"/>
              <w:rPr>
                <w:sz w:val="28"/>
                <w:szCs w:val="28"/>
              </w:rPr>
            </w:pPr>
            <w:r w:rsidRPr="000F6604">
              <w:rPr>
                <w:sz w:val="28"/>
                <w:szCs w:val="28"/>
              </w:rPr>
              <w:t>свидетельство о государственной регистрации</w:t>
            </w:r>
            <w:r w:rsidR="00F3136C" w:rsidRPr="000F6604">
              <w:rPr>
                <w:sz w:val="28"/>
                <w:szCs w:val="28"/>
              </w:rPr>
              <w:t>;</w:t>
            </w:r>
          </w:p>
          <w:p w14:paraId="39DDEDB5" w14:textId="6AC60AD6" w:rsidR="00F3136C" w:rsidRPr="000F6604" w:rsidRDefault="00F3136C" w:rsidP="00A95312">
            <w:pPr>
              <w:pStyle w:val="ab"/>
              <w:numPr>
                <w:ilvl w:val="0"/>
                <w:numId w:val="4"/>
              </w:numPr>
              <w:autoSpaceDE w:val="0"/>
              <w:autoSpaceDN w:val="0"/>
              <w:adjustRightInd w:val="0"/>
              <w:jc w:val="both"/>
              <w:rPr>
                <w:sz w:val="28"/>
                <w:szCs w:val="28"/>
              </w:rPr>
            </w:pPr>
            <w:r w:rsidRPr="000F6604">
              <w:rPr>
                <w:sz w:val="28"/>
                <w:szCs w:val="28"/>
              </w:rPr>
              <w:t xml:space="preserve">согласие на предоставление сведений из информационных ресурсов Министерства внутренних дел Республики Беларусь и </w:t>
            </w:r>
            <w:r w:rsidR="00A95312" w:rsidRPr="000F6604">
              <w:rPr>
                <w:sz w:val="28"/>
                <w:szCs w:val="28"/>
              </w:rPr>
              <w:t>Фонда социальной защиты населения Министерства труда и социальной защиты Республики Беларусь</w:t>
            </w:r>
            <w:r w:rsidRPr="000F6604">
              <w:rPr>
                <w:sz w:val="28"/>
                <w:szCs w:val="28"/>
              </w:rPr>
              <w:t xml:space="preserve"> по установленной форме </w:t>
            </w:r>
            <w:r w:rsidRPr="00225DD4">
              <w:rPr>
                <w:sz w:val="28"/>
                <w:szCs w:val="28"/>
              </w:rPr>
              <w:t xml:space="preserve">(Приложение </w:t>
            </w:r>
            <w:r w:rsidR="001440B3" w:rsidRPr="00225DD4">
              <w:rPr>
                <w:sz w:val="28"/>
                <w:szCs w:val="28"/>
              </w:rPr>
              <w:t>№</w:t>
            </w:r>
            <w:r w:rsidR="00864892">
              <w:rPr>
                <w:sz w:val="28"/>
                <w:szCs w:val="28"/>
              </w:rPr>
              <w:t>4</w:t>
            </w:r>
            <w:r w:rsidR="00510772" w:rsidRPr="000F6604">
              <w:rPr>
                <w:sz w:val="28"/>
                <w:szCs w:val="28"/>
              </w:rPr>
              <w:t xml:space="preserve"> к Приглашению);</w:t>
            </w:r>
          </w:p>
          <w:p w14:paraId="11F4FEF7" w14:textId="77777777" w:rsidR="00E115C5" w:rsidRPr="000F6604" w:rsidRDefault="00BC129F" w:rsidP="00E516AB">
            <w:pPr>
              <w:pStyle w:val="ab"/>
              <w:numPr>
                <w:ilvl w:val="0"/>
                <w:numId w:val="4"/>
              </w:numPr>
              <w:autoSpaceDE w:val="0"/>
              <w:autoSpaceDN w:val="0"/>
              <w:adjustRightInd w:val="0"/>
              <w:jc w:val="both"/>
              <w:rPr>
                <w:sz w:val="28"/>
                <w:szCs w:val="28"/>
              </w:rPr>
            </w:pPr>
            <w:r w:rsidRPr="000F6604">
              <w:rPr>
                <w:sz w:val="28"/>
                <w:szCs w:val="28"/>
              </w:rPr>
              <w:t>документы, подтверждающие соответствие квалификационным требованиям.</w:t>
            </w:r>
          </w:p>
        </w:tc>
      </w:tr>
      <w:tr w:rsidR="00E115C5" w:rsidRPr="000F6604" w14:paraId="7A4A19FB" w14:textId="77777777" w:rsidTr="00B367E0">
        <w:tc>
          <w:tcPr>
            <w:tcW w:w="3261" w:type="dxa"/>
            <w:shd w:val="clear" w:color="auto" w:fill="auto"/>
          </w:tcPr>
          <w:p w14:paraId="5951FEDD" w14:textId="77777777" w:rsidR="00E115C5" w:rsidRPr="000F6604" w:rsidRDefault="00E115C5" w:rsidP="00B367E0">
            <w:pPr>
              <w:rPr>
                <w:sz w:val="28"/>
                <w:szCs w:val="28"/>
              </w:rPr>
            </w:pPr>
            <w:r w:rsidRPr="000F6604">
              <w:rPr>
                <w:sz w:val="28"/>
                <w:szCs w:val="28"/>
              </w:rPr>
              <w:t>Требовани</w:t>
            </w:r>
            <w:r w:rsidR="00BD4930" w:rsidRPr="000F6604">
              <w:rPr>
                <w:sz w:val="28"/>
                <w:szCs w:val="28"/>
              </w:rPr>
              <w:t>я по условиям оплаты</w:t>
            </w:r>
            <w:r w:rsidR="002E0BA8" w:rsidRPr="000F6604">
              <w:rPr>
                <w:sz w:val="28"/>
                <w:szCs w:val="28"/>
              </w:rPr>
              <w:t>:</w:t>
            </w:r>
          </w:p>
        </w:tc>
        <w:tc>
          <w:tcPr>
            <w:tcW w:w="7087" w:type="dxa"/>
            <w:shd w:val="clear" w:color="auto" w:fill="auto"/>
          </w:tcPr>
          <w:p w14:paraId="39AB4385" w14:textId="3B115582" w:rsidR="00236A03" w:rsidRPr="000F6604" w:rsidRDefault="000658F0" w:rsidP="00E516AB">
            <w:pPr>
              <w:autoSpaceDE w:val="0"/>
              <w:autoSpaceDN w:val="0"/>
              <w:adjustRightInd w:val="0"/>
              <w:jc w:val="both"/>
              <w:rPr>
                <w:color w:val="000000"/>
                <w:sz w:val="28"/>
                <w:szCs w:val="28"/>
              </w:rPr>
            </w:pPr>
            <w:r w:rsidRPr="000658F0">
              <w:rPr>
                <w:color w:val="000000"/>
                <w:sz w:val="28"/>
                <w:szCs w:val="28"/>
              </w:rPr>
              <w:t>Заказчик производит все платежи путем безналичного перечисления денежных средств на текущий (расчетный) банковский счет Участника (подрядчика) в течение 20 банковских дней со дня подписания акта выполненных работ, их видов (этапов)</w:t>
            </w:r>
          </w:p>
        </w:tc>
      </w:tr>
      <w:tr w:rsidR="002E0BA8" w:rsidRPr="000F6604" w14:paraId="274D33C9" w14:textId="77777777" w:rsidTr="00B367E0">
        <w:tc>
          <w:tcPr>
            <w:tcW w:w="3261" w:type="dxa"/>
            <w:shd w:val="clear" w:color="auto" w:fill="auto"/>
          </w:tcPr>
          <w:p w14:paraId="07D3BC21" w14:textId="77777777" w:rsidR="002E0BA8" w:rsidRPr="000F6604" w:rsidRDefault="002E0BA8" w:rsidP="00B367E0">
            <w:pPr>
              <w:rPr>
                <w:sz w:val="28"/>
                <w:szCs w:val="28"/>
              </w:rPr>
            </w:pPr>
            <w:r w:rsidRPr="000F6604">
              <w:rPr>
                <w:sz w:val="28"/>
                <w:szCs w:val="28"/>
              </w:rPr>
              <w:t xml:space="preserve">Наименование валюты предоставления коммерческих предложений:  </w:t>
            </w:r>
          </w:p>
        </w:tc>
        <w:tc>
          <w:tcPr>
            <w:tcW w:w="7087" w:type="dxa"/>
            <w:shd w:val="clear" w:color="auto" w:fill="auto"/>
          </w:tcPr>
          <w:p w14:paraId="4C605943" w14:textId="02846EC7" w:rsidR="002E0BA8" w:rsidRPr="000658F0" w:rsidRDefault="002E0BA8" w:rsidP="002E0BA8">
            <w:pPr>
              <w:autoSpaceDE w:val="0"/>
              <w:autoSpaceDN w:val="0"/>
              <w:adjustRightInd w:val="0"/>
              <w:jc w:val="both"/>
              <w:rPr>
                <w:b/>
                <w:sz w:val="28"/>
                <w:szCs w:val="28"/>
              </w:rPr>
            </w:pPr>
            <w:r w:rsidRPr="000F6604">
              <w:rPr>
                <w:sz w:val="28"/>
                <w:szCs w:val="28"/>
              </w:rPr>
              <w:t>Белорусский рубль (</w:t>
            </w:r>
            <w:r w:rsidRPr="000F6604">
              <w:rPr>
                <w:sz w:val="28"/>
                <w:szCs w:val="28"/>
                <w:lang w:val="en-US"/>
              </w:rPr>
              <w:t>BYN</w:t>
            </w:r>
            <w:r w:rsidR="000658F0">
              <w:rPr>
                <w:sz w:val="28"/>
                <w:szCs w:val="28"/>
              </w:rPr>
              <w:t>)</w:t>
            </w:r>
          </w:p>
        </w:tc>
      </w:tr>
      <w:tr w:rsidR="002E0BA8" w:rsidRPr="000F6604" w14:paraId="77E4ECAF" w14:textId="77777777" w:rsidTr="00B367E0">
        <w:tc>
          <w:tcPr>
            <w:tcW w:w="3261" w:type="dxa"/>
            <w:shd w:val="clear" w:color="auto" w:fill="auto"/>
          </w:tcPr>
          <w:p w14:paraId="57C874B1" w14:textId="77777777" w:rsidR="002E0BA8" w:rsidRPr="000F6604" w:rsidRDefault="002E0BA8" w:rsidP="00B367E0">
            <w:pPr>
              <w:rPr>
                <w:sz w:val="28"/>
                <w:szCs w:val="28"/>
              </w:rPr>
            </w:pPr>
            <w:r w:rsidRPr="000F6604">
              <w:rPr>
                <w:sz w:val="28"/>
                <w:szCs w:val="28"/>
              </w:rPr>
              <w:t>Наименование валюты заключения договора:</w:t>
            </w:r>
            <w:r w:rsidRPr="000F6604">
              <w:rPr>
                <w:sz w:val="28"/>
                <w:szCs w:val="28"/>
              </w:rPr>
              <w:tab/>
            </w:r>
          </w:p>
        </w:tc>
        <w:tc>
          <w:tcPr>
            <w:tcW w:w="7087" w:type="dxa"/>
            <w:shd w:val="clear" w:color="auto" w:fill="auto"/>
          </w:tcPr>
          <w:p w14:paraId="40319FDD" w14:textId="1B937A58" w:rsidR="002E0BA8" w:rsidRPr="000F6604" w:rsidRDefault="002E0BA8" w:rsidP="002E0BA8">
            <w:pPr>
              <w:autoSpaceDE w:val="0"/>
              <w:autoSpaceDN w:val="0"/>
              <w:adjustRightInd w:val="0"/>
              <w:jc w:val="both"/>
              <w:rPr>
                <w:b/>
                <w:sz w:val="28"/>
                <w:szCs w:val="28"/>
              </w:rPr>
            </w:pPr>
            <w:r w:rsidRPr="000F6604">
              <w:rPr>
                <w:sz w:val="28"/>
                <w:szCs w:val="28"/>
              </w:rPr>
              <w:t>Белорусский рубль (</w:t>
            </w:r>
            <w:r w:rsidRPr="000F6604">
              <w:rPr>
                <w:sz w:val="28"/>
                <w:szCs w:val="28"/>
                <w:lang w:val="en-US"/>
              </w:rPr>
              <w:t>BYN</w:t>
            </w:r>
            <w:r w:rsidR="000658F0">
              <w:rPr>
                <w:sz w:val="28"/>
                <w:szCs w:val="28"/>
              </w:rPr>
              <w:t>)</w:t>
            </w:r>
          </w:p>
          <w:p w14:paraId="4ACEBAE6" w14:textId="77777777" w:rsidR="002E0BA8" w:rsidRPr="000F6604" w:rsidRDefault="002E0BA8" w:rsidP="002E0BA8">
            <w:pPr>
              <w:jc w:val="both"/>
              <w:rPr>
                <w:sz w:val="28"/>
                <w:szCs w:val="28"/>
              </w:rPr>
            </w:pPr>
          </w:p>
        </w:tc>
      </w:tr>
      <w:tr w:rsidR="00992B90" w:rsidRPr="000F6604" w14:paraId="40882D75" w14:textId="77777777" w:rsidTr="00B367E0">
        <w:tc>
          <w:tcPr>
            <w:tcW w:w="3261" w:type="dxa"/>
            <w:shd w:val="clear" w:color="auto" w:fill="auto"/>
          </w:tcPr>
          <w:p w14:paraId="2458DB54" w14:textId="77777777" w:rsidR="00992B90" w:rsidRPr="000F6604" w:rsidRDefault="00992B90" w:rsidP="00B367E0">
            <w:pPr>
              <w:rPr>
                <w:sz w:val="28"/>
                <w:szCs w:val="28"/>
              </w:rPr>
            </w:pPr>
            <w:r w:rsidRPr="000F6604">
              <w:rPr>
                <w:sz w:val="28"/>
                <w:szCs w:val="28"/>
              </w:rPr>
              <w:t>Способ предоставления</w:t>
            </w:r>
            <w:r w:rsidR="00C249CD" w:rsidRPr="000F6604">
              <w:rPr>
                <w:sz w:val="28"/>
                <w:szCs w:val="28"/>
              </w:rPr>
              <w:t xml:space="preserve"> комме</w:t>
            </w:r>
            <w:r w:rsidR="0076578C" w:rsidRPr="000F6604">
              <w:rPr>
                <w:sz w:val="28"/>
                <w:szCs w:val="28"/>
              </w:rPr>
              <w:t>рческих предложений</w:t>
            </w:r>
            <w:r w:rsidR="002A237D" w:rsidRPr="000F6604">
              <w:rPr>
                <w:sz w:val="28"/>
                <w:szCs w:val="28"/>
              </w:rPr>
              <w:t>:</w:t>
            </w:r>
          </w:p>
        </w:tc>
        <w:tc>
          <w:tcPr>
            <w:tcW w:w="7087" w:type="dxa"/>
            <w:shd w:val="clear" w:color="auto" w:fill="auto"/>
          </w:tcPr>
          <w:p w14:paraId="7FE2F2C3" w14:textId="2861EF52" w:rsidR="002274C3" w:rsidRPr="000F6604" w:rsidRDefault="0051127D" w:rsidP="0051127D">
            <w:pPr>
              <w:jc w:val="both"/>
              <w:rPr>
                <w:sz w:val="28"/>
              </w:rPr>
            </w:pPr>
            <w:r w:rsidRPr="000F6604">
              <w:rPr>
                <w:sz w:val="28"/>
                <w:szCs w:val="28"/>
              </w:rPr>
              <w:t xml:space="preserve">Коммерческие предложения предоставляются Участниками на адрес электронной почты </w:t>
            </w:r>
            <w:hyperlink r:id="rId7" w:history="1">
              <w:r w:rsidRPr="000F6604">
                <w:rPr>
                  <w:rStyle w:val="aa"/>
                  <w:sz w:val="28"/>
                  <w:szCs w:val="28"/>
                  <w:lang w:val="en-US"/>
                </w:rPr>
                <w:t>tenders</w:t>
              </w:r>
              <w:r w:rsidRPr="000F6604">
                <w:rPr>
                  <w:rStyle w:val="aa"/>
                  <w:sz w:val="28"/>
                  <w:szCs w:val="28"/>
                </w:rPr>
                <w:t>@</w:t>
              </w:r>
              <w:r w:rsidRPr="000F6604">
                <w:rPr>
                  <w:rStyle w:val="aa"/>
                  <w:sz w:val="28"/>
                  <w:szCs w:val="28"/>
                  <w:lang w:val="en-US"/>
                </w:rPr>
                <w:t>sber</w:t>
              </w:r>
              <w:r w:rsidRPr="000F6604">
                <w:rPr>
                  <w:rStyle w:val="aa"/>
                  <w:sz w:val="28"/>
                  <w:szCs w:val="28"/>
                </w:rPr>
                <w:t>-</w:t>
              </w:r>
              <w:r w:rsidRPr="000F6604">
                <w:rPr>
                  <w:rStyle w:val="aa"/>
                  <w:sz w:val="28"/>
                  <w:szCs w:val="28"/>
                  <w:lang w:val="en-US"/>
                </w:rPr>
                <w:t>bank</w:t>
              </w:r>
              <w:r w:rsidRPr="000F6604">
                <w:rPr>
                  <w:rStyle w:val="aa"/>
                  <w:sz w:val="28"/>
                  <w:szCs w:val="28"/>
                </w:rPr>
                <w:t>.</w:t>
              </w:r>
              <w:r w:rsidRPr="000F6604">
                <w:rPr>
                  <w:rStyle w:val="aa"/>
                  <w:sz w:val="28"/>
                  <w:szCs w:val="28"/>
                  <w:lang w:val="en-US"/>
                </w:rPr>
                <w:t>by</w:t>
              </w:r>
            </w:hyperlink>
            <w:r w:rsidRPr="000F6604">
              <w:rPr>
                <w:sz w:val="28"/>
                <w:szCs w:val="28"/>
              </w:rPr>
              <w:t xml:space="preserve"> с темой сообщения </w:t>
            </w:r>
            <w:r w:rsidR="001B2321">
              <w:rPr>
                <w:sz w:val="28"/>
                <w:szCs w:val="28"/>
              </w:rPr>
              <w:t>«</w:t>
            </w:r>
            <w:r w:rsidR="001B2321" w:rsidRPr="001B2321">
              <w:rPr>
                <w:sz w:val="28"/>
                <w:szCs w:val="28"/>
              </w:rPr>
              <w:t>Разработка строительного проекта по объекту «Модернизация части изолированного административно-хозяйственного здания, расположенного по адресу: г. Могилев, пер. Комиссариатский, д. 5»</w:t>
            </w:r>
          </w:p>
        </w:tc>
      </w:tr>
      <w:tr w:rsidR="00133B24" w:rsidRPr="000F6604" w14:paraId="245FE860" w14:textId="77777777" w:rsidTr="00B367E0">
        <w:tc>
          <w:tcPr>
            <w:tcW w:w="3261" w:type="dxa"/>
            <w:shd w:val="clear" w:color="auto" w:fill="auto"/>
          </w:tcPr>
          <w:p w14:paraId="4344BCD7" w14:textId="77777777" w:rsidR="00133B24" w:rsidRPr="000F6604" w:rsidRDefault="00133B24" w:rsidP="00B367E0">
            <w:pPr>
              <w:rPr>
                <w:sz w:val="28"/>
                <w:szCs w:val="28"/>
              </w:rPr>
            </w:pPr>
            <w:r w:rsidRPr="000F6604">
              <w:rPr>
                <w:sz w:val="28"/>
                <w:szCs w:val="28"/>
              </w:rPr>
              <w:t>Контактное лицо по предмету закупки</w:t>
            </w:r>
            <w:r w:rsidR="002A237D" w:rsidRPr="000F6604">
              <w:rPr>
                <w:sz w:val="28"/>
                <w:szCs w:val="28"/>
              </w:rPr>
              <w:t>:</w:t>
            </w:r>
          </w:p>
        </w:tc>
        <w:tc>
          <w:tcPr>
            <w:tcW w:w="7087" w:type="dxa"/>
            <w:shd w:val="clear" w:color="auto" w:fill="auto"/>
          </w:tcPr>
          <w:p w14:paraId="7DE05863" w14:textId="77777777" w:rsidR="00133B24" w:rsidRDefault="00A40383" w:rsidP="00060F7F">
            <w:pPr>
              <w:pStyle w:val="a4"/>
              <w:widowControl w:val="0"/>
              <w:jc w:val="both"/>
              <w:rPr>
                <w:rFonts w:ascii="Times New Roman" w:hAnsi="Times New Roman"/>
                <w:sz w:val="28"/>
                <w:szCs w:val="28"/>
              </w:rPr>
            </w:pPr>
            <w:r w:rsidRPr="00A40383">
              <w:rPr>
                <w:rFonts w:ascii="Times New Roman" w:hAnsi="Times New Roman"/>
                <w:sz w:val="28"/>
                <w:szCs w:val="28"/>
              </w:rPr>
              <w:t>Пупко Дмитрий Леонидович</w:t>
            </w:r>
          </w:p>
          <w:p w14:paraId="0143E2C9" w14:textId="41FD35EE" w:rsidR="00A40383" w:rsidRPr="000F6604" w:rsidRDefault="00A40383" w:rsidP="00060F7F">
            <w:pPr>
              <w:pStyle w:val="a4"/>
              <w:widowControl w:val="0"/>
              <w:jc w:val="both"/>
              <w:rPr>
                <w:rFonts w:ascii="Times New Roman" w:hAnsi="Times New Roman"/>
                <w:sz w:val="28"/>
                <w:szCs w:val="28"/>
              </w:rPr>
            </w:pPr>
            <w:r w:rsidRPr="00A40383">
              <w:rPr>
                <w:rFonts w:ascii="Times New Roman" w:hAnsi="Times New Roman"/>
                <w:sz w:val="28"/>
                <w:szCs w:val="28"/>
              </w:rPr>
              <w:t>+375 44 7968114</w:t>
            </w:r>
          </w:p>
        </w:tc>
      </w:tr>
      <w:tr w:rsidR="000838B7" w:rsidRPr="000F6604" w14:paraId="54D5B46A" w14:textId="77777777" w:rsidTr="00B367E0">
        <w:tc>
          <w:tcPr>
            <w:tcW w:w="3261" w:type="dxa"/>
            <w:shd w:val="clear" w:color="auto" w:fill="auto"/>
          </w:tcPr>
          <w:p w14:paraId="0E627CED" w14:textId="77777777" w:rsidR="00133B24" w:rsidRPr="000F6604" w:rsidRDefault="00133B24" w:rsidP="00B367E0">
            <w:pPr>
              <w:rPr>
                <w:sz w:val="28"/>
                <w:szCs w:val="28"/>
              </w:rPr>
            </w:pPr>
            <w:r w:rsidRPr="000F6604">
              <w:rPr>
                <w:sz w:val="28"/>
                <w:szCs w:val="28"/>
              </w:rPr>
              <w:t>Контактные лицо по проведению процедуры закупки</w:t>
            </w:r>
            <w:r w:rsidR="002A237D" w:rsidRPr="000F6604">
              <w:rPr>
                <w:sz w:val="28"/>
                <w:szCs w:val="28"/>
              </w:rPr>
              <w:t>:</w:t>
            </w:r>
          </w:p>
        </w:tc>
        <w:tc>
          <w:tcPr>
            <w:tcW w:w="7087" w:type="dxa"/>
            <w:shd w:val="clear" w:color="auto" w:fill="auto"/>
          </w:tcPr>
          <w:p w14:paraId="0840B47A" w14:textId="5D661C5E" w:rsidR="00672610" w:rsidRDefault="00672610" w:rsidP="00060F7F">
            <w:pPr>
              <w:pStyle w:val="a4"/>
              <w:widowControl w:val="0"/>
              <w:jc w:val="both"/>
              <w:rPr>
                <w:rFonts w:ascii="Times New Roman" w:hAnsi="Times New Roman"/>
                <w:sz w:val="28"/>
                <w:szCs w:val="28"/>
              </w:rPr>
            </w:pPr>
            <w:r w:rsidRPr="00672610">
              <w:rPr>
                <w:rFonts w:ascii="Times New Roman" w:hAnsi="Times New Roman"/>
                <w:sz w:val="28"/>
                <w:szCs w:val="28"/>
              </w:rPr>
              <w:t>Даревская Вероника Андреевна</w:t>
            </w:r>
          </w:p>
          <w:p w14:paraId="2CA3CAED" w14:textId="107F8C94" w:rsidR="00672610" w:rsidRDefault="00680218" w:rsidP="00060F7F">
            <w:pPr>
              <w:pStyle w:val="a4"/>
              <w:widowControl w:val="0"/>
              <w:jc w:val="both"/>
              <w:rPr>
                <w:rFonts w:ascii="Times New Roman" w:hAnsi="Times New Roman"/>
                <w:sz w:val="28"/>
                <w:szCs w:val="28"/>
              </w:rPr>
            </w:pPr>
            <w:hyperlink r:id="rId8" w:history="1">
              <w:r w:rsidR="00672610" w:rsidRPr="00AC54D3">
                <w:rPr>
                  <w:rStyle w:val="aa"/>
                  <w:rFonts w:ascii="Times New Roman" w:hAnsi="Times New Roman"/>
                  <w:sz w:val="28"/>
                  <w:szCs w:val="28"/>
                </w:rPr>
                <w:t>VADarevskaya@sber-bank.by</w:t>
              </w:r>
            </w:hyperlink>
          </w:p>
          <w:p w14:paraId="29D11314" w14:textId="2B75F710" w:rsidR="00133B24" w:rsidRPr="000F6604" w:rsidRDefault="00133B24" w:rsidP="00060F7F">
            <w:pPr>
              <w:pStyle w:val="a4"/>
              <w:widowControl w:val="0"/>
              <w:jc w:val="both"/>
              <w:rPr>
                <w:rFonts w:ascii="Times New Roman" w:hAnsi="Times New Roman"/>
                <w:sz w:val="28"/>
                <w:szCs w:val="28"/>
              </w:rPr>
            </w:pPr>
            <w:r w:rsidRPr="000F6604">
              <w:rPr>
                <w:rFonts w:ascii="Times New Roman" w:hAnsi="Times New Roman"/>
                <w:sz w:val="28"/>
                <w:szCs w:val="28"/>
              </w:rPr>
              <w:t xml:space="preserve">тел. </w:t>
            </w:r>
            <w:r w:rsidR="00672610" w:rsidRPr="00672610">
              <w:rPr>
                <w:rFonts w:ascii="Times New Roman" w:hAnsi="Times New Roman"/>
                <w:sz w:val="28"/>
                <w:szCs w:val="28"/>
              </w:rPr>
              <w:t>+375 44</w:t>
            </w:r>
            <w:r w:rsidR="0051127D">
              <w:rPr>
                <w:rFonts w:ascii="Times New Roman" w:hAnsi="Times New Roman"/>
                <w:sz w:val="28"/>
                <w:szCs w:val="28"/>
              </w:rPr>
              <w:t> </w:t>
            </w:r>
            <w:r w:rsidR="00672610" w:rsidRPr="00672610">
              <w:rPr>
                <w:rFonts w:ascii="Times New Roman" w:hAnsi="Times New Roman"/>
                <w:sz w:val="28"/>
                <w:szCs w:val="28"/>
              </w:rPr>
              <w:t>763</w:t>
            </w:r>
            <w:r w:rsidR="0051127D">
              <w:rPr>
                <w:rFonts w:ascii="Times New Roman" w:hAnsi="Times New Roman"/>
                <w:sz w:val="28"/>
                <w:szCs w:val="28"/>
              </w:rPr>
              <w:t xml:space="preserve"> </w:t>
            </w:r>
            <w:r w:rsidR="00672610" w:rsidRPr="00672610">
              <w:rPr>
                <w:rFonts w:ascii="Times New Roman" w:hAnsi="Times New Roman"/>
                <w:sz w:val="28"/>
                <w:szCs w:val="28"/>
              </w:rPr>
              <w:t>21</w:t>
            </w:r>
            <w:r w:rsidR="0051127D">
              <w:rPr>
                <w:rFonts w:ascii="Times New Roman" w:hAnsi="Times New Roman"/>
                <w:sz w:val="28"/>
                <w:szCs w:val="28"/>
              </w:rPr>
              <w:t xml:space="preserve"> </w:t>
            </w:r>
            <w:r w:rsidR="00672610" w:rsidRPr="00672610">
              <w:rPr>
                <w:rFonts w:ascii="Times New Roman" w:hAnsi="Times New Roman"/>
                <w:sz w:val="28"/>
                <w:szCs w:val="28"/>
              </w:rPr>
              <w:t>44</w:t>
            </w:r>
          </w:p>
        </w:tc>
      </w:tr>
      <w:tr w:rsidR="000838B7" w:rsidRPr="000F6604" w14:paraId="142F3480" w14:textId="77777777" w:rsidTr="00060F7F">
        <w:trPr>
          <w:trHeight w:val="655"/>
        </w:trPr>
        <w:tc>
          <w:tcPr>
            <w:tcW w:w="3261" w:type="dxa"/>
            <w:shd w:val="clear" w:color="auto" w:fill="auto"/>
            <w:vAlign w:val="center"/>
          </w:tcPr>
          <w:p w14:paraId="257731A8" w14:textId="77777777" w:rsidR="00133B24" w:rsidRPr="000F6604" w:rsidRDefault="00133B24" w:rsidP="00060F7F">
            <w:pPr>
              <w:rPr>
                <w:sz w:val="28"/>
                <w:szCs w:val="28"/>
              </w:rPr>
            </w:pPr>
            <w:r w:rsidRPr="000F6604">
              <w:rPr>
                <w:sz w:val="28"/>
                <w:szCs w:val="28"/>
              </w:rPr>
              <w:t>Срок предоставления</w:t>
            </w:r>
            <w:r w:rsidR="002A237D" w:rsidRPr="000F6604">
              <w:rPr>
                <w:sz w:val="28"/>
                <w:szCs w:val="28"/>
              </w:rPr>
              <w:t>:</w:t>
            </w:r>
          </w:p>
        </w:tc>
        <w:tc>
          <w:tcPr>
            <w:tcW w:w="7087" w:type="dxa"/>
            <w:shd w:val="clear" w:color="auto" w:fill="auto"/>
            <w:vAlign w:val="center"/>
          </w:tcPr>
          <w:p w14:paraId="68B8CA21" w14:textId="55BC0152" w:rsidR="00133B24" w:rsidRPr="000F6604" w:rsidRDefault="00B83FC2" w:rsidP="00A40383">
            <w:pPr>
              <w:pStyle w:val="a4"/>
              <w:widowControl w:val="0"/>
              <w:rPr>
                <w:rFonts w:ascii="Times New Roman" w:hAnsi="Times New Roman"/>
                <w:sz w:val="28"/>
                <w:szCs w:val="28"/>
              </w:rPr>
            </w:pPr>
            <w:r w:rsidRPr="000F6604">
              <w:rPr>
                <w:rFonts w:ascii="Times New Roman" w:hAnsi="Times New Roman"/>
                <w:sz w:val="28"/>
                <w:szCs w:val="28"/>
              </w:rPr>
              <w:t xml:space="preserve">до </w:t>
            </w:r>
            <w:r w:rsidR="009D6164">
              <w:rPr>
                <w:rFonts w:ascii="Times New Roman" w:hAnsi="Times New Roman"/>
                <w:sz w:val="28"/>
                <w:szCs w:val="28"/>
              </w:rPr>
              <w:t>10</w:t>
            </w:r>
            <w:r w:rsidR="00730F7C" w:rsidRPr="000F6604">
              <w:rPr>
                <w:rFonts w:ascii="Times New Roman" w:hAnsi="Times New Roman"/>
                <w:sz w:val="28"/>
                <w:szCs w:val="28"/>
              </w:rPr>
              <w:t xml:space="preserve"> часов </w:t>
            </w:r>
            <w:r w:rsidR="00470A11">
              <w:rPr>
                <w:rFonts w:ascii="Times New Roman" w:hAnsi="Times New Roman"/>
                <w:sz w:val="28"/>
                <w:szCs w:val="28"/>
              </w:rPr>
              <w:t>00</w:t>
            </w:r>
            <w:r w:rsidR="00730F7C" w:rsidRPr="000F6604">
              <w:rPr>
                <w:rFonts w:ascii="Times New Roman" w:hAnsi="Times New Roman"/>
                <w:sz w:val="28"/>
                <w:szCs w:val="28"/>
              </w:rPr>
              <w:t xml:space="preserve"> минут </w:t>
            </w:r>
            <w:r w:rsidR="00A40383">
              <w:rPr>
                <w:rFonts w:ascii="Times New Roman" w:hAnsi="Times New Roman"/>
                <w:sz w:val="28"/>
                <w:szCs w:val="28"/>
              </w:rPr>
              <w:t>28</w:t>
            </w:r>
            <w:r w:rsidR="00730F7C" w:rsidRPr="000F6604">
              <w:rPr>
                <w:rFonts w:ascii="Times New Roman" w:hAnsi="Times New Roman"/>
                <w:sz w:val="28"/>
                <w:szCs w:val="28"/>
              </w:rPr>
              <w:t xml:space="preserve"> </w:t>
            </w:r>
            <w:r w:rsidR="00F94F36">
              <w:rPr>
                <w:rFonts w:ascii="Times New Roman" w:hAnsi="Times New Roman"/>
                <w:sz w:val="28"/>
                <w:szCs w:val="28"/>
              </w:rPr>
              <w:t>марта</w:t>
            </w:r>
            <w:r w:rsidR="00AE421E" w:rsidRPr="000F6604">
              <w:rPr>
                <w:rFonts w:ascii="Times New Roman" w:hAnsi="Times New Roman"/>
                <w:sz w:val="28"/>
                <w:szCs w:val="28"/>
              </w:rPr>
              <w:t xml:space="preserve"> </w:t>
            </w:r>
            <w:r w:rsidR="00A56B1A" w:rsidRPr="000F6604">
              <w:rPr>
                <w:rFonts w:ascii="Times New Roman" w:hAnsi="Times New Roman"/>
                <w:sz w:val="28"/>
                <w:szCs w:val="28"/>
              </w:rPr>
              <w:t>202</w:t>
            </w:r>
            <w:r w:rsidR="00672610">
              <w:rPr>
                <w:rFonts w:ascii="Times New Roman" w:hAnsi="Times New Roman"/>
                <w:sz w:val="28"/>
                <w:szCs w:val="28"/>
              </w:rPr>
              <w:t>5</w:t>
            </w:r>
            <w:r w:rsidR="00A56B1A" w:rsidRPr="000F6604">
              <w:rPr>
                <w:rFonts w:ascii="Times New Roman" w:hAnsi="Times New Roman"/>
                <w:sz w:val="28"/>
                <w:szCs w:val="28"/>
              </w:rPr>
              <w:t xml:space="preserve"> г.</w:t>
            </w:r>
          </w:p>
        </w:tc>
      </w:tr>
    </w:tbl>
    <w:p w14:paraId="71FDC42D" w14:textId="77777777" w:rsidR="00992B90" w:rsidRPr="000F6604" w:rsidRDefault="0043744A" w:rsidP="006A070D">
      <w:pPr>
        <w:ind w:left="-426" w:firstLine="568"/>
        <w:jc w:val="both"/>
        <w:rPr>
          <w:sz w:val="28"/>
          <w:szCs w:val="28"/>
        </w:rPr>
      </w:pPr>
      <w:r w:rsidRPr="000F6604">
        <w:rPr>
          <w:sz w:val="28"/>
          <w:szCs w:val="28"/>
        </w:rPr>
        <w:t>Коммерческие предложения, поступившее в Банк после истечения окончательного срока его представления, к рассмотрению не принимаются.</w:t>
      </w:r>
    </w:p>
    <w:p w14:paraId="2F5BDC99" w14:textId="77777777" w:rsidR="00060F7F" w:rsidRPr="000F6604" w:rsidRDefault="0029770E" w:rsidP="006A070D">
      <w:pPr>
        <w:ind w:left="-426" w:firstLine="568"/>
        <w:jc w:val="both"/>
        <w:rPr>
          <w:sz w:val="28"/>
          <w:szCs w:val="28"/>
        </w:rPr>
      </w:pPr>
      <w:r w:rsidRPr="000F6604">
        <w:rPr>
          <w:sz w:val="28"/>
          <w:szCs w:val="28"/>
        </w:rPr>
        <w:t>Перечисленные выше условия являются существенными и обязательны для Участников процедуры оформления конкурентного листа. Невыполнение Участником одного из перечисленных условий является основанием для отклонения предложения как не соответствующего требованиям Заказчика.</w:t>
      </w:r>
    </w:p>
    <w:p w14:paraId="722AA2EF" w14:textId="77777777" w:rsidR="0029770E" w:rsidRPr="000F6604" w:rsidRDefault="0029770E" w:rsidP="0029770E">
      <w:pPr>
        <w:ind w:left="-426" w:firstLine="568"/>
        <w:jc w:val="both"/>
        <w:rPr>
          <w:sz w:val="28"/>
          <w:szCs w:val="28"/>
        </w:rPr>
      </w:pPr>
      <w:r w:rsidRPr="000F6604">
        <w:rPr>
          <w:sz w:val="28"/>
          <w:szCs w:val="28"/>
        </w:rPr>
        <w:t>Заказчик вправе провести переговоры в устной и (или) письменной форме на предмет уменьшения цены, а, при необходимости, улучшения иных условий коммерческого предложения.</w:t>
      </w:r>
    </w:p>
    <w:p w14:paraId="68B9A45B" w14:textId="77777777" w:rsidR="00761C8A" w:rsidRPr="000F6604" w:rsidRDefault="0076578C" w:rsidP="006A070D">
      <w:pPr>
        <w:ind w:left="-426" w:firstLine="568"/>
        <w:jc w:val="both"/>
        <w:rPr>
          <w:sz w:val="28"/>
          <w:szCs w:val="28"/>
        </w:rPr>
      </w:pPr>
      <w:r w:rsidRPr="000F6604">
        <w:rPr>
          <w:sz w:val="28"/>
          <w:szCs w:val="28"/>
        </w:rPr>
        <w:t>Заказчик вправе отменить процедуру закупки до за</w:t>
      </w:r>
      <w:r w:rsidR="007C7A35" w:rsidRPr="000F6604">
        <w:rPr>
          <w:sz w:val="28"/>
          <w:szCs w:val="28"/>
        </w:rPr>
        <w:t>ключения договора с победителем и не несет за это ответственность перед участниками процедуры закупки.</w:t>
      </w:r>
    </w:p>
    <w:p w14:paraId="34E328E0" w14:textId="77777777" w:rsidR="00955868" w:rsidRPr="009933B1" w:rsidRDefault="00955868" w:rsidP="00955868">
      <w:pPr>
        <w:ind w:left="-426" w:firstLine="568"/>
        <w:jc w:val="both"/>
        <w:rPr>
          <w:sz w:val="28"/>
          <w:szCs w:val="28"/>
        </w:rPr>
      </w:pPr>
      <w:r w:rsidRPr="000F6604">
        <w:rPr>
          <w:sz w:val="28"/>
          <w:szCs w:val="28"/>
        </w:rPr>
        <w:t>В договор включаются существенные условия, сформированные в результате проведения процедуры закупк</w:t>
      </w:r>
      <w:r w:rsidR="00710760" w:rsidRPr="000F6604">
        <w:rPr>
          <w:sz w:val="28"/>
          <w:szCs w:val="28"/>
        </w:rPr>
        <w:t>и</w:t>
      </w:r>
      <w:r w:rsidRPr="000F6604">
        <w:rPr>
          <w:sz w:val="28"/>
          <w:szCs w:val="28"/>
        </w:rPr>
        <w:t>. По взаимному согласию заказчика и подрядчика допускается внесение в заключаемый договор отдельных условий, которые не были предметом рассмотрения на переговорах и не учтены в проекте договора, но не изменяющие его существенных условий.</w:t>
      </w:r>
    </w:p>
    <w:p w14:paraId="18C680FB" w14:textId="6793D8EF" w:rsidR="00060F7F" w:rsidRPr="000F6604" w:rsidRDefault="00060F7F" w:rsidP="00761C8A">
      <w:pPr>
        <w:jc w:val="both"/>
        <w:rPr>
          <w:sz w:val="28"/>
          <w:szCs w:val="28"/>
        </w:rPr>
        <w:sectPr w:rsidR="00060F7F" w:rsidRPr="000F6604" w:rsidSect="00AB5A10">
          <w:headerReference w:type="even" r:id="rId9"/>
          <w:headerReference w:type="default" r:id="rId10"/>
          <w:footerReference w:type="even" r:id="rId11"/>
          <w:footerReference w:type="default" r:id="rId12"/>
          <w:headerReference w:type="first" r:id="rId13"/>
          <w:footerReference w:type="first" r:id="rId14"/>
          <w:pgSz w:w="11906" w:h="16838"/>
          <w:pgMar w:top="1134" w:right="567" w:bottom="709" w:left="1701" w:header="0" w:footer="709" w:gutter="0"/>
          <w:cols w:space="708"/>
          <w:docGrid w:linePitch="360"/>
        </w:sectPr>
      </w:pPr>
    </w:p>
    <w:p w14:paraId="19BFBA08" w14:textId="4BA3D628" w:rsidR="00190072" w:rsidRPr="000F6604" w:rsidRDefault="004905A3" w:rsidP="00190072">
      <w:pPr>
        <w:jc w:val="right"/>
        <w:rPr>
          <w:sz w:val="28"/>
          <w:szCs w:val="28"/>
        </w:rPr>
      </w:pPr>
      <w:r w:rsidRPr="000F6604">
        <w:rPr>
          <w:sz w:val="28"/>
          <w:szCs w:val="28"/>
        </w:rPr>
        <w:t>Приложение №</w:t>
      </w:r>
      <w:r w:rsidR="00F94F36">
        <w:rPr>
          <w:sz w:val="28"/>
          <w:szCs w:val="28"/>
        </w:rPr>
        <w:t>1</w:t>
      </w:r>
      <w:r w:rsidR="00190072" w:rsidRPr="000F6604">
        <w:rPr>
          <w:sz w:val="28"/>
          <w:szCs w:val="28"/>
        </w:rPr>
        <w:t xml:space="preserve"> к Приглашению</w:t>
      </w:r>
    </w:p>
    <w:p w14:paraId="4A0CC7CD" w14:textId="77777777" w:rsidR="00A40383" w:rsidRDefault="00A40383" w:rsidP="00A40383">
      <w:pPr>
        <w:jc w:val="center"/>
      </w:pPr>
    </w:p>
    <w:p w14:paraId="1F74168F" w14:textId="4795F22B" w:rsidR="00A40383" w:rsidRPr="00A40383" w:rsidRDefault="00A40383" w:rsidP="00A40383">
      <w:pPr>
        <w:jc w:val="center"/>
      </w:pPr>
      <w:r w:rsidRPr="00A40383">
        <w:t>ЗАДАНИЕ НА РАЗРАБОТКУ ПРОЕКТНОЙ ДОКУМЕНТАЦИИ</w:t>
      </w:r>
    </w:p>
    <w:p w14:paraId="3E571765" w14:textId="77777777" w:rsidR="00A40383" w:rsidRPr="00A40383" w:rsidRDefault="00A40383" w:rsidP="00A40383">
      <w:pPr>
        <w:jc w:val="center"/>
        <w:rPr>
          <w:b/>
          <w:bCs/>
          <w:sz w:val="28"/>
          <w:szCs w:val="28"/>
        </w:rPr>
      </w:pPr>
      <w:r w:rsidRPr="00A40383">
        <w:rPr>
          <w:b/>
          <w:bCs/>
          <w:sz w:val="28"/>
          <w:szCs w:val="28"/>
        </w:rPr>
        <w:t>«Модернизация части изолированного административно-хозяйственного здания, расположенного по адресу: г. Могилев, пер. Комиссариатский, д. 5»</w:t>
      </w:r>
    </w:p>
    <w:p w14:paraId="2E2949F8" w14:textId="77777777" w:rsidR="00A40383" w:rsidRPr="00A40383" w:rsidRDefault="00A40383" w:rsidP="00A40383">
      <w:pPr>
        <w:pBdr>
          <w:top w:val="single" w:sz="4" w:space="1" w:color="auto"/>
        </w:pBdr>
        <w:jc w:val="center"/>
        <w:rPr>
          <w:sz w:val="18"/>
          <w:szCs w:val="18"/>
        </w:rPr>
      </w:pPr>
      <w:r w:rsidRPr="00A40383">
        <w:rPr>
          <w:sz w:val="18"/>
          <w:szCs w:val="18"/>
        </w:rPr>
        <w:t>вид строительства, наименование объекта капитального ремонта, месторасположение (улица, номер дом, город)</w:t>
      </w:r>
    </w:p>
    <w:p w14:paraId="10558E46" w14:textId="77777777" w:rsidR="00A40383" w:rsidRPr="00A40383" w:rsidRDefault="00A40383" w:rsidP="00A40383">
      <w:pPr>
        <w:jc w:val="both"/>
        <w:rPr>
          <w:b/>
        </w:rPr>
      </w:pPr>
      <w:r w:rsidRPr="00A40383">
        <w:t xml:space="preserve"> </w:t>
      </w:r>
      <w:r w:rsidRPr="00A40383">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6405"/>
      </w:tblGrid>
      <w:tr w:rsidR="00A40383" w:rsidRPr="00A40383" w14:paraId="13270EF9" w14:textId="77777777" w:rsidTr="00A40383">
        <w:tc>
          <w:tcPr>
            <w:tcW w:w="3506" w:type="dxa"/>
            <w:shd w:val="clear" w:color="auto" w:fill="auto"/>
          </w:tcPr>
          <w:p w14:paraId="3D3FCDCD" w14:textId="77777777" w:rsidR="00A40383" w:rsidRPr="00A40383" w:rsidRDefault="00A40383" w:rsidP="00A40383">
            <w:pPr>
              <w:jc w:val="both"/>
            </w:pPr>
            <w:r w:rsidRPr="00A40383">
              <w:t>Перечень основных данных и требований.</w:t>
            </w:r>
          </w:p>
        </w:tc>
        <w:tc>
          <w:tcPr>
            <w:tcW w:w="6405" w:type="dxa"/>
            <w:shd w:val="clear" w:color="auto" w:fill="auto"/>
          </w:tcPr>
          <w:p w14:paraId="53C6F80E" w14:textId="77777777" w:rsidR="00A40383" w:rsidRPr="00A40383" w:rsidRDefault="00A40383" w:rsidP="00A40383">
            <w:pPr>
              <w:jc w:val="both"/>
            </w:pPr>
            <w:r w:rsidRPr="00A40383">
              <w:t>Содержание основных данных и требований.</w:t>
            </w:r>
          </w:p>
        </w:tc>
      </w:tr>
      <w:tr w:rsidR="00A40383" w:rsidRPr="00A40383" w14:paraId="05E9852F" w14:textId="77777777" w:rsidTr="00A40383">
        <w:tc>
          <w:tcPr>
            <w:tcW w:w="3506" w:type="dxa"/>
            <w:shd w:val="clear" w:color="auto" w:fill="auto"/>
          </w:tcPr>
          <w:p w14:paraId="5C7630C9" w14:textId="77777777" w:rsidR="00A40383" w:rsidRPr="00A40383" w:rsidRDefault="00A40383" w:rsidP="00A40383">
            <w:pPr>
              <w:jc w:val="both"/>
            </w:pPr>
            <w:r w:rsidRPr="00A40383">
              <w:t>1 Основание для проектирования</w:t>
            </w:r>
          </w:p>
        </w:tc>
        <w:tc>
          <w:tcPr>
            <w:tcW w:w="6405" w:type="dxa"/>
            <w:shd w:val="clear" w:color="auto" w:fill="auto"/>
          </w:tcPr>
          <w:p w14:paraId="3D3A700D" w14:textId="77777777" w:rsidR="00A40383" w:rsidRPr="00A40383" w:rsidRDefault="00A40383" w:rsidP="00A40383">
            <w:pPr>
              <w:jc w:val="both"/>
              <w:rPr>
                <w:bCs/>
              </w:rPr>
            </w:pPr>
            <w:r w:rsidRPr="00A40383">
              <w:rPr>
                <w:bCs/>
              </w:rPr>
              <w:t>Решение заказчика</w:t>
            </w:r>
          </w:p>
        </w:tc>
      </w:tr>
      <w:tr w:rsidR="00A40383" w:rsidRPr="00A40383" w14:paraId="242F3B5D" w14:textId="77777777" w:rsidTr="00A40383">
        <w:tc>
          <w:tcPr>
            <w:tcW w:w="9911" w:type="dxa"/>
            <w:gridSpan w:val="2"/>
            <w:shd w:val="clear" w:color="auto" w:fill="auto"/>
          </w:tcPr>
          <w:p w14:paraId="6AA7031C" w14:textId="77777777" w:rsidR="00A40383" w:rsidRPr="00A40383" w:rsidRDefault="00A40383" w:rsidP="00A40383">
            <w:pPr>
              <w:jc w:val="both"/>
            </w:pPr>
            <w:r w:rsidRPr="00A40383">
              <w:t>2 Разрешительная документация на проектирование и строительство</w:t>
            </w:r>
          </w:p>
        </w:tc>
      </w:tr>
      <w:tr w:rsidR="00A40383" w:rsidRPr="00A40383" w14:paraId="35F78412" w14:textId="77777777" w:rsidTr="00A40383">
        <w:tc>
          <w:tcPr>
            <w:tcW w:w="3506" w:type="dxa"/>
            <w:shd w:val="clear" w:color="auto" w:fill="auto"/>
          </w:tcPr>
          <w:p w14:paraId="430531BB" w14:textId="77777777" w:rsidR="00A40383" w:rsidRPr="00A40383" w:rsidRDefault="00A40383" w:rsidP="00A40383">
            <w:pPr>
              <w:jc w:val="both"/>
            </w:pPr>
            <w:r w:rsidRPr="00A40383">
              <w:t>2.1 Технические условия на инженерно-техническое обеспечение объекта строительства</w:t>
            </w:r>
          </w:p>
        </w:tc>
        <w:tc>
          <w:tcPr>
            <w:tcW w:w="6405" w:type="dxa"/>
            <w:shd w:val="clear" w:color="auto" w:fill="auto"/>
          </w:tcPr>
          <w:p w14:paraId="3951AFB2" w14:textId="77777777" w:rsidR="00A40383" w:rsidRPr="00A40383" w:rsidRDefault="00A40383" w:rsidP="00A40383">
            <w:pPr>
              <w:jc w:val="both"/>
            </w:pPr>
            <w:r w:rsidRPr="00A40383">
              <w:t>1. Технические условия на присоединение к системам водоснабжения и водоотведения от 14.03.2025, выданные Могилевским областным объединением профсоюзов.</w:t>
            </w:r>
          </w:p>
          <w:p w14:paraId="0DCE1490" w14:textId="77777777" w:rsidR="00A40383" w:rsidRPr="00A40383" w:rsidRDefault="00A40383" w:rsidP="00A40383">
            <w:pPr>
              <w:jc w:val="both"/>
            </w:pPr>
            <w:r w:rsidRPr="00A40383">
              <w:t xml:space="preserve">2. Технические условия на присоединение электроустановок потребителя к электрической сети №1 </w:t>
            </w:r>
            <w:r w:rsidRPr="00A40383">
              <w:br/>
              <w:t>от 07.03.2025, выданные Могилевским областным объединением профсоюзов.</w:t>
            </w:r>
          </w:p>
        </w:tc>
      </w:tr>
      <w:tr w:rsidR="00A40383" w:rsidRPr="00A40383" w14:paraId="250281D0" w14:textId="77777777" w:rsidTr="00A40383">
        <w:tc>
          <w:tcPr>
            <w:tcW w:w="3506" w:type="dxa"/>
            <w:shd w:val="clear" w:color="auto" w:fill="auto"/>
          </w:tcPr>
          <w:p w14:paraId="7392835F" w14:textId="77777777" w:rsidR="00A40383" w:rsidRPr="00A40383" w:rsidRDefault="00A40383" w:rsidP="00A40383">
            <w:pPr>
              <w:jc w:val="both"/>
            </w:pPr>
            <w:r w:rsidRPr="00A40383">
              <w:t>2.2 Разрешение Министерства культуры на выполнение работ на историко-культурных ценностях, а также на разработку научно-проектной документации на выполнение реставрационно-восстановительных работ на этих ценностях</w:t>
            </w:r>
          </w:p>
        </w:tc>
        <w:tc>
          <w:tcPr>
            <w:tcW w:w="6405" w:type="dxa"/>
            <w:shd w:val="clear" w:color="auto" w:fill="auto"/>
          </w:tcPr>
          <w:p w14:paraId="56C6D5BC" w14:textId="77777777" w:rsidR="00A40383" w:rsidRPr="00A40383" w:rsidRDefault="00A40383" w:rsidP="00A40383">
            <w:pPr>
              <w:jc w:val="both"/>
              <w:rPr>
                <w:bCs/>
              </w:rPr>
            </w:pPr>
            <w:r w:rsidRPr="00A40383">
              <w:rPr>
                <w:bCs/>
              </w:rPr>
              <w:t>Не требуется</w:t>
            </w:r>
          </w:p>
        </w:tc>
      </w:tr>
      <w:tr w:rsidR="00A40383" w:rsidRPr="00A40383" w14:paraId="2BC51F8C" w14:textId="77777777" w:rsidTr="00A40383">
        <w:tc>
          <w:tcPr>
            <w:tcW w:w="3506" w:type="dxa"/>
            <w:shd w:val="clear" w:color="auto" w:fill="auto"/>
          </w:tcPr>
          <w:p w14:paraId="6C3ACD58" w14:textId="77777777" w:rsidR="00A40383" w:rsidRPr="00A40383" w:rsidRDefault="00A40383" w:rsidP="00A40383">
            <w:pPr>
              <w:jc w:val="both"/>
            </w:pPr>
            <w:r w:rsidRPr="00A40383">
              <w:t>3 Информация о капитальном ремонте и (или) модернизации объекта</w:t>
            </w:r>
          </w:p>
        </w:tc>
        <w:tc>
          <w:tcPr>
            <w:tcW w:w="6405" w:type="dxa"/>
            <w:shd w:val="clear" w:color="auto" w:fill="auto"/>
          </w:tcPr>
          <w:p w14:paraId="26E49F6F" w14:textId="77777777" w:rsidR="00A40383" w:rsidRPr="00A40383" w:rsidRDefault="00A40383" w:rsidP="00A40383">
            <w:pPr>
              <w:jc w:val="both"/>
            </w:pPr>
            <w:r w:rsidRPr="00A40383">
              <w:t xml:space="preserve">Информирование жителей о предстоящей модернизации </w:t>
            </w:r>
            <w:r w:rsidRPr="00A40383">
              <w:br/>
              <w:t>не требуется</w:t>
            </w:r>
          </w:p>
        </w:tc>
      </w:tr>
      <w:tr w:rsidR="00A40383" w:rsidRPr="00A40383" w14:paraId="6D5159FC" w14:textId="77777777" w:rsidTr="00A40383">
        <w:tc>
          <w:tcPr>
            <w:tcW w:w="3506" w:type="dxa"/>
            <w:shd w:val="clear" w:color="auto" w:fill="auto"/>
          </w:tcPr>
          <w:p w14:paraId="4457F681" w14:textId="77777777" w:rsidR="00A40383" w:rsidRPr="00A40383" w:rsidRDefault="00A40383" w:rsidP="00A40383">
            <w:pPr>
              <w:jc w:val="both"/>
            </w:pPr>
            <w:r w:rsidRPr="00A40383">
              <w:t>4 Вид строительства</w:t>
            </w:r>
          </w:p>
        </w:tc>
        <w:tc>
          <w:tcPr>
            <w:tcW w:w="6405" w:type="dxa"/>
            <w:shd w:val="clear" w:color="auto" w:fill="auto"/>
          </w:tcPr>
          <w:p w14:paraId="7D9898FD" w14:textId="77777777" w:rsidR="00A40383" w:rsidRPr="00A40383" w:rsidRDefault="00A40383" w:rsidP="00A40383">
            <w:pPr>
              <w:jc w:val="both"/>
            </w:pPr>
            <w:r w:rsidRPr="00A40383">
              <w:t>Модернизация</w:t>
            </w:r>
          </w:p>
          <w:p w14:paraId="623211DA" w14:textId="77777777" w:rsidR="00A40383" w:rsidRPr="00A40383" w:rsidRDefault="00A40383" w:rsidP="00A40383">
            <w:pPr>
              <w:jc w:val="both"/>
              <w:rPr>
                <w:lang w:bidi="ru-RU"/>
              </w:rPr>
            </w:pPr>
            <w:r w:rsidRPr="00A40383">
              <w:rPr>
                <w:lang w:bidi="ru-RU"/>
              </w:rPr>
              <w:t>Выполнить следующие виды работ:</w:t>
            </w:r>
          </w:p>
          <w:p w14:paraId="35E3C06C" w14:textId="77777777" w:rsidR="00A40383" w:rsidRPr="00A40383" w:rsidRDefault="00A40383" w:rsidP="00A40383">
            <w:pPr>
              <w:jc w:val="both"/>
              <w:rPr>
                <w:lang w:bidi="ru-RU"/>
              </w:rPr>
            </w:pPr>
            <w:r w:rsidRPr="00A40383">
              <w:rPr>
                <w:lang w:bidi="ru-RU"/>
              </w:rPr>
              <w:t>- планировку помещений выполнить согласно Приложения 6;</w:t>
            </w:r>
          </w:p>
          <w:p w14:paraId="7D59BC1B" w14:textId="77777777" w:rsidR="00A40383" w:rsidRPr="00A40383" w:rsidRDefault="00A40383" w:rsidP="00A40383">
            <w:pPr>
              <w:jc w:val="both"/>
              <w:rPr>
                <w:lang w:bidi="ru-RU"/>
              </w:rPr>
            </w:pPr>
            <w:r w:rsidRPr="00A40383">
              <w:rPr>
                <w:lang w:bidi="ru-RU"/>
              </w:rPr>
              <w:t>- отделочные работы внутри здания, в том числе устройство полов и подвесных потолков (помещений первого этажа), с учётом требований «Розничного руководства v 2.3»;</w:t>
            </w:r>
          </w:p>
          <w:p w14:paraId="769265F2" w14:textId="77777777" w:rsidR="00A40383" w:rsidRPr="00A40383" w:rsidRDefault="00A40383" w:rsidP="00A40383">
            <w:pPr>
              <w:jc w:val="both"/>
              <w:rPr>
                <w:lang w:bidi="ru-RU"/>
              </w:rPr>
            </w:pPr>
            <w:r w:rsidRPr="00A40383">
              <w:rPr>
                <w:lang w:bidi="ru-RU"/>
              </w:rPr>
              <w:t>- прокладку сетей электроснабжения и электроосвещения;</w:t>
            </w:r>
          </w:p>
          <w:p w14:paraId="695DE4C8" w14:textId="77777777" w:rsidR="00A40383" w:rsidRPr="00A40383" w:rsidRDefault="00A40383" w:rsidP="00A40383">
            <w:pPr>
              <w:jc w:val="both"/>
              <w:rPr>
                <w:lang w:bidi="ru-RU"/>
              </w:rPr>
            </w:pPr>
            <w:r w:rsidRPr="00A40383">
              <w:rPr>
                <w:lang w:bidi="ru-RU"/>
              </w:rPr>
              <w:t>- устройство системы вентиляции и кондиционирования (при необходимости по результатам обследования);</w:t>
            </w:r>
          </w:p>
          <w:p w14:paraId="521EADD6" w14:textId="77777777" w:rsidR="00A40383" w:rsidRPr="00A40383" w:rsidRDefault="00A40383" w:rsidP="00A40383">
            <w:pPr>
              <w:jc w:val="both"/>
              <w:rPr>
                <w:lang w:bidi="ru-RU"/>
              </w:rPr>
            </w:pPr>
            <w:r w:rsidRPr="00A40383">
              <w:rPr>
                <w:lang w:bidi="ru-RU"/>
              </w:rPr>
              <w:t>- устройство охранной сигнализации;</w:t>
            </w:r>
          </w:p>
          <w:p w14:paraId="7DFFDB22" w14:textId="77777777" w:rsidR="00A40383" w:rsidRPr="00A40383" w:rsidRDefault="00A40383" w:rsidP="00A40383">
            <w:pPr>
              <w:jc w:val="both"/>
              <w:rPr>
                <w:lang w:bidi="ru-RU"/>
              </w:rPr>
            </w:pPr>
            <w:r w:rsidRPr="00A40383">
              <w:rPr>
                <w:lang w:bidi="ru-RU"/>
              </w:rPr>
              <w:t>- устройство структурированной кабельной сети;</w:t>
            </w:r>
          </w:p>
          <w:p w14:paraId="5B8692DF" w14:textId="77777777" w:rsidR="00A40383" w:rsidRPr="00A40383" w:rsidRDefault="00A40383" w:rsidP="00A40383">
            <w:pPr>
              <w:jc w:val="both"/>
              <w:rPr>
                <w:lang w:bidi="ru-RU"/>
              </w:rPr>
            </w:pPr>
            <w:r w:rsidRPr="00A40383">
              <w:rPr>
                <w:lang w:bidi="ru-RU"/>
              </w:rPr>
              <w:t>- обеспечение системой видеонаблюдения;</w:t>
            </w:r>
          </w:p>
          <w:p w14:paraId="54BD6807" w14:textId="77777777" w:rsidR="00A40383" w:rsidRPr="00A40383" w:rsidRDefault="00A40383" w:rsidP="00A40383">
            <w:pPr>
              <w:jc w:val="both"/>
              <w:rPr>
                <w:lang w:bidi="ru-RU"/>
              </w:rPr>
            </w:pPr>
            <w:r w:rsidRPr="00A40383">
              <w:rPr>
                <w:lang w:bidi="ru-RU"/>
              </w:rPr>
              <w:t>- устройство системы контроля и управления доступом;</w:t>
            </w:r>
          </w:p>
          <w:p w14:paraId="014CA76B" w14:textId="77777777" w:rsidR="00A40383" w:rsidRPr="00A40383" w:rsidRDefault="00A40383" w:rsidP="00A40383">
            <w:pPr>
              <w:jc w:val="both"/>
              <w:rPr>
                <w:lang w:bidi="ru-RU"/>
              </w:rPr>
            </w:pPr>
            <w:r w:rsidRPr="00A40383">
              <w:rPr>
                <w:lang w:bidi="ru-RU"/>
              </w:rPr>
              <w:t>- мероприятия по обеспечению безбарьерной среды обитания физически ослабленных лиц;</w:t>
            </w:r>
          </w:p>
          <w:p w14:paraId="74BF634C" w14:textId="77777777" w:rsidR="00A40383" w:rsidRPr="00A40383" w:rsidRDefault="00A40383" w:rsidP="00A40383">
            <w:pPr>
              <w:jc w:val="both"/>
            </w:pPr>
            <w:r w:rsidRPr="00A40383">
              <w:rPr>
                <w:lang w:bidi="ru-RU"/>
              </w:rPr>
              <w:t>- устройство цельностеклянных перегородок с дверями в каркасе с ползунковым доводчиком, цвет чёрный.</w:t>
            </w:r>
          </w:p>
        </w:tc>
      </w:tr>
      <w:tr w:rsidR="00A40383" w:rsidRPr="00A40383" w14:paraId="3D66C6A0" w14:textId="77777777" w:rsidTr="00A40383">
        <w:tc>
          <w:tcPr>
            <w:tcW w:w="3506" w:type="dxa"/>
            <w:shd w:val="clear" w:color="auto" w:fill="auto"/>
          </w:tcPr>
          <w:p w14:paraId="64F61C32" w14:textId="77777777" w:rsidR="00A40383" w:rsidRPr="00A40383" w:rsidRDefault="00A40383" w:rsidP="00A40383">
            <w:pPr>
              <w:jc w:val="both"/>
            </w:pPr>
            <w:r w:rsidRPr="00A40383">
              <w:t>5 Вид проектной документации</w:t>
            </w:r>
          </w:p>
        </w:tc>
        <w:tc>
          <w:tcPr>
            <w:tcW w:w="6405" w:type="dxa"/>
            <w:shd w:val="clear" w:color="auto" w:fill="auto"/>
          </w:tcPr>
          <w:p w14:paraId="50A4898C" w14:textId="77777777" w:rsidR="00A40383" w:rsidRPr="00A40383" w:rsidRDefault="00A40383" w:rsidP="00A40383">
            <w:pPr>
              <w:jc w:val="both"/>
            </w:pPr>
            <w:r w:rsidRPr="00A40383">
              <w:t>Проектную, в том числе сметную документацию, разработать и передать заказчику– 5 экз. на бумажном носителе (графическая и текстовая документация), в том том числе, в случае внесения изменений в ПСД в процессе модернизации объекта. Проектную документацию дополнительно в электронном виде в формате «pdf», в том числе, в случае внесения изменений в ПСД в процессе модернизации объекта; сметную документацию дополнительно в электронном виде в формате С</w:t>
            </w:r>
            <w:r w:rsidRPr="00A40383">
              <w:rPr>
                <w:lang w:val="en-US"/>
              </w:rPr>
              <w:t>i</w:t>
            </w:r>
            <w:r w:rsidRPr="00A40383">
              <w:t>С, в том числе, в случае внесения изменений в ПСД в процессе модернизации объекта.</w:t>
            </w:r>
          </w:p>
          <w:p w14:paraId="533DA277" w14:textId="77777777" w:rsidR="00A40383" w:rsidRPr="00A40383" w:rsidRDefault="00A40383" w:rsidP="00A40383">
            <w:pPr>
              <w:jc w:val="both"/>
            </w:pPr>
            <w:r w:rsidRPr="00A40383">
              <w:t>В составе сметной части проекта в обязательном порядке должны входить локальные сметы на пусконаладочные работы, ведомости объемов работ и расхода ресурсов, ведомости объемов и стоимости работ в натуральном выражении. Сметная документация разрабатывается в соответствии с постановлением МАиС №39 от 19.04.2023.</w:t>
            </w:r>
          </w:p>
          <w:p w14:paraId="7E8E8A91" w14:textId="77777777" w:rsidR="00A40383" w:rsidRPr="00A40383" w:rsidRDefault="00A40383" w:rsidP="00A40383">
            <w:pPr>
              <w:jc w:val="both"/>
            </w:pPr>
            <w:r w:rsidRPr="00A40383">
              <w:t xml:space="preserve">При составлении сводного сметного расчета расчет средств на содержание заказчика, застройщика выполнить по нормам  НРР в соответствии с МУ. </w:t>
            </w:r>
          </w:p>
        </w:tc>
      </w:tr>
      <w:tr w:rsidR="00A40383" w:rsidRPr="00A40383" w14:paraId="08361B8F" w14:textId="77777777" w:rsidTr="00A40383">
        <w:tc>
          <w:tcPr>
            <w:tcW w:w="3506" w:type="dxa"/>
            <w:shd w:val="clear" w:color="auto" w:fill="auto"/>
          </w:tcPr>
          <w:p w14:paraId="2ADEBBF9" w14:textId="77777777" w:rsidR="00A40383" w:rsidRPr="00A40383" w:rsidRDefault="00A40383" w:rsidP="00A40383">
            <w:pPr>
              <w:jc w:val="both"/>
            </w:pPr>
            <w:r w:rsidRPr="00A40383">
              <w:t>6 Дополнительные требования к информационной модели</w:t>
            </w:r>
          </w:p>
        </w:tc>
        <w:tc>
          <w:tcPr>
            <w:tcW w:w="6405" w:type="dxa"/>
            <w:shd w:val="clear" w:color="auto" w:fill="auto"/>
          </w:tcPr>
          <w:p w14:paraId="3DDDFCC0" w14:textId="77777777" w:rsidR="00A40383" w:rsidRPr="00A40383" w:rsidRDefault="00A40383" w:rsidP="00A40383">
            <w:pPr>
              <w:jc w:val="both"/>
            </w:pPr>
            <w:r w:rsidRPr="00A40383">
              <w:t>Не требуется</w:t>
            </w:r>
          </w:p>
        </w:tc>
      </w:tr>
      <w:tr w:rsidR="00A40383" w:rsidRPr="00A40383" w14:paraId="10F40229" w14:textId="77777777" w:rsidTr="00A40383">
        <w:tc>
          <w:tcPr>
            <w:tcW w:w="3506" w:type="dxa"/>
            <w:shd w:val="clear" w:color="auto" w:fill="auto"/>
          </w:tcPr>
          <w:p w14:paraId="1ECBED35" w14:textId="77777777" w:rsidR="00A40383" w:rsidRPr="00A40383" w:rsidRDefault="00A40383" w:rsidP="00A40383">
            <w:pPr>
              <w:jc w:val="both"/>
            </w:pPr>
            <w:r w:rsidRPr="00A40383">
              <w:t>7 Стадийность проектирования</w:t>
            </w:r>
          </w:p>
        </w:tc>
        <w:tc>
          <w:tcPr>
            <w:tcW w:w="6405" w:type="dxa"/>
            <w:shd w:val="clear" w:color="auto" w:fill="auto"/>
          </w:tcPr>
          <w:p w14:paraId="1057BCD5" w14:textId="77777777" w:rsidR="00A40383" w:rsidRPr="00A40383" w:rsidRDefault="00A40383" w:rsidP="00A40383">
            <w:pPr>
              <w:jc w:val="both"/>
            </w:pPr>
            <w:r w:rsidRPr="00A40383">
              <w:t>Одностадийное (строительный проект)</w:t>
            </w:r>
          </w:p>
        </w:tc>
      </w:tr>
      <w:tr w:rsidR="00A40383" w:rsidRPr="00A40383" w14:paraId="12A258F1" w14:textId="77777777" w:rsidTr="00A40383">
        <w:tc>
          <w:tcPr>
            <w:tcW w:w="3506" w:type="dxa"/>
            <w:shd w:val="clear" w:color="auto" w:fill="auto"/>
          </w:tcPr>
          <w:p w14:paraId="7C039D02" w14:textId="77777777" w:rsidR="00A40383" w:rsidRPr="00A40383" w:rsidRDefault="00A40383" w:rsidP="00A40383">
            <w:pPr>
              <w:jc w:val="both"/>
            </w:pPr>
            <w:r w:rsidRPr="00A40383">
              <w:t>8 Выделение очередей, пусковых комплексов, этапов строительства</w:t>
            </w:r>
          </w:p>
        </w:tc>
        <w:tc>
          <w:tcPr>
            <w:tcW w:w="6405" w:type="dxa"/>
            <w:shd w:val="clear" w:color="auto" w:fill="auto"/>
          </w:tcPr>
          <w:p w14:paraId="31AB45D2" w14:textId="77777777" w:rsidR="00A40383" w:rsidRPr="00A40383" w:rsidRDefault="00A40383" w:rsidP="00A40383">
            <w:pPr>
              <w:jc w:val="both"/>
            </w:pPr>
            <w:r w:rsidRPr="00A40383">
              <w:t>Не требуется</w:t>
            </w:r>
          </w:p>
        </w:tc>
      </w:tr>
      <w:tr w:rsidR="00A40383" w:rsidRPr="00A40383" w14:paraId="17DED52C" w14:textId="77777777" w:rsidTr="00A40383">
        <w:tc>
          <w:tcPr>
            <w:tcW w:w="3506" w:type="dxa"/>
            <w:shd w:val="clear" w:color="auto" w:fill="auto"/>
          </w:tcPr>
          <w:p w14:paraId="793ACC3F" w14:textId="77777777" w:rsidR="00A40383" w:rsidRPr="00A40383" w:rsidRDefault="00A40383" w:rsidP="00A40383">
            <w:pPr>
              <w:jc w:val="both"/>
            </w:pPr>
            <w:r w:rsidRPr="00A40383">
              <w:t>9 Перечень работ и услуг, поручаемых заказчиком проектной организации-исполнителю (предмет договора подряда на выполнение проектных и изыскательских работ)</w:t>
            </w:r>
          </w:p>
        </w:tc>
        <w:tc>
          <w:tcPr>
            <w:tcW w:w="6405" w:type="dxa"/>
            <w:shd w:val="clear" w:color="auto" w:fill="auto"/>
          </w:tcPr>
          <w:p w14:paraId="5FBA7DA7" w14:textId="77777777" w:rsidR="00A40383" w:rsidRPr="00A40383" w:rsidRDefault="00A40383" w:rsidP="00A40383">
            <w:pPr>
              <w:jc w:val="both"/>
            </w:pPr>
            <w:r w:rsidRPr="00A40383">
              <w:t>Разработка проектной, в том числе сметной документации по стадии «Строительный проект».</w:t>
            </w:r>
          </w:p>
          <w:p w14:paraId="107357BF" w14:textId="77777777" w:rsidR="00A40383" w:rsidRPr="00A40383" w:rsidRDefault="00A40383" w:rsidP="00A40383">
            <w:pPr>
              <w:jc w:val="both"/>
            </w:pPr>
            <w:r w:rsidRPr="00A40383">
              <w:t>При проектировании руководствоваться техническими условиями, исходно-разрешительной документацией, действующими ТНПА, НПА действующими на дату заключения договора на выполнение проектных работ.</w:t>
            </w:r>
          </w:p>
          <w:p w14:paraId="33F9F954" w14:textId="77777777" w:rsidR="00A40383" w:rsidRPr="00A40383" w:rsidRDefault="00A40383" w:rsidP="00A40383">
            <w:pPr>
              <w:jc w:val="both"/>
              <w:rPr>
                <w:b/>
                <w:bCs/>
              </w:rPr>
            </w:pPr>
            <w:r w:rsidRPr="00A40383">
              <w:rPr>
                <w:b/>
                <w:bCs/>
              </w:rPr>
              <w:t>К проектированию приступить после дополнительного обследования объекта силами проектной организации.</w:t>
            </w:r>
          </w:p>
        </w:tc>
      </w:tr>
      <w:tr w:rsidR="00A40383" w:rsidRPr="00A40383" w14:paraId="76542294" w14:textId="77777777" w:rsidTr="00A40383">
        <w:tc>
          <w:tcPr>
            <w:tcW w:w="3506" w:type="dxa"/>
            <w:shd w:val="clear" w:color="auto" w:fill="auto"/>
          </w:tcPr>
          <w:p w14:paraId="5AA4C1AA" w14:textId="77777777" w:rsidR="00A40383" w:rsidRPr="00A40383" w:rsidRDefault="00A40383" w:rsidP="00A40383">
            <w:pPr>
              <w:jc w:val="both"/>
            </w:pPr>
            <w:r w:rsidRPr="00A40383">
              <w:t>10 Источник финансирования строительства</w:t>
            </w:r>
          </w:p>
        </w:tc>
        <w:tc>
          <w:tcPr>
            <w:tcW w:w="6405" w:type="dxa"/>
            <w:shd w:val="clear" w:color="auto" w:fill="auto"/>
          </w:tcPr>
          <w:p w14:paraId="7DA677F0" w14:textId="77777777" w:rsidR="00A40383" w:rsidRPr="00A40383" w:rsidRDefault="00A40383" w:rsidP="00A40383">
            <w:pPr>
              <w:jc w:val="both"/>
            </w:pPr>
            <w:r w:rsidRPr="00A40383">
              <w:t>Собственные средства заказчика</w:t>
            </w:r>
          </w:p>
        </w:tc>
      </w:tr>
      <w:tr w:rsidR="00A40383" w:rsidRPr="00A40383" w14:paraId="6DB91CA3" w14:textId="77777777" w:rsidTr="00A40383">
        <w:tc>
          <w:tcPr>
            <w:tcW w:w="3506" w:type="dxa"/>
            <w:shd w:val="clear" w:color="auto" w:fill="auto"/>
          </w:tcPr>
          <w:p w14:paraId="14BF734A" w14:textId="77777777" w:rsidR="00A40383" w:rsidRPr="00A40383" w:rsidRDefault="00A40383" w:rsidP="00A40383">
            <w:pPr>
              <w:jc w:val="both"/>
            </w:pPr>
            <w:r w:rsidRPr="00A40383">
              <w:t>11 Способ строительства</w:t>
            </w:r>
          </w:p>
        </w:tc>
        <w:tc>
          <w:tcPr>
            <w:tcW w:w="6405" w:type="dxa"/>
            <w:shd w:val="clear" w:color="auto" w:fill="auto"/>
          </w:tcPr>
          <w:p w14:paraId="0FB6AA8A" w14:textId="77777777" w:rsidR="00A40383" w:rsidRPr="00A40383" w:rsidRDefault="00A40383" w:rsidP="00A40383">
            <w:pPr>
              <w:jc w:val="both"/>
            </w:pPr>
            <w:r w:rsidRPr="00A40383">
              <w:t>Подрядный</w:t>
            </w:r>
          </w:p>
        </w:tc>
      </w:tr>
      <w:tr w:rsidR="00A40383" w:rsidRPr="00A40383" w14:paraId="742704DD" w14:textId="77777777" w:rsidTr="00A40383">
        <w:tc>
          <w:tcPr>
            <w:tcW w:w="3506" w:type="dxa"/>
            <w:shd w:val="clear" w:color="auto" w:fill="auto"/>
          </w:tcPr>
          <w:p w14:paraId="718C955E" w14:textId="77777777" w:rsidR="00A40383" w:rsidRPr="00A40383" w:rsidRDefault="00A40383" w:rsidP="00A40383">
            <w:pPr>
              <w:jc w:val="both"/>
            </w:pPr>
            <w:r w:rsidRPr="00A40383">
              <w:t>12 Наименование заказчика</w:t>
            </w:r>
          </w:p>
        </w:tc>
        <w:tc>
          <w:tcPr>
            <w:tcW w:w="6405" w:type="dxa"/>
            <w:shd w:val="clear" w:color="auto" w:fill="auto"/>
          </w:tcPr>
          <w:p w14:paraId="394B369A" w14:textId="77777777" w:rsidR="00A40383" w:rsidRPr="00A40383" w:rsidRDefault="00A40383" w:rsidP="00A40383">
            <w:pPr>
              <w:jc w:val="both"/>
            </w:pPr>
            <w:r w:rsidRPr="00A40383">
              <w:t>Открытое акционерное общество «Сбер Банк», зарегистрировано Национальным банком Республики Беларусь 30.12.1991 под номером 03011/322.</w:t>
            </w:r>
          </w:p>
          <w:p w14:paraId="157A8ABD" w14:textId="77777777" w:rsidR="00A40383" w:rsidRPr="00A40383" w:rsidRDefault="00A40383" w:rsidP="00A40383">
            <w:pPr>
              <w:jc w:val="both"/>
            </w:pPr>
            <w:r w:rsidRPr="00A40383">
              <w:t>Юридический адрес:</w:t>
            </w:r>
          </w:p>
          <w:p w14:paraId="19293181" w14:textId="77777777" w:rsidR="00A40383" w:rsidRPr="00A40383" w:rsidRDefault="00A40383" w:rsidP="00A40383">
            <w:pPr>
              <w:jc w:val="both"/>
            </w:pPr>
            <w:r w:rsidRPr="00A40383">
              <w:t>220030, г. Минск, пр-т Независимости, 32А-1.</w:t>
            </w:r>
          </w:p>
          <w:p w14:paraId="5C5CE838" w14:textId="77777777" w:rsidR="00A40383" w:rsidRPr="00A40383" w:rsidRDefault="00A40383" w:rsidP="00A40383">
            <w:pPr>
              <w:jc w:val="both"/>
            </w:pPr>
            <w:r w:rsidRPr="00A40383">
              <w:t xml:space="preserve">р/с </w:t>
            </w:r>
            <w:r w:rsidRPr="00A40383">
              <w:rPr>
                <w:lang w:val="en-US"/>
              </w:rPr>
              <w:t>BY</w:t>
            </w:r>
            <w:r w:rsidRPr="00A40383">
              <w:t>67</w:t>
            </w:r>
            <w:r w:rsidRPr="00A40383">
              <w:rPr>
                <w:lang w:val="en-US"/>
              </w:rPr>
              <w:t>BPSB</w:t>
            </w:r>
            <w:r w:rsidRPr="00A40383">
              <w:t>6640130000017930000</w:t>
            </w:r>
          </w:p>
          <w:p w14:paraId="73459BAF" w14:textId="77777777" w:rsidR="00A40383" w:rsidRPr="00A40383" w:rsidRDefault="00A40383" w:rsidP="00A40383">
            <w:pPr>
              <w:jc w:val="both"/>
            </w:pPr>
            <w:r w:rsidRPr="00A40383">
              <w:t xml:space="preserve">в ОАО «Сбер Банк», БИК </w:t>
            </w:r>
            <w:r w:rsidRPr="00A40383">
              <w:rPr>
                <w:lang w:val="en-US"/>
              </w:rPr>
              <w:t>BPSBY</w:t>
            </w:r>
            <w:r w:rsidRPr="00A40383">
              <w:t>2</w:t>
            </w:r>
            <w:r w:rsidRPr="00A40383">
              <w:rPr>
                <w:lang w:val="en-US"/>
              </w:rPr>
              <w:t>X</w:t>
            </w:r>
          </w:p>
          <w:p w14:paraId="507285A1" w14:textId="77777777" w:rsidR="00A40383" w:rsidRPr="00A40383" w:rsidRDefault="00A40383" w:rsidP="00A40383">
            <w:pPr>
              <w:jc w:val="both"/>
            </w:pPr>
            <w:r w:rsidRPr="00A40383">
              <w:t>УНП 100219673, ОКПО 00040583.</w:t>
            </w:r>
          </w:p>
          <w:p w14:paraId="547D5178" w14:textId="77777777" w:rsidR="00A40383" w:rsidRPr="00A40383" w:rsidRDefault="00A40383" w:rsidP="00A40383">
            <w:pPr>
              <w:jc w:val="both"/>
            </w:pPr>
            <w:r w:rsidRPr="00A40383">
              <w:t>Руководитель проекта Пупко Дмитрий Леонидович</w:t>
            </w:r>
          </w:p>
          <w:p w14:paraId="66AB5C95" w14:textId="77777777" w:rsidR="00A40383" w:rsidRPr="00A40383" w:rsidRDefault="00A40383" w:rsidP="00A40383">
            <w:pPr>
              <w:jc w:val="both"/>
            </w:pPr>
            <w:r w:rsidRPr="00A40383">
              <w:t>+375-44-796-81-14</w:t>
            </w:r>
          </w:p>
          <w:p w14:paraId="570BA0DC" w14:textId="77777777" w:rsidR="00A40383" w:rsidRPr="00A40383" w:rsidRDefault="00A40383" w:rsidP="00A40383">
            <w:pPr>
              <w:jc w:val="both"/>
              <w:rPr>
                <w:lang w:val="en-US"/>
              </w:rPr>
            </w:pPr>
            <w:r w:rsidRPr="00A40383">
              <w:rPr>
                <w:lang w:val="en-US"/>
              </w:rPr>
              <w:t xml:space="preserve">DLPupko@sber-bank.by </w:t>
            </w:r>
          </w:p>
        </w:tc>
      </w:tr>
      <w:tr w:rsidR="00A40383" w:rsidRPr="00A40383" w14:paraId="38900FFC" w14:textId="77777777" w:rsidTr="00A40383">
        <w:tc>
          <w:tcPr>
            <w:tcW w:w="3506" w:type="dxa"/>
            <w:shd w:val="clear" w:color="auto" w:fill="auto"/>
          </w:tcPr>
          <w:p w14:paraId="17F29689" w14:textId="77777777" w:rsidR="00A40383" w:rsidRPr="00A40383" w:rsidRDefault="00A40383" w:rsidP="00A40383">
            <w:pPr>
              <w:jc w:val="both"/>
            </w:pPr>
            <w:r w:rsidRPr="00A40383">
              <w:t>13 Наименование проектной организации-исполнителя работ, указанных в позиции 9 настоящего задания</w:t>
            </w:r>
          </w:p>
        </w:tc>
        <w:tc>
          <w:tcPr>
            <w:tcW w:w="6405" w:type="dxa"/>
            <w:shd w:val="clear" w:color="auto" w:fill="auto"/>
          </w:tcPr>
          <w:p w14:paraId="5085D02C" w14:textId="77777777" w:rsidR="00A40383" w:rsidRPr="00A40383" w:rsidRDefault="00A40383" w:rsidP="00A40383">
            <w:pPr>
              <w:jc w:val="both"/>
            </w:pPr>
            <w:r w:rsidRPr="00A40383">
              <w:t>Будет определён по результатам проведения конкурсных процедур по выбору проектной организации-исполнителя работ.</w:t>
            </w:r>
          </w:p>
        </w:tc>
      </w:tr>
      <w:tr w:rsidR="00A40383" w:rsidRPr="00A40383" w14:paraId="1695ECF0" w14:textId="77777777" w:rsidTr="00A40383">
        <w:tc>
          <w:tcPr>
            <w:tcW w:w="3506" w:type="dxa"/>
            <w:shd w:val="clear" w:color="auto" w:fill="auto"/>
          </w:tcPr>
          <w:p w14:paraId="09C214E3" w14:textId="77777777" w:rsidR="00A40383" w:rsidRPr="00A40383" w:rsidRDefault="00A40383" w:rsidP="00A40383">
            <w:pPr>
              <w:jc w:val="both"/>
            </w:pPr>
            <w:r w:rsidRPr="00A40383">
              <w:t>14 Объект капитального ремонта, его основные технико-экономические показатели, в том числе жилых или общественных зданий, их назначение (этажность, число секций и квартир, вместимость или пропускная способность)</w:t>
            </w:r>
          </w:p>
        </w:tc>
        <w:tc>
          <w:tcPr>
            <w:tcW w:w="6405" w:type="dxa"/>
            <w:shd w:val="clear" w:color="auto" w:fill="auto"/>
          </w:tcPr>
          <w:p w14:paraId="75A7EFE0" w14:textId="77777777" w:rsidR="00A40383" w:rsidRPr="00A40383" w:rsidRDefault="00A40383" w:rsidP="00A40383">
            <w:pPr>
              <w:jc w:val="both"/>
            </w:pPr>
            <w:r w:rsidRPr="00A40383">
              <w:t>Сведения по объекту:</w:t>
            </w:r>
          </w:p>
          <w:p w14:paraId="46AA530B" w14:textId="77777777" w:rsidR="00A40383" w:rsidRPr="00A40383" w:rsidRDefault="00A40383" w:rsidP="00A40383">
            <w:pPr>
              <w:jc w:val="both"/>
            </w:pPr>
            <w:r w:rsidRPr="00A40383">
              <w:t>построено в 1961 г.,</w:t>
            </w:r>
          </w:p>
          <w:p w14:paraId="0F40B1C7" w14:textId="77777777" w:rsidR="00A40383" w:rsidRPr="00A40383" w:rsidRDefault="00A40383" w:rsidP="00A40383">
            <w:pPr>
              <w:jc w:val="both"/>
            </w:pPr>
            <w:r w:rsidRPr="00A40383">
              <w:t>общая площадь встроенного помещения 316,7 м²,</w:t>
            </w:r>
          </w:p>
          <w:p w14:paraId="3FF0DE88" w14:textId="77777777" w:rsidR="00A40383" w:rsidRPr="00A40383" w:rsidRDefault="00A40383" w:rsidP="00A40383">
            <w:pPr>
              <w:jc w:val="both"/>
            </w:pPr>
            <w:r w:rsidRPr="00A40383">
              <w:t>показатель по назначению помещения – финансовое.</w:t>
            </w:r>
          </w:p>
        </w:tc>
      </w:tr>
      <w:tr w:rsidR="00A40383" w:rsidRPr="00A40383" w14:paraId="7C81B975" w14:textId="77777777" w:rsidTr="00A40383">
        <w:tc>
          <w:tcPr>
            <w:tcW w:w="3506" w:type="dxa"/>
            <w:shd w:val="clear" w:color="auto" w:fill="auto"/>
          </w:tcPr>
          <w:p w14:paraId="10AF6B63" w14:textId="77777777" w:rsidR="00A40383" w:rsidRPr="00A40383" w:rsidRDefault="00A40383" w:rsidP="00A40383">
            <w:pPr>
              <w:jc w:val="both"/>
            </w:pPr>
            <w:r w:rsidRPr="00A40383">
              <w:t>15 Назначение и типы встроенных помещений</w:t>
            </w:r>
          </w:p>
        </w:tc>
        <w:tc>
          <w:tcPr>
            <w:tcW w:w="6405" w:type="dxa"/>
            <w:shd w:val="clear" w:color="auto" w:fill="auto"/>
          </w:tcPr>
          <w:p w14:paraId="34B77148" w14:textId="77777777" w:rsidR="00A40383" w:rsidRPr="00A40383" w:rsidRDefault="00A40383" w:rsidP="00A40383">
            <w:pPr>
              <w:jc w:val="both"/>
            </w:pPr>
            <w:r w:rsidRPr="00A40383">
              <w:t>Встроенное изолированное помещение административно-хозяйственного здания.</w:t>
            </w:r>
          </w:p>
        </w:tc>
      </w:tr>
      <w:tr w:rsidR="00A40383" w:rsidRPr="00A40383" w14:paraId="61DC2F5D" w14:textId="77777777" w:rsidTr="00A40383">
        <w:tc>
          <w:tcPr>
            <w:tcW w:w="3506" w:type="dxa"/>
            <w:shd w:val="clear" w:color="auto" w:fill="auto"/>
          </w:tcPr>
          <w:p w14:paraId="17B4C9B3" w14:textId="77777777" w:rsidR="00A40383" w:rsidRPr="00A40383" w:rsidRDefault="00A40383" w:rsidP="00A40383">
            <w:pPr>
              <w:jc w:val="both"/>
            </w:pPr>
            <w:r w:rsidRPr="00A40383">
              <w:t>16 Основные требования к внутренней перепланировке</w:t>
            </w:r>
          </w:p>
        </w:tc>
        <w:tc>
          <w:tcPr>
            <w:tcW w:w="6405" w:type="dxa"/>
            <w:shd w:val="clear" w:color="auto" w:fill="auto"/>
          </w:tcPr>
          <w:p w14:paraId="0DAA85D0" w14:textId="77777777" w:rsidR="00A40383" w:rsidRPr="00A40383" w:rsidRDefault="00A40383" w:rsidP="00A40383">
            <w:pPr>
              <w:jc w:val="both"/>
            </w:pPr>
            <w:r w:rsidRPr="00A40383">
              <w:t>Определить проектом</w:t>
            </w:r>
          </w:p>
        </w:tc>
      </w:tr>
      <w:tr w:rsidR="00A40383" w:rsidRPr="00A40383" w14:paraId="6429EDB5" w14:textId="77777777" w:rsidTr="00A40383">
        <w:tc>
          <w:tcPr>
            <w:tcW w:w="9911" w:type="dxa"/>
            <w:gridSpan w:val="2"/>
            <w:shd w:val="clear" w:color="auto" w:fill="auto"/>
          </w:tcPr>
          <w:p w14:paraId="5711E278" w14:textId="77777777" w:rsidR="00A40383" w:rsidRPr="00A40383" w:rsidRDefault="00A40383" w:rsidP="00A40383">
            <w:pPr>
              <w:jc w:val="both"/>
            </w:pPr>
            <w:r w:rsidRPr="00A40383">
              <w:t>17 Основные технико-экономические и финансовые показатели</w:t>
            </w:r>
          </w:p>
        </w:tc>
      </w:tr>
      <w:tr w:rsidR="00A40383" w:rsidRPr="00A40383" w14:paraId="4EAF6C1B" w14:textId="77777777" w:rsidTr="00A40383">
        <w:tc>
          <w:tcPr>
            <w:tcW w:w="3506" w:type="dxa"/>
            <w:shd w:val="clear" w:color="auto" w:fill="auto"/>
          </w:tcPr>
          <w:p w14:paraId="379129F9" w14:textId="77777777" w:rsidR="00A40383" w:rsidRPr="00A40383" w:rsidRDefault="00A40383" w:rsidP="00A40383">
            <w:pPr>
              <w:jc w:val="both"/>
            </w:pPr>
            <w:r w:rsidRPr="00A40383">
              <w:t>17.1 Предельная стоимость строительства</w:t>
            </w:r>
          </w:p>
        </w:tc>
        <w:tc>
          <w:tcPr>
            <w:tcW w:w="6405" w:type="dxa"/>
            <w:shd w:val="clear" w:color="auto" w:fill="auto"/>
          </w:tcPr>
          <w:p w14:paraId="5703FA8A" w14:textId="77777777" w:rsidR="00A40383" w:rsidRPr="00A40383" w:rsidRDefault="00A40383" w:rsidP="00A40383">
            <w:pPr>
              <w:jc w:val="both"/>
            </w:pPr>
            <w:r w:rsidRPr="00A40383">
              <w:t>650 000,00 белорусских рублей с НДС</w:t>
            </w:r>
          </w:p>
        </w:tc>
      </w:tr>
      <w:tr w:rsidR="00A40383" w:rsidRPr="00A40383" w14:paraId="425B8948" w14:textId="77777777" w:rsidTr="00A40383">
        <w:tc>
          <w:tcPr>
            <w:tcW w:w="3506" w:type="dxa"/>
            <w:shd w:val="clear" w:color="auto" w:fill="auto"/>
          </w:tcPr>
          <w:p w14:paraId="3AD317D5" w14:textId="77777777" w:rsidR="00A40383" w:rsidRPr="00A40383" w:rsidRDefault="00A40383" w:rsidP="00A40383">
            <w:pPr>
              <w:jc w:val="both"/>
            </w:pPr>
            <w:r w:rsidRPr="00A40383">
              <w:t>17.2 Срок начала и окончания капитального ремонта</w:t>
            </w:r>
          </w:p>
        </w:tc>
        <w:tc>
          <w:tcPr>
            <w:tcW w:w="6405" w:type="dxa"/>
            <w:shd w:val="clear" w:color="auto" w:fill="auto"/>
          </w:tcPr>
          <w:p w14:paraId="4F461FEB" w14:textId="77777777" w:rsidR="00A40383" w:rsidRPr="00A40383" w:rsidRDefault="00A40383" w:rsidP="00A40383">
            <w:pPr>
              <w:jc w:val="both"/>
            </w:pPr>
            <w:r w:rsidRPr="00A40383">
              <w:t>Начало – согласно проекта организации строительства.</w:t>
            </w:r>
          </w:p>
          <w:p w14:paraId="50435688" w14:textId="77777777" w:rsidR="00A40383" w:rsidRPr="00A40383" w:rsidRDefault="00A40383" w:rsidP="00A40383">
            <w:pPr>
              <w:jc w:val="both"/>
            </w:pPr>
            <w:r w:rsidRPr="00A40383">
              <w:t>Окончание – 01.08.2025 г.</w:t>
            </w:r>
          </w:p>
        </w:tc>
      </w:tr>
      <w:tr w:rsidR="00A40383" w:rsidRPr="00A40383" w14:paraId="549EAD18" w14:textId="77777777" w:rsidTr="00A40383">
        <w:tc>
          <w:tcPr>
            <w:tcW w:w="3506" w:type="dxa"/>
            <w:shd w:val="clear" w:color="auto" w:fill="auto"/>
          </w:tcPr>
          <w:p w14:paraId="4CAE5BE2" w14:textId="77777777" w:rsidR="00A40383" w:rsidRPr="00A40383" w:rsidRDefault="00A40383" w:rsidP="00A40383">
            <w:pPr>
              <w:jc w:val="both"/>
            </w:pPr>
            <w:r w:rsidRPr="00A40383">
              <w:t>17.3 Технико-экономические показатели</w:t>
            </w:r>
          </w:p>
        </w:tc>
        <w:tc>
          <w:tcPr>
            <w:tcW w:w="6405" w:type="dxa"/>
            <w:shd w:val="clear" w:color="auto" w:fill="auto"/>
          </w:tcPr>
          <w:p w14:paraId="5807C6F0" w14:textId="77777777" w:rsidR="00A40383" w:rsidRPr="00A40383" w:rsidRDefault="00A40383" w:rsidP="00A40383">
            <w:pPr>
              <w:jc w:val="both"/>
            </w:pPr>
            <w:r w:rsidRPr="00A40383">
              <w:t>Определить проектом</w:t>
            </w:r>
          </w:p>
          <w:p w14:paraId="3D67DD39" w14:textId="77777777" w:rsidR="00A40383" w:rsidRPr="00A40383" w:rsidRDefault="00A40383" w:rsidP="00A40383">
            <w:pPr>
              <w:jc w:val="both"/>
            </w:pPr>
          </w:p>
        </w:tc>
      </w:tr>
      <w:tr w:rsidR="00A40383" w:rsidRPr="00A40383" w14:paraId="7B761E1D" w14:textId="77777777" w:rsidTr="00A40383">
        <w:tc>
          <w:tcPr>
            <w:tcW w:w="3506" w:type="dxa"/>
            <w:shd w:val="clear" w:color="auto" w:fill="auto"/>
          </w:tcPr>
          <w:p w14:paraId="6663664E" w14:textId="77777777" w:rsidR="00A40383" w:rsidRPr="00A40383" w:rsidRDefault="00A40383" w:rsidP="00A40383">
            <w:pPr>
              <w:jc w:val="both"/>
            </w:pPr>
            <w:r w:rsidRPr="00A40383">
              <w:t>18 Требования к мероприятиям по обеспечению доступной среды жизнедеятельности физически ослабленных лиц (в том числе инвалидов) различной категории</w:t>
            </w:r>
          </w:p>
        </w:tc>
        <w:tc>
          <w:tcPr>
            <w:tcW w:w="6405" w:type="dxa"/>
            <w:shd w:val="clear" w:color="auto" w:fill="auto"/>
          </w:tcPr>
          <w:p w14:paraId="0E58B075" w14:textId="77777777" w:rsidR="00A40383" w:rsidRPr="00A40383" w:rsidRDefault="00A40383" w:rsidP="00A40383">
            <w:pPr>
              <w:jc w:val="both"/>
            </w:pPr>
            <w:r w:rsidRPr="00A40383">
              <w:t>Не требуется</w:t>
            </w:r>
          </w:p>
        </w:tc>
      </w:tr>
      <w:tr w:rsidR="00A40383" w:rsidRPr="00A40383" w14:paraId="339619F0" w14:textId="77777777" w:rsidTr="00A40383">
        <w:tc>
          <w:tcPr>
            <w:tcW w:w="3506" w:type="dxa"/>
            <w:shd w:val="clear" w:color="auto" w:fill="auto"/>
          </w:tcPr>
          <w:p w14:paraId="7D6E45C7" w14:textId="77777777" w:rsidR="00A40383" w:rsidRPr="00A40383" w:rsidRDefault="00A40383" w:rsidP="00A40383">
            <w:pPr>
              <w:jc w:val="both"/>
            </w:pPr>
            <w:r w:rsidRPr="00A40383">
              <w:t>19. Требования к архитектурно-планировочным решениям</w:t>
            </w:r>
          </w:p>
        </w:tc>
        <w:tc>
          <w:tcPr>
            <w:tcW w:w="6405" w:type="dxa"/>
            <w:shd w:val="clear" w:color="auto" w:fill="auto"/>
          </w:tcPr>
          <w:p w14:paraId="0A77DE41" w14:textId="77777777" w:rsidR="00A40383" w:rsidRPr="00A40383" w:rsidRDefault="00A40383" w:rsidP="00A40383">
            <w:pPr>
              <w:jc w:val="both"/>
            </w:pPr>
            <w:r w:rsidRPr="00A40383">
              <w:rPr>
                <w:lang w:bidi="ru-RU"/>
              </w:rPr>
              <w:t xml:space="preserve">Проект разработать с учётом положений «Розничного руководства Сбер </w:t>
            </w:r>
            <w:r w:rsidRPr="00A40383">
              <w:rPr>
                <w:lang w:val="en-US"/>
              </w:rPr>
              <w:t>v</w:t>
            </w:r>
            <w:r w:rsidRPr="00A40383">
              <w:rPr>
                <w:lang w:bidi="ru-RU"/>
              </w:rPr>
              <w:t>2.3» и с учётом планировочного решения.</w:t>
            </w:r>
          </w:p>
        </w:tc>
      </w:tr>
      <w:tr w:rsidR="00A40383" w:rsidRPr="00A40383" w14:paraId="375300BB" w14:textId="77777777" w:rsidTr="00A40383">
        <w:tc>
          <w:tcPr>
            <w:tcW w:w="3506" w:type="dxa"/>
            <w:shd w:val="clear" w:color="auto" w:fill="auto"/>
          </w:tcPr>
          <w:p w14:paraId="206DDA1D" w14:textId="77777777" w:rsidR="00A40383" w:rsidRPr="00A40383" w:rsidRDefault="00A40383" w:rsidP="00A40383">
            <w:pPr>
              <w:jc w:val="both"/>
            </w:pPr>
            <w:r w:rsidRPr="00A40383">
              <w:rPr>
                <w:lang w:bidi="ru-RU"/>
              </w:rPr>
              <w:t>19.1. Требования к дизайн- проекту интерьера</w:t>
            </w:r>
          </w:p>
        </w:tc>
        <w:tc>
          <w:tcPr>
            <w:tcW w:w="6405" w:type="dxa"/>
            <w:shd w:val="clear" w:color="auto" w:fill="auto"/>
          </w:tcPr>
          <w:p w14:paraId="315560C7" w14:textId="77777777" w:rsidR="00A40383" w:rsidRPr="00A40383" w:rsidRDefault="00A40383" w:rsidP="00A40383">
            <w:pPr>
              <w:jc w:val="both"/>
              <w:rPr>
                <w:lang w:bidi="ru-RU"/>
              </w:rPr>
            </w:pPr>
            <w:r w:rsidRPr="00A40383">
              <w:rPr>
                <w:b/>
                <w:bCs/>
                <w:lang w:bidi="ru-RU"/>
              </w:rPr>
              <w:t>Разработать проект интерьеров:</w:t>
            </w:r>
          </w:p>
          <w:p w14:paraId="336E8EC1" w14:textId="77777777" w:rsidR="00A40383" w:rsidRPr="00A40383" w:rsidRDefault="00A40383" w:rsidP="00A40383">
            <w:pPr>
              <w:jc w:val="both"/>
              <w:rPr>
                <w:lang w:bidi="ru-RU"/>
              </w:rPr>
            </w:pPr>
            <w:r w:rsidRPr="00A40383">
              <w:rPr>
                <w:b/>
                <w:bCs/>
                <w:lang w:val="en-US"/>
              </w:rPr>
              <w:t>II</w:t>
            </w:r>
            <w:r w:rsidRPr="00A40383">
              <w:rPr>
                <w:b/>
                <w:bCs/>
                <w:lang w:bidi="ru-RU"/>
              </w:rPr>
              <w:t xml:space="preserve"> категории </w:t>
            </w:r>
            <w:r w:rsidRPr="00A40383">
              <w:rPr>
                <w:lang w:bidi="ru-RU"/>
              </w:rPr>
              <w:t xml:space="preserve">для помещений, занимаемых подразделением ОАО «Сбер Банк» согласно Розничному руководству </w:t>
            </w:r>
            <w:r w:rsidRPr="00A40383">
              <w:rPr>
                <w:lang w:val="en-US"/>
              </w:rPr>
              <w:t>v</w:t>
            </w:r>
            <w:r w:rsidRPr="00A40383">
              <w:rPr>
                <w:lang w:bidi="ru-RU"/>
              </w:rPr>
              <w:t>2.3, формат «Сбер», в следующем составе:</w:t>
            </w:r>
          </w:p>
          <w:p w14:paraId="33676180" w14:textId="77777777" w:rsidR="00A40383" w:rsidRPr="00A40383" w:rsidRDefault="00A40383" w:rsidP="00A40383">
            <w:pPr>
              <w:numPr>
                <w:ilvl w:val="0"/>
                <w:numId w:val="21"/>
              </w:numPr>
              <w:jc w:val="both"/>
              <w:rPr>
                <w:lang w:bidi="ru-RU"/>
              </w:rPr>
            </w:pPr>
            <w:r w:rsidRPr="00A40383">
              <w:rPr>
                <w:lang w:bidi="ru-RU"/>
              </w:rPr>
              <w:t>Обмерные планы;</w:t>
            </w:r>
          </w:p>
          <w:p w14:paraId="201427BF" w14:textId="77777777" w:rsidR="00A40383" w:rsidRPr="00A40383" w:rsidRDefault="00A40383" w:rsidP="00A40383">
            <w:pPr>
              <w:numPr>
                <w:ilvl w:val="0"/>
                <w:numId w:val="21"/>
              </w:numPr>
              <w:jc w:val="both"/>
              <w:rPr>
                <w:lang w:bidi="ru-RU"/>
              </w:rPr>
            </w:pPr>
            <w:r w:rsidRPr="00A40383">
              <w:rPr>
                <w:lang w:bidi="ru-RU"/>
              </w:rPr>
              <w:t>Планы помещений с экспликацией помещений;</w:t>
            </w:r>
          </w:p>
          <w:p w14:paraId="40457F5D" w14:textId="77777777" w:rsidR="00A40383" w:rsidRPr="00A40383" w:rsidRDefault="00A40383" w:rsidP="00A40383">
            <w:pPr>
              <w:numPr>
                <w:ilvl w:val="0"/>
                <w:numId w:val="21"/>
              </w:numPr>
              <w:jc w:val="both"/>
              <w:rPr>
                <w:lang w:bidi="ru-RU"/>
              </w:rPr>
            </w:pPr>
            <w:r w:rsidRPr="00A40383">
              <w:rPr>
                <w:lang w:bidi="ru-RU"/>
              </w:rPr>
              <w:t>Планы покрытия пола и отделки стен со спецификацией используемых материалов;</w:t>
            </w:r>
          </w:p>
          <w:p w14:paraId="4533D65F" w14:textId="77777777" w:rsidR="00A40383" w:rsidRPr="00A40383" w:rsidRDefault="00A40383" w:rsidP="00A40383">
            <w:pPr>
              <w:numPr>
                <w:ilvl w:val="0"/>
                <w:numId w:val="21"/>
              </w:numPr>
              <w:jc w:val="both"/>
              <w:rPr>
                <w:lang w:bidi="ru-RU"/>
              </w:rPr>
            </w:pPr>
            <w:r w:rsidRPr="00A40383">
              <w:rPr>
                <w:lang w:bidi="ru-RU"/>
              </w:rPr>
              <w:t>Планы потолков с привязкой и маркировкой светильников, спецификацией материалов;</w:t>
            </w:r>
          </w:p>
          <w:p w14:paraId="70B3CE34" w14:textId="77777777" w:rsidR="00A40383" w:rsidRPr="00A40383" w:rsidRDefault="00A40383" w:rsidP="00A40383">
            <w:pPr>
              <w:numPr>
                <w:ilvl w:val="0"/>
                <w:numId w:val="21"/>
              </w:numPr>
              <w:jc w:val="both"/>
              <w:rPr>
                <w:lang w:bidi="ru-RU"/>
              </w:rPr>
            </w:pPr>
            <w:r w:rsidRPr="00A40383">
              <w:rPr>
                <w:lang w:bidi="ru-RU"/>
              </w:rPr>
              <w:t>Планы расстановки мебели, оборудования, стеклянных перегородок, роллет;</w:t>
            </w:r>
          </w:p>
          <w:p w14:paraId="3CFA9CF9" w14:textId="77777777" w:rsidR="00A40383" w:rsidRPr="00A40383" w:rsidRDefault="00A40383" w:rsidP="00A40383">
            <w:pPr>
              <w:numPr>
                <w:ilvl w:val="0"/>
                <w:numId w:val="21"/>
              </w:numPr>
              <w:jc w:val="both"/>
              <w:rPr>
                <w:lang w:bidi="ru-RU"/>
              </w:rPr>
            </w:pPr>
            <w:r w:rsidRPr="00A40383">
              <w:rPr>
                <w:lang w:bidi="ru-RU"/>
              </w:rPr>
              <w:t xml:space="preserve">Спецификация мебели, включающая маркировку по Розничному руководству </w:t>
            </w:r>
            <w:r w:rsidRPr="00A40383">
              <w:rPr>
                <w:lang w:val="en-US"/>
              </w:rPr>
              <w:t>v</w:t>
            </w:r>
            <w:r w:rsidRPr="00A40383">
              <w:rPr>
                <w:lang w:bidi="ru-RU"/>
              </w:rPr>
              <w:t>1.3, для индивидуальной мебели - ее образцы (эскизы) с указанием всех размеров;</w:t>
            </w:r>
          </w:p>
          <w:p w14:paraId="7564CE80" w14:textId="77777777" w:rsidR="00A40383" w:rsidRPr="00A40383" w:rsidRDefault="00A40383" w:rsidP="00A40383">
            <w:pPr>
              <w:jc w:val="both"/>
            </w:pPr>
            <w:r w:rsidRPr="00A40383">
              <w:rPr>
                <w:lang w:bidi="ru-RU"/>
              </w:rPr>
              <w:t xml:space="preserve">Разработка рекламы наружной по Розничному руководству </w:t>
            </w:r>
            <w:r w:rsidRPr="00A40383">
              <w:rPr>
                <w:lang w:val="en-US"/>
              </w:rPr>
              <w:t>v</w:t>
            </w:r>
            <w:r w:rsidRPr="00A40383">
              <w:rPr>
                <w:lang w:bidi="ru-RU"/>
              </w:rPr>
              <w:t>1.3.</w:t>
            </w:r>
          </w:p>
        </w:tc>
      </w:tr>
      <w:tr w:rsidR="00A40383" w:rsidRPr="00A40383" w14:paraId="44952C27" w14:textId="77777777" w:rsidTr="00A40383">
        <w:tc>
          <w:tcPr>
            <w:tcW w:w="3506" w:type="dxa"/>
            <w:shd w:val="clear" w:color="auto" w:fill="auto"/>
          </w:tcPr>
          <w:p w14:paraId="064FE612" w14:textId="77777777" w:rsidR="00A40383" w:rsidRPr="00A40383" w:rsidRDefault="00A40383" w:rsidP="00A40383">
            <w:pPr>
              <w:jc w:val="both"/>
            </w:pPr>
            <w:r w:rsidRPr="00A40383">
              <w:t>20 Требования к конструктивным решениям, материалам несущих и ограждающих конструкций</w:t>
            </w:r>
          </w:p>
        </w:tc>
        <w:tc>
          <w:tcPr>
            <w:tcW w:w="6405" w:type="dxa"/>
            <w:shd w:val="clear" w:color="auto" w:fill="auto"/>
          </w:tcPr>
          <w:p w14:paraId="4239F5BD" w14:textId="77777777" w:rsidR="00A40383" w:rsidRPr="00A40383" w:rsidRDefault="00A40383" w:rsidP="00A40383">
            <w:pPr>
              <w:jc w:val="both"/>
            </w:pPr>
            <w:r w:rsidRPr="00A40383">
              <w:t>Не требуется</w:t>
            </w:r>
          </w:p>
        </w:tc>
      </w:tr>
      <w:tr w:rsidR="00A40383" w:rsidRPr="00A40383" w14:paraId="5006961C" w14:textId="77777777" w:rsidTr="00A40383">
        <w:tc>
          <w:tcPr>
            <w:tcW w:w="3506" w:type="dxa"/>
            <w:shd w:val="clear" w:color="auto" w:fill="auto"/>
          </w:tcPr>
          <w:p w14:paraId="29CB9B80" w14:textId="77777777" w:rsidR="00A40383" w:rsidRPr="00A40383" w:rsidRDefault="00A40383" w:rsidP="00A40383">
            <w:pPr>
              <w:jc w:val="both"/>
            </w:pPr>
            <w:r w:rsidRPr="00A40383">
              <w:t>21 Требования к инженерным системам зданий и сооружений</w:t>
            </w:r>
          </w:p>
        </w:tc>
        <w:tc>
          <w:tcPr>
            <w:tcW w:w="6405" w:type="dxa"/>
            <w:shd w:val="clear" w:color="auto" w:fill="auto"/>
          </w:tcPr>
          <w:p w14:paraId="03195459" w14:textId="77777777" w:rsidR="00A40383" w:rsidRPr="00A40383" w:rsidRDefault="00A40383" w:rsidP="00A40383">
            <w:pPr>
              <w:jc w:val="both"/>
              <w:rPr>
                <w:b/>
                <w:bCs/>
              </w:rPr>
            </w:pPr>
            <w:r w:rsidRPr="00A40383">
              <w:rPr>
                <w:b/>
                <w:bCs/>
              </w:rPr>
              <w:t>1. Согласно требований технических условий и акта осмотра объекта недвижимого имущества.</w:t>
            </w:r>
          </w:p>
          <w:p w14:paraId="7DC57B72" w14:textId="77777777" w:rsidR="00A40383" w:rsidRPr="00A40383" w:rsidRDefault="00A40383" w:rsidP="00A40383">
            <w:pPr>
              <w:jc w:val="both"/>
              <w:rPr>
                <w:b/>
                <w:bCs/>
              </w:rPr>
            </w:pPr>
            <w:r w:rsidRPr="00A40383">
              <w:rPr>
                <w:b/>
                <w:bCs/>
              </w:rPr>
              <w:t>2. Водоснабжение и канализация:</w:t>
            </w:r>
          </w:p>
          <w:p w14:paraId="1C1DCF90" w14:textId="77777777" w:rsidR="00A40383" w:rsidRPr="00A40383" w:rsidRDefault="00A40383" w:rsidP="00A40383">
            <w:pPr>
              <w:jc w:val="both"/>
              <w:rPr>
                <w:bCs/>
              </w:rPr>
            </w:pPr>
            <w:r w:rsidRPr="00A40383">
              <w:rPr>
                <w:bCs/>
              </w:rPr>
              <w:t>- выполнить установку санитарных приборов.</w:t>
            </w:r>
          </w:p>
          <w:p w14:paraId="3EB07731" w14:textId="77777777" w:rsidR="00A40383" w:rsidRPr="00A40383" w:rsidRDefault="00A40383" w:rsidP="00A40383">
            <w:pPr>
              <w:jc w:val="both"/>
              <w:rPr>
                <w:bCs/>
              </w:rPr>
            </w:pPr>
            <w:r w:rsidRPr="00A40383">
              <w:rPr>
                <w:bCs/>
              </w:rPr>
              <w:t xml:space="preserve">- предусмотреть наличие запорной арматуры, при необходимости провести замену. </w:t>
            </w:r>
          </w:p>
          <w:p w14:paraId="12D96F44" w14:textId="77777777" w:rsidR="00A40383" w:rsidRPr="00A40383" w:rsidRDefault="00A40383" w:rsidP="00A40383">
            <w:pPr>
              <w:jc w:val="both"/>
              <w:rPr>
                <w:bCs/>
              </w:rPr>
            </w:pPr>
            <w:r w:rsidRPr="00A40383">
              <w:rPr>
                <w:bCs/>
              </w:rPr>
              <w:t>- при возможности предусмотреть подключения системы очистки воды (водорозетка, канализация, эл. розетка).</w:t>
            </w:r>
          </w:p>
          <w:p w14:paraId="3A8E3CB9" w14:textId="77777777" w:rsidR="00A40383" w:rsidRPr="00A40383" w:rsidRDefault="00A40383" w:rsidP="00A40383">
            <w:pPr>
              <w:jc w:val="both"/>
              <w:rPr>
                <w:b/>
                <w:bCs/>
              </w:rPr>
            </w:pPr>
            <w:r w:rsidRPr="00A40383">
              <w:rPr>
                <w:b/>
                <w:bCs/>
              </w:rPr>
              <w:t>3. Отопление:</w:t>
            </w:r>
          </w:p>
          <w:p w14:paraId="7DBC67CF" w14:textId="77777777" w:rsidR="00A40383" w:rsidRPr="00A40383" w:rsidRDefault="00A40383" w:rsidP="00A40383">
            <w:pPr>
              <w:jc w:val="both"/>
              <w:rPr>
                <w:bCs/>
              </w:rPr>
            </w:pPr>
            <w:r w:rsidRPr="00A40383">
              <w:rPr>
                <w:bCs/>
              </w:rPr>
              <w:t xml:space="preserve">- провести ревизию запорной арматуры, </w:t>
            </w:r>
            <w:r w:rsidRPr="00A40383">
              <w:rPr>
                <w:bCs/>
              </w:rPr>
              <w:br/>
              <w:t>при необходимости провести замену. При необходимости выполнить ремонт системы отопления (отопительных приборов).</w:t>
            </w:r>
          </w:p>
          <w:p w14:paraId="3FE771E7" w14:textId="77777777" w:rsidR="00A40383" w:rsidRPr="00A40383" w:rsidRDefault="00A40383" w:rsidP="00A40383">
            <w:pPr>
              <w:jc w:val="both"/>
              <w:rPr>
                <w:b/>
              </w:rPr>
            </w:pPr>
            <w:r w:rsidRPr="00A40383">
              <w:rPr>
                <w:b/>
              </w:rPr>
              <w:t>4. Вентиляция:</w:t>
            </w:r>
          </w:p>
          <w:p w14:paraId="2D096E94" w14:textId="77777777" w:rsidR="00A40383" w:rsidRPr="00A40383" w:rsidRDefault="00A40383" w:rsidP="00A40383">
            <w:pPr>
              <w:jc w:val="both"/>
              <w:rPr>
                <w:bCs/>
              </w:rPr>
            </w:pPr>
            <w:r w:rsidRPr="00A40383">
              <w:rPr>
                <w:bCs/>
              </w:rPr>
              <w:t>- предусмотреть приточно-вытяжную вентиляцию в сан. узлах и комнатах приема пищи, а также над рабочими местами специалистами. Нагрев вентиляции осуществить от электроснабжения. В целях оптимизации затрат при проектировании использовать существующую вытяжную трубу.</w:t>
            </w:r>
          </w:p>
          <w:p w14:paraId="5DE3FE6D" w14:textId="77777777" w:rsidR="00A40383" w:rsidRPr="00A40383" w:rsidRDefault="00A40383" w:rsidP="00A40383">
            <w:pPr>
              <w:jc w:val="both"/>
              <w:rPr>
                <w:b/>
              </w:rPr>
            </w:pPr>
            <w:r w:rsidRPr="00A40383">
              <w:rPr>
                <w:b/>
              </w:rPr>
              <w:t>5. Кондиционирование:</w:t>
            </w:r>
          </w:p>
          <w:p w14:paraId="0EA49390" w14:textId="77777777" w:rsidR="00A40383" w:rsidRPr="00A40383" w:rsidRDefault="00A40383" w:rsidP="00A40383">
            <w:pPr>
              <w:jc w:val="both"/>
              <w:rPr>
                <w:bCs/>
              </w:rPr>
            </w:pPr>
            <w:r w:rsidRPr="00A40383">
              <w:rPr>
                <w:bCs/>
              </w:rPr>
              <w:t xml:space="preserve">- предусмотреть наличие мульти зональной системы кондиционирования в помещениях. В кассах </w:t>
            </w:r>
            <w:r w:rsidRPr="00A40383">
              <w:rPr>
                <w:bCs/>
              </w:rPr>
              <w:br/>
              <w:t>и телекоммуникационных наличие индивидуальных систем кондиционирования не зависимых от централизованного кондиционирования.</w:t>
            </w:r>
          </w:p>
          <w:p w14:paraId="5ABDA75E" w14:textId="77777777" w:rsidR="00A40383" w:rsidRPr="00A40383" w:rsidRDefault="00A40383" w:rsidP="00A40383">
            <w:pPr>
              <w:jc w:val="both"/>
              <w:rPr>
                <w:b/>
              </w:rPr>
            </w:pPr>
            <w:r w:rsidRPr="00A40383">
              <w:rPr>
                <w:b/>
              </w:rPr>
              <w:t>6. Электроснабжение:</w:t>
            </w:r>
          </w:p>
          <w:p w14:paraId="38CAB9DC" w14:textId="77777777" w:rsidR="00A40383" w:rsidRPr="00A40383" w:rsidRDefault="00A40383" w:rsidP="00A40383">
            <w:pPr>
              <w:jc w:val="both"/>
              <w:rPr>
                <w:bCs/>
              </w:rPr>
            </w:pPr>
            <w:r w:rsidRPr="00A40383">
              <w:rPr>
                <w:bCs/>
              </w:rPr>
              <w:t xml:space="preserve">- в арендованных помещениях установить ВРУ </w:t>
            </w:r>
            <w:r w:rsidRPr="00A40383">
              <w:rPr>
                <w:bCs/>
              </w:rPr>
              <w:br/>
              <w:t xml:space="preserve">с отдельным техническим учетом электроэнергии.   Освещение выполнить с использованием светодиодных светильников из расчета соблюдения требуемых норм освещенности, но не менее 400 люкс. Предусмотреть наличие розетки ДГУ с системой АВР. Все металлические части оборудования, которые могут быть подвержены воздействию электрического тока, должно быть заземлены. Установить независимые силовые щиты ЩО – освещение, бытовые розеточные группы и отдельные щиты ЩК </w:t>
            </w:r>
            <w:r w:rsidRPr="00A40383">
              <w:rPr>
                <w:bCs/>
              </w:rPr>
              <w:br/>
              <w:t>для гарантированного питания с использованием ИБП стационарного или местного исполнения.</w:t>
            </w:r>
          </w:p>
          <w:p w14:paraId="5448F84C" w14:textId="77777777" w:rsidR="00A40383" w:rsidRPr="00A40383" w:rsidRDefault="00A40383" w:rsidP="00A40383">
            <w:pPr>
              <w:jc w:val="both"/>
              <w:rPr>
                <w:bCs/>
              </w:rPr>
            </w:pPr>
            <w:r w:rsidRPr="00A40383">
              <w:rPr>
                <w:bCs/>
              </w:rPr>
              <w:t>- при наличии финансовой возможности предусмотреть диспетчеризацию статуса инженерных сетей (электроснабжения, теплоснабжения, водоснабжения, кондиционирования), приборов учета, состояния температурного режим телекоммуникационных.</w:t>
            </w:r>
          </w:p>
          <w:p w14:paraId="0E6A717A" w14:textId="77777777" w:rsidR="00A40383" w:rsidRPr="00A40383" w:rsidRDefault="00A40383" w:rsidP="00A40383">
            <w:pPr>
              <w:jc w:val="both"/>
              <w:rPr>
                <w:b/>
              </w:rPr>
            </w:pPr>
            <w:r w:rsidRPr="00A40383">
              <w:rPr>
                <w:b/>
              </w:rPr>
              <w:t>7. Построение СКС:</w:t>
            </w:r>
          </w:p>
          <w:p w14:paraId="248FFE15" w14:textId="77777777" w:rsidR="00A40383" w:rsidRPr="00A40383" w:rsidRDefault="00A40383" w:rsidP="00A40383">
            <w:pPr>
              <w:jc w:val="both"/>
            </w:pPr>
            <w:r w:rsidRPr="00A40383">
              <w:t xml:space="preserve">Розетки сетевые, тип RG-45 cat. 5е организовать согласно утвержденной схеме размещения рабочих мест и оборудования: </w:t>
            </w:r>
          </w:p>
          <w:p w14:paraId="43133E46" w14:textId="77777777" w:rsidR="00A40383" w:rsidRPr="00A40383" w:rsidRDefault="00A40383" w:rsidP="00A40383">
            <w:pPr>
              <w:numPr>
                <w:ilvl w:val="0"/>
                <w:numId w:val="27"/>
              </w:numPr>
              <w:jc w:val="both"/>
            </w:pPr>
            <w:r w:rsidRPr="00A40383">
              <w:t>рабочее место сотрудника – 2 розетки</w:t>
            </w:r>
          </w:p>
          <w:p w14:paraId="5448EAAE" w14:textId="77777777" w:rsidR="00A40383" w:rsidRPr="00A40383" w:rsidRDefault="00A40383" w:rsidP="00A40383">
            <w:pPr>
              <w:numPr>
                <w:ilvl w:val="0"/>
                <w:numId w:val="27"/>
              </w:numPr>
              <w:jc w:val="both"/>
            </w:pPr>
            <w:r w:rsidRPr="00A40383">
              <w:t xml:space="preserve">переговорная комната – 5 розеток (2 розетки за тумбой под </w:t>
            </w:r>
            <w:r w:rsidRPr="00A40383">
              <w:rPr>
                <w:lang w:val="en-US"/>
              </w:rPr>
              <w:t>LED</w:t>
            </w:r>
            <w:r w:rsidRPr="00A40383">
              <w:t xml:space="preserve">-экраном, 2 розетки в лючке стола, 1 розетка за </w:t>
            </w:r>
            <w:r w:rsidRPr="00A40383">
              <w:rPr>
                <w:lang w:val="en-US"/>
              </w:rPr>
              <w:t>LED</w:t>
            </w:r>
            <w:r w:rsidRPr="00A40383">
              <w:t>-экраном)</w:t>
            </w:r>
          </w:p>
          <w:p w14:paraId="0C5FFA98" w14:textId="77777777" w:rsidR="00A40383" w:rsidRPr="00A40383" w:rsidRDefault="00A40383" w:rsidP="00A40383">
            <w:pPr>
              <w:numPr>
                <w:ilvl w:val="0"/>
                <w:numId w:val="27"/>
              </w:numPr>
              <w:jc w:val="both"/>
            </w:pPr>
            <w:r w:rsidRPr="00A40383">
              <w:t>рабочее место кассира – 6 розеток</w:t>
            </w:r>
          </w:p>
          <w:p w14:paraId="591D437A" w14:textId="77777777" w:rsidR="00A40383" w:rsidRPr="00A40383" w:rsidRDefault="00A40383" w:rsidP="00A40383">
            <w:pPr>
              <w:numPr>
                <w:ilvl w:val="0"/>
                <w:numId w:val="27"/>
              </w:numPr>
              <w:jc w:val="both"/>
            </w:pPr>
            <w:r w:rsidRPr="00A40383">
              <w:t>сетевой принтер – 1 розетка</w:t>
            </w:r>
          </w:p>
          <w:p w14:paraId="52B28A3E" w14:textId="77777777" w:rsidR="00A40383" w:rsidRPr="00A40383" w:rsidRDefault="00A40383" w:rsidP="00A40383">
            <w:pPr>
              <w:numPr>
                <w:ilvl w:val="0"/>
                <w:numId w:val="27"/>
              </w:numPr>
              <w:jc w:val="both"/>
            </w:pPr>
            <w:r w:rsidRPr="00A40383">
              <w:t>электронный кассир – 2 розетки</w:t>
            </w:r>
          </w:p>
          <w:p w14:paraId="266E4E15" w14:textId="77777777" w:rsidR="00A40383" w:rsidRPr="00A40383" w:rsidRDefault="00A40383" w:rsidP="00A40383">
            <w:pPr>
              <w:numPr>
                <w:ilvl w:val="0"/>
                <w:numId w:val="27"/>
              </w:numPr>
              <w:jc w:val="both"/>
            </w:pPr>
            <w:r w:rsidRPr="00A40383">
              <w:t xml:space="preserve">банкомат – 1 розетка </w:t>
            </w:r>
          </w:p>
          <w:p w14:paraId="70B64222" w14:textId="77777777" w:rsidR="00A40383" w:rsidRPr="00A40383" w:rsidRDefault="00A40383" w:rsidP="00A40383">
            <w:pPr>
              <w:numPr>
                <w:ilvl w:val="0"/>
                <w:numId w:val="27"/>
              </w:numPr>
              <w:jc w:val="both"/>
            </w:pPr>
            <w:r w:rsidRPr="00A40383">
              <w:t xml:space="preserve">электронная очередь </w:t>
            </w:r>
            <w:r w:rsidRPr="00A40383">
              <w:softHyphen/>
              <w:t xml:space="preserve">– 1 розетка за </w:t>
            </w:r>
            <w:r w:rsidRPr="00A40383">
              <w:rPr>
                <w:lang w:val="en-US"/>
              </w:rPr>
              <w:t>LED</w:t>
            </w:r>
            <w:r w:rsidRPr="00A40383">
              <w:t xml:space="preserve">-экраном, 1 розетка в лючке для терминала, </w:t>
            </w:r>
          </w:p>
          <w:p w14:paraId="1B140FA2" w14:textId="77777777" w:rsidR="00A40383" w:rsidRPr="00A40383" w:rsidRDefault="00A40383" w:rsidP="00A40383">
            <w:pPr>
              <w:numPr>
                <w:ilvl w:val="0"/>
                <w:numId w:val="27"/>
              </w:numPr>
              <w:jc w:val="both"/>
            </w:pPr>
            <w:r w:rsidRPr="00A40383">
              <w:t xml:space="preserve">курсы валют </w:t>
            </w:r>
            <w:r w:rsidRPr="00A40383">
              <w:softHyphen/>
              <w:t xml:space="preserve">– 1 розетка за </w:t>
            </w:r>
            <w:r w:rsidRPr="00A40383">
              <w:rPr>
                <w:lang w:val="en-US"/>
              </w:rPr>
              <w:t>LED</w:t>
            </w:r>
            <w:r w:rsidRPr="00A40383">
              <w:t>-экраном</w:t>
            </w:r>
          </w:p>
          <w:p w14:paraId="6BA8884D" w14:textId="77777777" w:rsidR="00A40383" w:rsidRPr="00A40383" w:rsidRDefault="00A40383" w:rsidP="00A40383">
            <w:pPr>
              <w:numPr>
                <w:ilvl w:val="0"/>
                <w:numId w:val="27"/>
              </w:numPr>
              <w:jc w:val="both"/>
            </w:pPr>
            <w:r w:rsidRPr="00A40383">
              <w:rPr>
                <w:lang w:val="en-US"/>
              </w:rPr>
              <w:t>Wi</w:t>
            </w:r>
            <w:r w:rsidRPr="00A40383">
              <w:t>-</w:t>
            </w:r>
            <w:r w:rsidRPr="00A40383">
              <w:rPr>
                <w:lang w:val="en-US"/>
              </w:rPr>
              <w:t>Fi</w:t>
            </w:r>
            <w:r w:rsidRPr="00A40383">
              <w:t xml:space="preserve"> – 2 розетки в зоне установки точек доступа (1 розетка используется для точек </w:t>
            </w:r>
            <w:r w:rsidRPr="00A40383">
              <w:rPr>
                <w:lang w:val="en-US"/>
              </w:rPr>
              <w:t>Wi</w:t>
            </w:r>
            <w:r w:rsidRPr="00A40383">
              <w:t>-</w:t>
            </w:r>
            <w:r w:rsidRPr="00A40383">
              <w:rPr>
                <w:lang w:val="en-US"/>
              </w:rPr>
              <w:t>Fi</w:t>
            </w:r>
            <w:r w:rsidRPr="00A40383">
              <w:t xml:space="preserve"> Банка, одна для клиентского </w:t>
            </w:r>
            <w:r w:rsidRPr="00A40383">
              <w:rPr>
                <w:lang w:val="en-US"/>
              </w:rPr>
              <w:t>Wi</w:t>
            </w:r>
            <w:r w:rsidRPr="00A40383">
              <w:t>-</w:t>
            </w:r>
            <w:r w:rsidRPr="00A40383">
              <w:rPr>
                <w:lang w:val="en-US"/>
              </w:rPr>
              <w:t>Fi</w:t>
            </w:r>
            <w:r w:rsidRPr="00A40383">
              <w:t xml:space="preserve"> провайдера).</w:t>
            </w:r>
          </w:p>
          <w:p w14:paraId="3B81D2A1" w14:textId="77777777" w:rsidR="00A40383" w:rsidRPr="00A40383" w:rsidRDefault="00A40383" w:rsidP="00A40383">
            <w:pPr>
              <w:jc w:val="both"/>
            </w:pPr>
            <w:r w:rsidRPr="00A40383">
              <w:t>Используемый тип кабеля для организации линий связи –  UTP 5e, прокладка в видимых частях помещения скрытая, по потолку возможна прокладка в коробах или лотках.</w:t>
            </w:r>
          </w:p>
          <w:p w14:paraId="7E7A509D" w14:textId="77777777" w:rsidR="00A40383" w:rsidRPr="00A40383" w:rsidRDefault="00A40383" w:rsidP="00A40383">
            <w:pPr>
              <w:jc w:val="both"/>
            </w:pPr>
            <w:r w:rsidRPr="00A40383">
              <w:t>Топологию кабельных трасс согласовать с Заказчиком.</w:t>
            </w:r>
          </w:p>
          <w:p w14:paraId="357386FB" w14:textId="77777777" w:rsidR="00A40383" w:rsidRPr="00A40383" w:rsidRDefault="00A40383" w:rsidP="00A40383">
            <w:pPr>
              <w:jc w:val="both"/>
            </w:pPr>
            <w:r w:rsidRPr="00A40383">
              <w:t>Произвести маркировку портов пользовательской розетки и патч-панели в виде нестираемой надписи в специальном поле, дополнительно маркируется кабель в районе розетки и патч-панели.</w:t>
            </w:r>
          </w:p>
          <w:p w14:paraId="2C0E0D0C" w14:textId="77777777" w:rsidR="00A40383" w:rsidRPr="00A40383" w:rsidRDefault="00A40383" w:rsidP="00A40383">
            <w:pPr>
              <w:jc w:val="both"/>
            </w:pPr>
            <w:r w:rsidRPr="00A40383">
              <w:t>Предусмотреть патч-корды UTP кат. 5е для коммутации оборудования (рабочее место с ПК – патч-корд 3м и 1м (цвет черный), принтер – патч-корд 1м (цвет черный), ЗИП – 30%.</w:t>
            </w:r>
          </w:p>
          <w:p w14:paraId="3217523D" w14:textId="77777777" w:rsidR="00A40383" w:rsidRPr="00A40383" w:rsidRDefault="00A40383" w:rsidP="00A40383">
            <w:pPr>
              <w:jc w:val="both"/>
              <w:rPr>
                <w:bCs/>
              </w:rPr>
            </w:pPr>
            <w:r w:rsidRPr="00A40383">
              <w:rPr>
                <w:bCs/>
              </w:rPr>
              <w:t>- требования к помещению и размещению оборудования</w:t>
            </w:r>
          </w:p>
          <w:p w14:paraId="43BAAF93" w14:textId="77777777" w:rsidR="00A40383" w:rsidRPr="00A40383" w:rsidRDefault="00A40383" w:rsidP="00A40383">
            <w:pPr>
              <w:jc w:val="both"/>
            </w:pPr>
            <w:r w:rsidRPr="00A40383">
              <w:t>Требуется выделить отдельное помещение для установки телекоммуникационного шкафа, оборудованное системой контроля доступа. При невозможности выделения отдельного помещения установить роллету, с контролем доступа по карте.</w:t>
            </w:r>
          </w:p>
          <w:p w14:paraId="6BEE63D4" w14:textId="77777777" w:rsidR="00A40383" w:rsidRPr="00A40383" w:rsidRDefault="00A40383" w:rsidP="00A40383">
            <w:pPr>
              <w:jc w:val="both"/>
            </w:pPr>
            <w:r w:rsidRPr="00A40383">
              <w:t>Организовать установку камеры видеонаблюдения, направленной на лицевую часть шкафа с подключением к общей системе видеонаблюдения.</w:t>
            </w:r>
          </w:p>
          <w:p w14:paraId="3378BC85" w14:textId="77777777" w:rsidR="00A40383" w:rsidRPr="00A40383" w:rsidRDefault="00A40383" w:rsidP="00A40383">
            <w:pPr>
              <w:jc w:val="both"/>
            </w:pPr>
            <w:r w:rsidRPr="00A40383">
              <w:t>Размер телекоммуникационного шкафа определяется проектом с учетом возможного размещения оборудования систем видеонаблюдения, электронной очереди и курсов валют, источников бесперебойного питания</w:t>
            </w:r>
          </w:p>
          <w:p w14:paraId="39E50193" w14:textId="77777777" w:rsidR="00A40383" w:rsidRPr="00A40383" w:rsidRDefault="00A40383" w:rsidP="00A40383">
            <w:pPr>
              <w:jc w:val="both"/>
            </w:pPr>
            <w:r w:rsidRPr="00A40383">
              <w:t xml:space="preserve">Количество коммутаторов определяется проектом, тип используемых коммутаторов 48 портов </w:t>
            </w:r>
            <w:r w:rsidRPr="00A40383">
              <w:rPr>
                <w:lang w:val="en-US"/>
              </w:rPr>
              <w:t>POE</w:t>
            </w:r>
            <w:r w:rsidRPr="00A40383">
              <w:t xml:space="preserve"> 1</w:t>
            </w:r>
            <w:r w:rsidRPr="00A40383">
              <w:rPr>
                <w:lang w:val="en-US"/>
              </w:rPr>
              <w:t>U</w:t>
            </w:r>
            <w:r w:rsidRPr="00A40383">
              <w:t xml:space="preserve">. </w:t>
            </w:r>
          </w:p>
          <w:p w14:paraId="217A3447" w14:textId="77777777" w:rsidR="00A40383" w:rsidRPr="00A40383" w:rsidRDefault="00A40383" w:rsidP="00A40383">
            <w:pPr>
              <w:jc w:val="both"/>
            </w:pPr>
            <w:r w:rsidRPr="00A40383">
              <w:t>Предусмотреть установку маршрутизатора – 1</w:t>
            </w:r>
            <w:r w:rsidRPr="00A40383">
              <w:rPr>
                <w:lang w:val="en-US"/>
              </w:rPr>
              <w:t>U</w:t>
            </w:r>
          </w:p>
          <w:p w14:paraId="68345365" w14:textId="77777777" w:rsidR="00A40383" w:rsidRPr="00A40383" w:rsidRDefault="00A40383" w:rsidP="00A40383">
            <w:pPr>
              <w:jc w:val="both"/>
            </w:pPr>
            <w:r w:rsidRPr="00A40383">
              <w:t>Все линии связи завести на патч-панели по 24 порта, разместить выше и ниже коммутатора.</w:t>
            </w:r>
          </w:p>
          <w:p w14:paraId="3A702E19" w14:textId="77777777" w:rsidR="00A40383" w:rsidRPr="00A40383" w:rsidRDefault="00A40383" w:rsidP="00A40383">
            <w:pPr>
              <w:jc w:val="both"/>
            </w:pPr>
            <w:r w:rsidRPr="00A40383">
              <w:t>Предусмотреть патч-корды UTP кат. 5е для коммутации рабочих мест в коммутационном узле, ЗИП – 30%</w:t>
            </w:r>
          </w:p>
          <w:p w14:paraId="7CA537D7" w14:textId="77777777" w:rsidR="00A40383" w:rsidRPr="00A40383" w:rsidRDefault="00A40383" w:rsidP="00A40383">
            <w:pPr>
              <w:jc w:val="both"/>
            </w:pPr>
            <w:r w:rsidRPr="00A40383">
              <w:t xml:space="preserve">Обеспечить поддержание комнатной температуры в помещении с установленным оборудованием (20-22 </w:t>
            </w:r>
            <w:r w:rsidRPr="00A40383">
              <w:rPr>
                <w:vertAlign w:val="superscript"/>
              </w:rPr>
              <w:t>о</w:t>
            </w:r>
            <w:r w:rsidRPr="00A40383">
              <w:t>С)</w:t>
            </w:r>
          </w:p>
          <w:p w14:paraId="695C2D3D" w14:textId="77777777" w:rsidR="00A40383" w:rsidRPr="00A40383" w:rsidRDefault="00A40383" w:rsidP="00A40383">
            <w:pPr>
              <w:jc w:val="both"/>
            </w:pPr>
            <w:r w:rsidRPr="00A40383">
              <w:t xml:space="preserve">Организовать систему гарантированного питания оборудования используя ИБП устанавливаемые в шкаф с расчетным временем работы не менее 30 минут. Система может быть объединена </w:t>
            </w:r>
            <w:r w:rsidRPr="00A40383">
              <w:rPr>
                <w:lang w:val="en-US"/>
              </w:rPr>
              <w:t>c</w:t>
            </w:r>
            <w:r w:rsidRPr="00A40383">
              <w:t xml:space="preserve"> ИБП для системы видеонаблюдения.</w:t>
            </w:r>
          </w:p>
          <w:p w14:paraId="10405A00" w14:textId="77777777" w:rsidR="00A40383" w:rsidRPr="00A40383" w:rsidRDefault="00A40383" w:rsidP="00A40383">
            <w:pPr>
              <w:jc w:val="both"/>
              <w:rPr>
                <w:b/>
                <w:bCs/>
              </w:rPr>
            </w:pPr>
            <w:r w:rsidRPr="00A40383">
              <w:rPr>
                <w:b/>
                <w:bCs/>
              </w:rPr>
              <w:t>8. Требования к переговорным комнатам с системой ВКС:</w:t>
            </w:r>
          </w:p>
          <w:p w14:paraId="0FC96781" w14:textId="77777777" w:rsidR="00A40383" w:rsidRPr="00A40383" w:rsidRDefault="00A40383" w:rsidP="00A40383">
            <w:pPr>
              <w:jc w:val="both"/>
            </w:pPr>
            <w:r w:rsidRPr="00A40383">
              <w:t>Выделить отдельное помещение для переговорной комнаты с системой ВКС, вместимость переговорной комнаты не менее 4 человек</w:t>
            </w:r>
          </w:p>
          <w:p w14:paraId="3C946780" w14:textId="77777777" w:rsidR="00A40383" w:rsidRPr="00A40383" w:rsidRDefault="00A40383" w:rsidP="00A40383">
            <w:pPr>
              <w:jc w:val="both"/>
            </w:pPr>
            <w:r w:rsidRPr="00A40383">
              <w:t>Оборудовать комнату столом и стульями, LED-экраном не менее 55 дюймов (модель LED-экрана согласовать с Департаментом информационных технологий)</w:t>
            </w:r>
          </w:p>
          <w:p w14:paraId="245376B6" w14:textId="77777777" w:rsidR="00A40383" w:rsidRPr="00A40383" w:rsidRDefault="00A40383" w:rsidP="00A40383">
            <w:pPr>
              <w:jc w:val="both"/>
            </w:pPr>
            <w:r w:rsidRPr="00A40383">
              <w:t xml:space="preserve">В центре стола организовать лючок с электрическими розетками и 2 розетками </w:t>
            </w:r>
            <w:r w:rsidRPr="00A40383">
              <w:rPr>
                <w:lang w:val="en-US"/>
              </w:rPr>
              <w:t>RG</w:t>
            </w:r>
            <w:r w:rsidRPr="00A40383">
              <w:t xml:space="preserve">-45. </w:t>
            </w:r>
          </w:p>
          <w:p w14:paraId="30FDFC75" w14:textId="77777777" w:rsidR="00A40383" w:rsidRPr="00A40383" w:rsidRDefault="00A40383" w:rsidP="00A40383">
            <w:pPr>
              <w:jc w:val="both"/>
            </w:pPr>
            <w:r w:rsidRPr="00A40383">
              <w:t>Разместить на стене LED-экран высоте 1050-1100 мм от пола до нижней части экрана.</w:t>
            </w:r>
          </w:p>
          <w:p w14:paraId="1ACAF444" w14:textId="77777777" w:rsidR="00A40383" w:rsidRPr="00A40383" w:rsidRDefault="00A40383" w:rsidP="00A40383">
            <w:pPr>
              <w:jc w:val="both"/>
            </w:pPr>
            <w:r w:rsidRPr="00A40383">
              <w:t xml:space="preserve">Оборудования ВКС– кодек </w:t>
            </w:r>
            <w:r w:rsidRPr="00A40383">
              <w:rPr>
                <w:lang w:val="en-US"/>
              </w:rPr>
              <w:t>HUAWEI</w:t>
            </w:r>
            <w:r w:rsidRPr="00A40383">
              <w:t xml:space="preserve"> </w:t>
            </w:r>
            <w:r w:rsidRPr="00A40383">
              <w:rPr>
                <w:lang w:val="en-US"/>
              </w:rPr>
              <w:t>TE</w:t>
            </w:r>
            <w:r w:rsidRPr="00A40383">
              <w:t xml:space="preserve">40, камера </w:t>
            </w:r>
            <w:r w:rsidRPr="00A40383">
              <w:rPr>
                <w:lang w:val="en-US"/>
              </w:rPr>
              <w:t>HUAWEI</w:t>
            </w:r>
            <w:r w:rsidRPr="00A40383">
              <w:t xml:space="preserve"> </w:t>
            </w:r>
            <w:r w:rsidRPr="00A40383">
              <w:rPr>
                <w:lang w:val="en-US"/>
              </w:rPr>
              <w:t>VPC</w:t>
            </w:r>
            <w:r w:rsidRPr="00A40383">
              <w:t xml:space="preserve">600, микрофон </w:t>
            </w:r>
            <w:r w:rsidRPr="00A40383">
              <w:rPr>
                <w:lang w:val="en-US"/>
              </w:rPr>
              <w:t>HUAWEI</w:t>
            </w:r>
            <w:r w:rsidRPr="00A40383">
              <w:t xml:space="preserve"> </w:t>
            </w:r>
            <w:r w:rsidRPr="00A40383">
              <w:rPr>
                <w:lang w:val="en-US"/>
              </w:rPr>
              <w:t>VPN</w:t>
            </w:r>
            <w:r w:rsidRPr="00A40383">
              <w:t>220.</w:t>
            </w:r>
          </w:p>
          <w:p w14:paraId="77098D6C" w14:textId="77777777" w:rsidR="00A40383" w:rsidRPr="00A40383" w:rsidRDefault="00A40383" w:rsidP="00A40383">
            <w:pPr>
              <w:jc w:val="both"/>
            </w:pPr>
            <w:r w:rsidRPr="00A40383">
              <w:t xml:space="preserve">Предусмотреть установку оборудования ВКС со старой площадки ДО№600. </w:t>
            </w:r>
          </w:p>
          <w:p w14:paraId="44835554" w14:textId="77777777" w:rsidR="00A40383" w:rsidRPr="00A40383" w:rsidRDefault="00A40383" w:rsidP="00A40383">
            <w:pPr>
              <w:jc w:val="both"/>
            </w:pPr>
            <w:r w:rsidRPr="00A40383">
              <w:t>Установить тумбу под LED-экраном высотой 850-900 мм, для размещения внутри оборудования ВКС.</w:t>
            </w:r>
          </w:p>
          <w:p w14:paraId="7D6D6356" w14:textId="77777777" w:rsidR="00A40383" w:rsidRPr="00A40383" w:rsidRDefault="00A40383" w:rsidP="00A40383">
            <w:pPr>
              <w:jc w:val="both"/>
            </w:pPr>
            <w:r w:rsidRPr="00A40383">
              <w:t>Сформировать кабельный канал (труба не менее 32 мм в диаметре) в стене за LED-экраном, тумбой для прокладки дополнительных кабелей.</w:t>
            </w:r>
          </w:p>
          <w:p w14:paraId="6888C2B1" w14:textId="77777777" w:rsidR="00A40383" w:rsidRPr="00A40383" w:rsidRDefault="00A40383" w:rsidP="00A40383">
            <w:pPr>
              <w:jc w:val="both"/>
            </w:pPr>
            <w:r w:rsidRPr="00A40383">
              <w:t xml:space="preserve">Сформировать кабельный канал (труба не менее 32 мм в диаметре) в полу от кабельного канала в стене до напольного лючка. </w:t>
            </w:r>
          </w:p>
          <w:p w14:paraId="61A1E23B" w14:textId="77777777" w:rsidR="00A40383" w:rsidRPr="00A40383" w:rsidRDefault="00A40383" w:rsidP="00A40383">
            <w:pPr>
              <w:jc w:val="both"/>
            </w:pPr>
            <w:r w:rsidRPr="00A40383">
              <w:t>Напольный лючок разместить по центру стола.</w:t>
            </w:r>
          </w:p>
          <w:p w14:paraId="1A70DAC9" w14:textId="77777777" w:rsidR="00A40383" w:rsidRPr="00A40383" w:rsidRDefault="00A40383" w:rsidP="00A40383">
            <w:pPr>
              <w:jc w:val="both"/>
            </w:pPr>
            <w:r w:rsidRPr="00A40383">
              <w:t xml:space="preserve">За LED-экраном предусмотреть электрические розетки, 2 розетки </w:t>
            </w:r>
            <w:r w:rsidRPr="00A40383">
              <w:rPr>
                <w:lang w:val="en-US"/>
              </w:rPr>
              <w:t>RG</w:t>
            </w:r>
            <w:r w:rsidRPr="00A40383">
              <w:t>-45 и выход кабельного канала.</w:t>
            </w:r>
          </w:p>
          <w:p w14:paraId="76861354" w14:textId="77777777" w:rsidR="00A40383" w:rsidRPr="00A40383" w:rsidRDefault="00A40383" w:rsidP="00A40383">
            <w:pPr>
              <w:jc w:val="both"/>
            </w:pPr>
            <w:r w:rsidRPr="00A40383">
              <w:t>В тумбе под LED-экраном предусмотреть электрические розетки и выход кабельного канала.</w:t>
            </w:r>
          </w:p>
          <w:p w14:paraId="10A07435" w14:textId="77777777" w:rsidR="00A40383" w:rsidRPr="00A40383" w:rsidRDefault="00A40383" w:rsidP="00A40383">
            <w:pPr>
              <w:jc w:val="both"/>
              <w:rPr>
                <w:b/>
                <w:bCs/>
              </w:rPr>
            </w:pPr>
            <w:r w:rsidRPr="00A40383">
              <w:rPr>
                <w:b/>
                <w:bCs/>
              </w:rPr>
              <w:t>9. Система безопасности:</w:t>
            </w:r>
          </w:p>
          <w:p w14:paraId="7696BDF0" w14:textId="77777777" w:rsidR="00A40383" w:rsidRPr="00A40383" w:rsidRDefault="00A40383" w:rsidP="00A40383">
            <w:pPr>
              <w:jc w:val="both"/>
            </w:pPr>
            <w:r w:rsidRPr="00A40383">
              <w:t>В ходе осуществления мероприятий по открытию банковского учреждения необходимо осуществить проведение работ по разработке проектной документации, а также строительно-монтажных работ по оборудованию помещений:</w:t>
            </w:r>
          </w:p>
          <w:p w14:paraId="1001923B" w14:textId="77777777" w:rsidR="00A40383" w:rsidRPr="00A40383" w:rsidRDefault="00A40383" w:rsidP="00A40383">
            <w:pPr>
              <w:numPr>
                <w:ilvl w:val="0"/>
                <w:numId w:val="28"/>
              </w:numPr>
              <w:jc w:val="both"/>
            </w:pPr>
            <w:r w:rsidRPr="00A40383">
              <w:t>техническими средствами охранной, а также тревожной сигнализации в соответствие с требованиями нормативно-правовых актов Национального банка Республики Беларусь и МВД Республики Беларусь (Приложение 1);</w:t>
            </w:r>
          </w:p>
          <w:p w14:paraId="2753A698" w14:textId="77777777" w:rsidR="00A40383" w:rsidRPr="00A40383" w:rsidRDefault="00A40383" w:rsidP="00A40383">
            <w:pPr>
              <w:numPr>
                <w:ilvl w:val="0"/>
                <w:numId w:val="28"/>
              </w:numPr>
              <w:jc w:val="both"/>
            </w:pPr>
            <w:r w:rsidRPr="00A40383">
              <w:t>средствами видеонаблюдения, контроля и управления доступом (Приложение 1);</w:t>
            </w:r>
          </w:p>
          <w:p w14:paraId="4F2AE1CB" w14:textId="77777777" w:rsidR="00A40383" w:rsidRPr="00A40383" w:rsidRDefault="00A40383" w:rsidP="00A40383">
            <w:pPr>
              <w:numPr>
                <w:ilvl w:val="0"/>
                <w:numId w:val="28"/>
              </w:numPr>
              <w:jc w:val="both"/>
            </w:pPr>
            <w:r w:rsidRPr="00A40383">
              <w:t>системой пожарной сигнализацией и оповещения о пожаре в соответствии с СН 2.02.03-2019 «Пожарная автоматика зданий и сооружений».</w:t>
            </w:r>
          </w:p>
          <w:p w14:paraId="3B251B03" w14:textId="77777777" w:rsidR="00A40383" w:rsidRPr="00A40383" w:rsidRDefault="00A40383" w:rsidP="00A40383">
            <w:pPr>
              <w:jc w:val="both"/>
            </w:pPr>
            <w:r w:rsidRPr="00A40383">
              <w:t>В ходе осуществления строительных работ предусмотреть выполнение следующих мероприятий по приведению технической укрепленности банковского учреждения в соответствие с требованиями нормативно-правовых актов Национального банка Республики Беларусь и МВД Республики Беларусь:</w:t>
            </w:r>
          </w:p>
          <w:p w14:paraId="198A1C02" w14:textId="77777777" w:rsidR="00A40383" w:rsidRPr="00A40383" w:rsidRDefault="00A40383" w:rsidP="00A40383">
            <w:pPr>
              <w:jc w:val="both"/>
            </w:pPr>
            <w:r w:rsidRPr="00A40383">
              <w:t xml:space="preserve">Дверь главного входа с внутренней стороны необходимо усилить </w:t>
            </w:r>
            <w:r w:rsidRPr="00A40383">
              <w:rPr>
                <w:lang w:val="be-BY"/>
              </w:rPr>
              <w:t>с использованием</w:t>
            </w:r>
            <w:r w:rsidRPr="00A40383">
              <w:t xml:space="preserve"> роллеты с классом стойкости к взлому Р3 по СТБ 51.2.03.</w:t>
            </w:r>
          </w:p>
          <w:p w14:paraId="62612B00" w14:textId="77777777" w:rsidR="00A40383" w:rsidRPr="00A40383" w:rsidRDefault="00A40383" w:rsidP="00A40383">
            <w:pPr>
              <w:jc w:val="both"/>
            </w:pPr>
            <w:r w:rsidRPr="00A40383">
              <w:t xml:space="preserve">Дверь запасного выхода на лестничную клетку необходимо выполнить металлической с классом стойкости Д3 к взлому по СТБ 51.2.04 или с внутренней стороны усилить </w:t>
            </w:r>
            <w:r w:rsidRPr="00A40383">
              <w:rPr>
                <w:lang w:val="be-BY"/>
              </w:rPr>
              <w:t>с использованием</w:t>
            </w:r>
            <w:r w:rsidRPr="00A40383">
              <w:t xml:space="preserve"> роллеты с классом стойкости к взлому Р3 по СТБ 51.2.03.</w:t>
            </w:r>
          </w:p>
          <w:p w14:paraId="44BB9AA2" w14:textId="77777777" w:rsidR="00A40383" w:rsidRPr="00A40383" w:rsidRDefault="00A40383" w:rsidP="00A40383">
            <w:pPr>
              <w:jc w:val="both"/>
            </w:pPr>
            <w:r w:rsidRPr="00A40383">
              <w:t>Дверь запасного выхода в коридор необходимо выполнить металлической с классом стойкости Д3 к взлому по СТБ 51.2.04.</w:t>
            </w:r>
          </w:p>
          <w:p w14:paraId="6C280773" w14:textId="77777777" w:rsidR="00A40383" w:rsidRPr="00A40383" w:rsidRDefault="00A40383" w:rsidP="00A40383">
            <w:pPr>
              <w:jc w:val="both"/>
            </w:pPr>
            <w:r w:rsidRPr="00A40383">
              <w:t xml:space="preserve">Стеновые конструкции периметра банковского учреждения должны иметь высокую степень защиты от взлома в соответствии с Приложением Б к </w:t>
            </w:r>
            <w:r w:rsidRPr="00A40383">
              <w:rPr>
                <w:bCs/>
              </w:rPr>
              <w:t>СП 3.02.06-2024</w:t>
            </w:r>
            <w:r w:rsidRPr="00A40383">
              <w:t xml:space="preserve"> «Здания банков».</w:t>
            </w:r>
          </w:p>
          <w:p w14:paraId="56B2B55F" w14:textId="77777777" w:rsidR="00A40383" w:rsidRPr="00A40383" w:rsidRDefault="00A40383" w:rsidP="00A40383">
            <w:pPr>
              <w:jc w:val="both"/>
            </w:pPr>
            <w:r w:rsidRPr="00A40383">
              <w:rPr>
                <w:lang w:val="be-BY"/>
              </w:rPr>
              <w:t>Оконные проемы помещений банковского учреждения, не защищенные пленкой с классом стойкости к взлому А</w:t>
            </w:r>
            <w:r w:rsidRPr="00A40383">
              <w:t>2,</w:t>
            </w:r>
            <w:r w:rsidRPr="00A40383">
              <w:rPr>
                <w:lang w:val="be-BY"/>
              </w:rPr>
              <w:t xml:space="preserve"> необходимо защитить путем оснащения их защитной пленкой с классом стойкости к взлому А</w:t>
            </w:r>
            <w:r w:rsidRPr="00A40383">
              <w:t>2</w:t>
            </w:r>
            <w:r w:rsidRPr="00A40383">
              <w:rPr>
                <w:lang w:val="be-BY"/>
              </w:rPr>
              <w:t xml:space="preserve"> по СТБ 51.2.06.</w:t>
            </w:r>
          </w:p>
          <w:p w14:paraId="20E4DB40" w14:textId="77777777" w:rsidR="00A40383" w:rsidRPr="00A40383" w:rsidRDefault="00A40383" w:rsidP="00A40383">
            <w:pPr>
              <w:jc w:val="both"/>
            </w:pPr>
            <w:r w:rsidRPr="00A40383">
              <w:rPr>
                <w:lang w:val="be-BY"/>
              </w:rPr>
              <w:t>На всех оконных проемах должна предусматриваться защита от несанкционирования открытия с наружной стороны, путем использования шпингалетов, съемных штырей (ввинчиваемых (вставляемых) в оконный проем сверху и снизу с внутренней стороны окна) либо замков.</w:t>
            </w:r>
          </w:p>
          <w:p w14:paraId="06BBE2A5" w14:textId="77777777" w:rsidR="00A40383" w:rsidRPr="00A40383" w:rsidRDefault="00A40383" w:rsidP="00A40383">
            <w:pPr>
              <w:jc w:val="both"/>
            </w:pPr>
            <w:r w:rsidRPr="00A40383">
              <w:t xml:space="preserve">Оконный проем кассового узла в соответствии с требованиями п.6.1.18 </w:t>
            </w:r>
            <w:r w:rsidRPr="00A40383">
              <w:rPr>
                <w:bCs/>
              </w:rPr>
              <w:t>СП 3.02.06-2024</w:t>
            </w:r>
            <w:r w:rsidRPr="00A40383">
              <w:t xml:space="preserve"> «Здания банков» приложение В, следует дополнительно оснастить роллетой (решетчатого типа), имеющей класс стойкости к взлому не ниже Р3 по СТБ 51.2.03, установ</w:t>
            </w:r>
            <w:r w:rsidRPr="00A40383">
              <w:softHyphen/>
              <w:t>ленной с внутренней стороны помещения, при этом роллет постоянного находится в опущенном положении (в закрытом состоянии).</w:t>
            </w:r>
          </w:p>
          <w:p w14:paraId="70F296DA" w14:textId="77777777" w:rsidR="00A40383" w:rsidRPr="00A40383" w:rsidRDefault="00A40383" w:rsidP="00A40383">
            <w:pPr>
              <w:jc w:val="both"/>
            </w:pPr>
            <w:r w:rsidRPr="00A40383">
              <w:t xml:space="preserve">Возводимые ограждающие конструкции кассы необходимо выполнить из кирпича или бетона, а также усилить (изнутри) металлической, сварной в пересечениях, решеткой из стальных стержней диаметром не менее 10мм с размера ячейки не более 150х150. Проведение указанных мероприятий должно подтверждаться актами скрытых работ, составленными в соответствии с требованиями нормативно-правовых актов.  Входную дверь в кассу необходимо выполнить металлической с классом стойкости к взлому Д3 по СТБ 51.2.04. Конструкция передаточного узла должна быть 1 класса стойкости к воздействию стрелкового оружия и П2 класса стойкости ко взлому по СТБ 51.4.01-96. Сейф </w:t>
            </w:r>
            <w:r w:rsidRPr="00A40383">
              <w:rPr>
                <w:lang w:val="en-US"/>
              </w:rPr>
              <w:t>V</w:t>
            </w:r>
            <w:r w:rsidRPr="00A40383">
              <w:t xml:space="preserve"> класса оборудовать средствами охранной сигнализации на открытие и пролом. С</w:t>
            </w:r>
            <w:r w:rsidRPr="00A40383">
              <w:rPr>
                <w:bCs/>
              </w:rPr>
              <w:t>ейфы V класса стойкости к взлому массой менее 1000 кг прикрепить к полу с помощью анкерного крепления.</w:t>
            </w:r>
          </w:p>
          <w:p w14:paraId="25920AE7" w14:textId="77777777" w:rsidR="00A40383" w:rsidRPr="00A40383" w:rsidRDefault="00A40383" w:rsidP="00A40383">
            <w:pPr>
              <w:jc w:val="both"/>
            </w:pPr>
            <w:r w:rsidRPr="00A40383">
              <w:t xml:space="preserve">Вентиляционные люки, шахты, короба и дымоходы, трубы и каналы инженерных коммуникаций (в том числе подземных), имеющие диаметр или размер стороны не менее 200 мм и выходящие из помещений зданий банков за пределы здания или в доконтрольную зону, оборудуют в местах входа в помещения металлическими решетками, выполненными по приложению Г </w:t>
            </w:r>
            <w:r w:rsidRPr="00A40383">
              <w:rPr>
                <w:bCs/>
              </w:rPr>
              <w:t>СП 3.02.06-2024</w:t>
            </w:r>
            <w:r w:rsidRPr="00A40383">
              <w:t>.</w:t>
            </w:r>
          </w:p>
          <w:p w14:paraId="6EB9145C" w14:textId="77777777" w:rsidR="00A40383" w:rsidRPr="00A40383" w:rsidRDefault="00A40383" w:rsidP="00A40383">
            <w:pPr>
              <w:jc w:val="both"/>
            </w:pPr>
            <w:bookmarkStart w:id="1" w:name="258"/>
            <w:bookmarkEnd w:id="1"/>
            <w:r w:rsidRPr="00A40383">
              <w:t>В случае прохождения вентиляционных коробов и дымоходов, имеющих диаметр или размер стороны более 200 мм в стенах помещений, входящих во вторую или третью зону ограничения доступа зданий банков из доконтрольной или первой зоны ограничения доступа, внутреннюю сторону этих стен укрепляют решетками или сетками, которые затем оштукатуривают. При этом используют решетки, выполненные, как правило, из стальных стержней диаметром не менее 10 мм с размерами ячеек не более 150 x 150 мм; сетки типа 5ВР-1 по ГОСТ 8478, с размерами ячеек 100 x 100 мм. Решетки (сетки) приваривают к стальным анкерам диаметром не менее 10 мм, прочно заделанным в стену и перекрытие на глубину не менее 80 мм.</w:t>
            </w:r>
          </w:p>
          <w:p w14:paraId="4D4F0276" w14:textId="77777777" w:rsidR="00A40383" w:rsidRPr="00A40383" w:rsidRDefault="00A40383" w:rsidP="00A40383">
            <w:pPr>
              <w:jc w:val="both"/>
            </w:pPr>
            <w:bookmarkStart w:id="2" w:name="259"/>
            <w:bookmarkEnd w:id="2"/>
            <w:r w:rsidRPr="00A40383">
              <w:t>Вентиляционные короба, шахты, окна для забора воздуха, вытяжные трубы мусоропроводов, шахты системы дымоудаления, трубы и каналы инженерных коммуникаций (в том числе подземных), имеющих диаметр или размер стороны более 200 мм, в зависимости от их расположения по отношению к границам зон ограничения доступа дополнительно оборудуют техническими средствами ОС следующим образом:</w:t>
            </w:r>
          </w:p>
          <w:p w14:paraId="6B1E3837" w14:textId="77777777" w:rsidR="00A40383" w:rsidRPr="00A40383" w:rsidRDefault="00A40383" w:rsidP="00A40383">
            <w:pPr>
              <w:jc w:val="both"/>
            </w:pPr>
            <w:bookmarkStart w:id="3" w:name="260"/>
            <w:bookmarkEnd w:id="3"/>
            <w:r w:rsidRPr="00A40383">
              <w:t>- при выходе их за пределы здания или в доконтрольную зону - фальш-решетками из трубок диаметром не менее 6 мм с размерами ячеек 100 x 100 мм, устанавливаемыми с наружной стороны. Внутри трубок фальш-решеток скрыто прокладывают провода шлейфа ОС, являющиеся извещателями на пролом;</w:t>
            </w:r>
          </w:p>
          <w:p w14:paraId="015F7D89" w14:textId="77777777" w:rsidR="00A40383" w:rsidRPr="00A40383" w:rsidRDefault="00A40383" w:rsidP="00A40383">
            <w:pPr>
              <w:jc w:val="both"/>
            </w:pPr>
            <w:bookmarkStart w:id="4" w:name="261"/>
            <w:bookmarkEnd w:id="4"/>
            <w:r w:rsidRPr="00A40383">
              <w:t>- при выходе их из второй и третьей зон ограничения доступа в первую зону - только фальш-решетками с подключением к ОС.</w:t>
            </w:r>
          </w:p>
          <w:p w14:paraId="475FA572" w14:textId="77777777" w:rsidR="00A40383" w:rsidRPr="00A40383" w:rsidRDefault="00A40383" w:rsidP="00A40383">
            <w:pPr>
              <w:jc w:val="both"/>
            </w:pPr>
            <w:r w:rsidRPr="00A40383">
              <w:t>На все установленные инженерно-технические средства защиты необходимо предоставить оригиналы сертификатов соответствия (его учётных копий).</w:t>
            </w:r>
          </w:p>
          <w:p w14:paraId="3B5AD47E" w14:textId="77777777" w:rsidR="00A40383" w:rsidRPr="00A40383" w:rsidRDefault="00A40383" w:rsidP="00A40383">
            <w:pPr>
              <w:jc w:val="both"/>
              <w:rPr>
                <w:b/>
                <w:bCs/>
              </w:rPr>
            </w:pPr>
            <w:r w:rsidRPr="00A40383">
              <w:rPr>
                <w:b/>
                <w:bCs/>
              </w:rPr>
              <w:t>10. Требование к оборудованию системы безопасности:</w:t>
            </w:r>
          </w:p>
          <w:p w14:paraId="2696AF0E" w14:textId="77777777" w:rsidR="00A40383" w:rsidRPr="00A40383" w:rsidRDefault="00A40383" w:rsidP="00A40383">
            <w:pPr>
              <w:jc w:val="both"/>
            </w:pPr>
            <w:r w:rsidRPr="00A40383">
              <w:t>Техническими средствами охраны оборудуются все помещения банковского учреждения.</w:t>
            </w:r>
          </w:p>
          <w:p w14:paraId="7DC67849" w14:textId="77777777" w:rsidR="00A40383" w:rsidRPr="00A40383" w:rsidRDefault="00A40383" w:rsidP="00A40383">
            <w:pPr>
              <w:jc w:val="both"/>
            </w:pPr>
            <w:r w:rsidRPr="00A40383">
              <w:rPr>
                <w:lang w:val="x-none"/>
              </w:rPr>
              <w:t>Оборудование</w:t>
            </w:r>
            <w:r w:rsidRPr="00A40383">
              <w:t xml:space="preserve"> техническими средствами охраны</w:t>
            </w:r>
            <w:r w:rsidRPr="00A40383">
              <w:rPr>
                <w:lang w:val="x-none"/>
              </w:rPr>
              <w:t xml:space="preserve"> </w:t>
            </w:r>
            <w:r w:rsidRPr="00A40383">
              <w:t>должно осуществляться</w:t>
            </w:r>
            <w:r w:rsidRPr="00A40383">
              <w:rPr>
                <w:lang w:val="x-none"/>
              </w:rPr>
              <w:t xml:space="preserve"> в соответствии с требованиями нормативно-правовых актов МВД Республики Беларусь </w:t>
            </w:r>
            <w:r w:rsidRPr="00A40383">
              <w:t xml:space="preserve">и </w:t>
            </w:r>
            <w:r w:rsidRPr="00A40383">
              <w:rPr>
                <w:lang w:val="x-none"/>
              </w:rPr>
              <w:t xml:space="preserve">Национального банка Республики Беларусь </w:t>
            </w:r>
            <w:r w:rsidRPr="00A40383">
              <w:t xml:space="preserve">с </w:t>
            </w:r>
            <w:r w:rsidRPr="00A40383">
              <w:rPr>
                <w:lang w:val="x-none"/>
              </w:rPr>
              <w:t xml:space="preserve">выводом сигнала на пульт централизованного наблюдения </w:t>
            </w:r>
            <w:r w:rsidRPr="00A40383">
              <w:t>территориального</w:t>
            </w:r>
            <w:r w:rsidRPr="00A40383">
              <w:rPr>
                <w:lang w:val="x-none"/>
              </w:rPr>
              <w:t xml:space="preserve"> </w:t>
            </w:r>
            <w:r w:rsidRPr="00A40383">
              <w:t>подразделения</w:t>
            </w:r>
            <w:r w:rsidRPr="00A40383">
              <w:rPr>
                <w:lang w:val="x-none"/>
              </w:rPr>
              <w:t xml:space="preserve"> Департамента охраны МВД Республики Беларусь.</w:t>
            </w:r>
          </w:p>
          <w:p w14:paraId="42017E4F" w14:textId="77777777" w:rsidR="00A40383" w:rsidRPr="00A40383" w:rsidRDefault="00A40383" w:rsidP="00A40383">
            <w:pPr>
              <w:jc w:val="both"/>
              <w:rPr>
                <w:lang w:val="x-none"/>
              </w:rPr>
            </w:pPr>
            <w:r w:rsidRPr="00A40383">
              <w:rPr>
                <w:lang w:val="x-none"/>
              </w:rPr>
              <w:t xml:space="preserve">Проектная документация на оборудование техническими средствами </w:t>
            </w:r>
            <w:r w:rsidRPr="00A40383">
              <w:t>охраны</w:t>
            </w:r>
            <w:r w:rsidRPr="00A40383">
              <w:rPr>
                <w:lang w:val="x-none"/>
              </w:rPr>
              <w:t xml:space="preserve"> </w:t>
            </w:r>
            <w:r w:rsidRPr="00A40383">
              <w:t xml:space="preserve">должна быть </w:t>
            </w:r>
            <w:r w:rsidRPr="00A40383">
              <w:rPr>
                <w:lang w:val="x-none"/>
              </w:rPr>
              <w:t>согласов</w:t>
            </w:r>
            <w:r w:rsidRPr="00A40383">
              <w:t>ана</w:t>
            </w:r>
            <w:r w:rsidRPr="00A40383">
              <w:rPr>
                <w:lang w:val="x-none"/>
              </w:rPr>
              <w:t xml:space="preserve"> с </w:t>
            </w:r>
            <w:r w:rsidRPr="00A40383">
              <w:t>Могилевским областным</w:t>
            </w:r>
            <w:r w:rsidRPr="00A40383">
              <w:rPr>
                <w:lang w:val="x-none"/>
              </w:rPr>
              <w:t xml:space="preserve"> управлением Департамента охраны МВД Республики Беларусь.</w:t>
            </w:r>
          </w:p>
          <w:p w14:paraId="4E5764DB" w14:textId="77777777" w:rsidR="00A40383" w:rsidRPr="00A40383" w:rsidRDefault="00A40383" w:rsidP="00A40383">
            <w:pPr>
              <w:jc w:val="both"/>
              <w:rPr>
                <w:lang w:val="x-none"/>
              </w:rPr>
            </w:pPr>
            <w:r w:rsidRPr="00A40383">
              <w:rPr>
                <w:lang w:val="be-BY"/>
              </w:rPr>
              <w:t>Рабочие</w:t>
            </w:r>
            <w:r w:rsidRPr="00A40383">
              <w:rPr>
                <w:lang w:val="x-none"/>
              </w:rPr>
              <w:t xml:space="preserve"> мест</w:t>
            </w:r>
            <w:r w:rsidRPr="00A40383">
              <w:t>а</w:t>
            </w:r>
            <w:r w:rsidRPr="00A40383">
              <w:rPr>
                <w:lang w:val="x-none"/>
              </w:rPr>
              <w:t xml:space="preserve"> </w:t>
            </w:r>
            <w:r w:rsidRPr="00A40383">
              <w:t xml:space="preserve">специалистов транзакционной вертикали, кассира в кассе </w:t>
            </w:r>
            <w:r w:rsidRPr="00A40383">
              <w:rPr>
                <w:lang w:val="be-BY"/>
              </w:rPr>
              <w:t>должны быть оборудованы</w:t>
            </w:r>
            <w:r w:rsidRPr="00A40383">
              <w:rPr>
                <w:lang w:val="x-none"/>
              </w:rPr>
              <w:t xml:space="preserve"> стационарн</w:t>
            </w:r>
            <w:r w:rsidRPr="00A40383">
              <w:rPr>
                <w:lang w:val="be-BY"/>
              </w:rPr>
              <w:t>ыми</w:t>
            </w:r>
            <w:r w:rsidRPr="00A40383">
              <w:rPr>
                <w:lang w:val="x-none"/>
              </w:rPr>
              <w:t xml:space="preserve"> и радиоканальн</w:t>
            </w:r>
            <w:r w:rsidRPr="00A40383">
              <w:rPr>
                <w:lang w:val="be-BY"/>
              </w:rPr>
              <w:t>ыми</w:t>
            </w:r>
            <w:r w:rsidRPr="00A40383">
              <w:rPr>
                <w:lang w:val="x-none"/>
              </w:rPr>
              <w:t xml:space="preserve"> кнопк</w:t>
            </w:r>
            <w:r w:rsidRPr="00A40383">
              <w:rPr>
                <w:lang w:val="be-BY"/>
              </w:rPr>
              <w:t>ам</w:t>
            </w:r>
            <w:r w:rsidRPr="00A40383">
              <w:t>и</w:t>
            </w:r>
            <w:r w:rsidRPr="00A40383">
              <w:rPr>
                <w:lang w:val="x-none"/>
              </w:rPr>
              <w:t xml:space="preserve"> тревожной сигнализации.</w:t>
            </w:r>
          </w:p>
          <w:p w14:paraId="09C4FC54" w14:textId="77777777" w:rsidR="00A40383" w:rsidRPr="00A40383" w:rsidRDefault="00A40383" w:rsidP="00A40383">
            <w:pPr>
              <w:jc w:val="both"/>
            </w:pPr>
            <w:r w:rsidRPr="00A40383">
              <w:rPr>
                <w:lang w:val="x-none"/>
              </w:rPr>
              <w:t xml:space="preserve">Передача сигнала на пульт централизованного наблюдения </w:t>
            </w:r>
            <w:r w:rsidRPr="00A40383">
              <w:t>территориального</w:t>
            </w:r>
            <w:r w:rsidRPr="00A40383">
              <w:rPr>
                <w:lang w:val="x-none"/>
              </w:rPr>
              <w:t xml:space="preserve"> </w:t>
            </w:r>
            <w:r w:rsidRPr="00A40383">
              <w:t>подразделения</w:t>
            </w:r>
            <w:r w:rsidRPr="00A40383">
              <w:rPr>
                <w:lang w:val="x-none"/>
              </w:rPr>
              <w:t xml:space="preserve"> Департамента охраны МВД Республики Беларусь</w:t>
            </w:r>
            <w:r w:rsidRPr="00A40383">
              <w:t xml:space="preserve"> должна осуществляться</w:t>
            </w:r>
            <w:r w:rsidRPr="00A40383">
              <w:rPr>
                <w:lang w:val="x-none"/>
              </w:rPr>
              <w:t xml:space="preserve"> с использованием </w:t>
            </w:r>
            <w:r w:rsidRPr="00A40383">
              <w:rPr>
                <w:lang w:val="en-US"/>
              </w:rPr>
              <w:t>GSM</w:t>
            </w:r>
            <w:r w:rsidRPr="00A40383">
              <w:rPr>
                <w:lang w:val="x-none"/>
              </w:rPr>
              <w:t>-каналов связи</w:t>
            </w:r>
            <w:r w:rsidRPr="00A40383">
              <w:t xml:space="preserve"> и </w:t>
            </w:r>
            <w:r w:rsidRPr="00A40383">
              <w:rPr>
                <w:lang w:val="en-US"/>
              </w:rPr>
              <w:t>Ethernet</w:t>
            </w:r>
            <w:r w:rsidRPr="00A40383">
              <w:rPr>
                <w:lang w:val="x-none"/>
              </w:rPr>
              <w:t>.</w:t>
            </w:r>
            <w:r w:rsidRPr="00A40383">
              <w:t xml:space="preserve"> </w:t>
            </w:r>
          </w:p>
          <w:p w14:paraId="6510E307" w14:textId="77777777" w:rsidR="00A40383" w:rsidRPr="00A40383" w:rsidRDefault="00A40383" w:rsidP="00A40383">
            <w:pPr>
              <w:jc w:val="both"/>
            </w:pPr>
            <w:r w:rsidRPr="00A40383">
              <w:rPr>
                <w:lang w:val="be-BY"/>
              </w:rPr>
              <w:t>Построение</w:t>
            </w:r>
            <w:r w:rsidRPr="00A40383">
              <w:t xml:space="preserve"> системы видеонаблюдения </w:t>
            </w:r>
            <w:r w:rsidRPr="00A40383">
              <w:rPr>
                <w:lang w:val="be-BY"/>
              </w:rPr>
              <w:t>осу</w:t>
            </w:r>
            <w:r w:rsidRPr="00A40383">
              <w:t>щ</w:t>
            </w:r>
            <w:r w:rsidRPr="00A40383">
              <w:rPr>
                <w:lang w:val="be-BY"/>
              </w:rPr>
              <w:t>ествляется</w:t>
            </w:r>
            <w:r w:rsidRPr="00A40383">
              <w:t xml:space="preserve"> с использованием видеорегистратора </w:t>
            </w:r>
            <w:r w:rsidRPr="00A40383">
              <w:rPr>
                <w:lang w:val="en-US"/>
              </w:rPr>
              <w:t>Trassir</w:t>
            </w:r>
            <w:r w:rsidRPr="00A40383">
              <w:t xml:space="preserve"> </w:t>
            </w:r>
            <w:r w:rsidRPr="00A40383">
              <w:rPr>
                <w:lang w:val="en-US"/>
              </w:rPr>
              <w:t>MiniNVR</w:t>
            </w:r>
            <w:r w:rsidRPr="00A40383">
              <w:t xml:space="preserve"> </w:t>
            </w:r>
            <w:r w:rsidRPr="00A40383">
              <w:rPr>
                <w:lang w:val="en-US"/>
              </w:rPr>
              <w:t>AF</w:t>
            </w:r>
            <w:r w:rsidRPr="00A40383">
              <w:t xml:space="preserve"> </w:t>
            </w:r>
            <w:r w:rsidRPr="00A40383">
              <w:rPr>
                <w:lang w:val="en-US"/>
              </w:rPr>
              <w:t>Pro</w:t>
            </w:r>
            <w:r w:rsidRPr="00A40383">
              <w:t xml:space="preserve"> 16 c объёмом памяти не менее 12 Тбайт, видеокамер с разрешением не менее 4 мегапикселей торговой марки </w:t>
            </w:r>
            <w:r w:rsidRPr="00A40383">
              <w:rPr>
                <w:lang w:val="en-US"/>
              </w:rPr>
              <w:t>Trassir</w:t>
            </w:r>
            <w:r w:rsidRPr="00A40383">
              <w:t xml:space="preserve">, </w:t>
            </w:r>
            <w:r w:rsidRPr="00A40383">
              <w:rPr>
                <w:lang w:val="en-US"/>
              </w:rPr>
              <w:t>Hikvision</w:t>
            </w:r>
            <w:r w:rsidRPr="00A40383">
              <w:t xml:space="preserve"> (гарантийный срок на видеокамеры не менее 3-х лет с даты ввода в эксплуатацию) с подключением к локально-вычислительной сети банка, установкой монитора. Количество видеокамер – 16шт.</w:t>
            </w:r>
          </w:p>
          <w:p w14:paraId="53E26C71" w14:textId="77777777" w:rsidR="00A40383" w:rsidRPr="00A40383" w:rsidRDefault="00A40383" w:rsidP="00A40383">
            <w:pPr>
              <w:jc w:val="both"/>
            </w:pPr>
            <w:r w:rsidRPr="00A40383">
              <w:t>Камеры видеонаблюдения устанавливаются в следующих помещениях:</w:t>
            </w:r>
          </w:p>
          <w:p w14:paraId="30671048" w14:textId="77777777" w:rsidR="00A40383" w:rsidRPr="00A40383" w:rsidRDefault="00A40383" w:rsidP="00A40383">
            <w:pPr>
              <w:jc w:val="both"/>
            </w:pPr>
            <w:r w:rsidRPr="00A40383">
              <w:t>Зона АТМ – 1 видеокамера с фиксированным объективом.</w:t>
            </w:r>
          </w:p>
          <w:p w14:paraId="7CE85CD7" w14:textId="77777777" w:rsidR="00A40383" w:rsidRPr="00A40383" w:rsidRDefault="00A40383" w:rsidP="00A40383">
            <w:pPr>
              <w:jc w:val="both"/>
            </w:pPr>
            <w:r w:rsidRPr="00A40383">
              <w:t>Главный вход – 1 видеокамера с фиксированным объективом.</w:t>
            </w:r>
          </w:p>
          <w:p w14:paraId="793E9744" w14:textId="77777777" w:rsidR="00A40383" w:rsidRPr="00A40383" w:rsidRDefault="00A40383" w:rsidP="00A40383">
            <w:pPr>
              <w:jc w:val="both"/>
            </w:pPr>
            <w:r w:rsidRPr="00A40383">
              <w:t>Рабочие места сотрудников транзакционной вертикали – 2 видеокамеры с моторизированным объективом с подключением внешнего микрофона (2 микрофона).</w:t>
            </w:r>
          </w:p>
          <w:p w14:paraId="713E12F2" w14:textId="77777777" w:rsidR="00A40383" w:rsidRPr="00A40383" w:rsidRDefault="00A40383" w:rsidP="00A40383">
            <w:pPr>
              <w:jc w:val="both"/>
            </w:pPr>
            <w:r w:rsidRPr="00A40383">
              <w:t xml:space="preserve">Рабочие места специалистов ММБ – 2 видеокамеры с фиксированным объективом с подключением внешнего микрофона (2 микрофона). </w:t>
            </w:r>
          </w:p>
          <w:p w14:paraId="7569C8DE" w14:textId="77777777" w:rsidR="00A40383" w:rsidRPr="00A40383" w:rsidRDefault="00A40383" w:rsidP="00A40383">
            <w:pPr>
              <w:jc w:val="both"/>
            </w:pPr>
            <w:r w:rsidRPr="00A40383">
              <w:t xml:space="preserve">Рабочие места специалистов </w:t>
            </w:r>
            <w:r w:rsidRPr="00A40383">
              <w:rPr>
                <w:lang w:val="en-US"/>
              </w:rPr>
              <w:t>MMC</w:t>
            </w:r>
            <w:r w:rsidRPr="00A40383">
              <w:t xml:space="preserve">Б – 2 видеокамеры с фиксированным объективом с подключением внешнего микрофона (2 микрофона). </w:t>
            </w:r>
          </w:p>
          <w:p w14:paraId="764BEFB2" w14:textId="77777777" w:rsidR="00A40383" w:rsidRPr="00A40383" w:rsidRDefault="00A40383" w:rsidP="00A40383">
            <w:pPr>
              <w:jc w:val="both"/>
            </w:pPr>
            <w:r w:rsidRPr="00A40383">
              <w:t xml:space="preserve">Рабочие места специалистов КПК – 2 видеокамеры с фиксированным объективом с подключением внешнего микрофона (2 микрофона). </w:t>
            </w:r>
          </w:p>
          <w:p w14:paraId="5A377407" w14:textId="77777777" w:rsidR="00A40383" w:rsidRPr="00A40383" w:rsidRDefault="00A40383" w:rsidP="00A40383">
            <w:pPr>
              <w:jc w:val="both"/>
            </w:pPr>
            <w:r w:rsidRPr="00A40383">
              <w:t>Обзор зала – 1 видеокамеры с фиксированным объективом.</w:t>
            </w:r>
          </w:p>
          <w:p w14:paraId="1C6B0DD5" w14:textId="77777777" w:rsidR="00A40383" w:rsidRPr="00A40383" w:rsidRDefault="00A40383" w:rsidP="00A40383">
            <w:pPr>
              <w:jc w:val="both"/>
            </w:pPr>
            <w:r w:rsidRPr="00A40383">
              <w:t xml:space="preserve">Запасные выходы – 2 видеокамера с фиксированным объективом. </w:t>
            </w:r>
          </w:p>
          <w:p w14:paraId="51FE5D53" w14:textId="77777777" w:rsidR="00A40383" w:rsidRPr="00A40383" w:rsidRDefault="00A40383" w:rsidP="00A40383">
            <w:pPr>
              <w:jc w:val="both"/>
            </w:pPr>
            <w:r w:rsidRPr="00A40383">
              <w:t>Касса – 2 видеокамеры с фиксированным объективом со встроенным микрофоном (высота установка 2.2м), 1 видеокамера с фиксированным объективом.</w:t>
            </w:r>
          </w:p>
          <w:p w14:paraId="264F14CB" w14:textId="77777777" w:rsidR="00A40383" w:rsidRPr="00A40383" w:rsidRDefault="00A40383" w:rsidP="00A40383">
            <w:pPr>
              <w:jc w:val="both"/>
            </w:pPr>
            <w:r w:rsidRPr="00A40383">
              <w:t xml:space="preserve">Предусмотреть ЗИП в количестве 1 видеокамеры с моторизированным объективом с подключением внешнего микрофона. </w:t>
            </w:r>
          </w:p>
          <w:p w14:paraId="42DD68D7" w14:textId="77777777" w:rsidR="00A40383" w:rsidRPr="00A40383" w:rsidRDefault="00A40383" w:rsidP="00A40383">
            <w:pPr>
              <w:jc w:val="both"/>
            </w:pPr>
            <w:r w:rsidRPr="00A40383">
              <w:t xml:space="preserve">Место установки видеокамер </w:t>
            </w:r>
            <w:r w:rsidRPr="00A40383">
              <w:rPr>
                <w:lang w:val="x-none"/>
              </w:rPr>
              <w:t>определяются</w:t>
            </w:r>
            <w:r w:rsidRPr="00A40383">
              <w:t xml:space="preserve"> на этапе</w:t>
            </w:r>
            <w:r w:rsidRPr="00A40383">
              <w:rPr>
                <w:lang w:val="x-none"/>
              </w:rPr>
              <w:t xml:space="preserve"> разработки проектной документации</w:t>
            </w:r>
            <w:r w:rsidRPr="00A40383">
              <w:t xml:space="preserve"> по согласованию с Департаментом безопасности банка.</w:t>
            </w:r>
          </w:p>
          <w:p w14:paraId="430BE9AE" w14:textId="77777777" w:rsidR="00A40383" w:rsidRPr="00A40383" w:rsidRDefault="00A40383" w:rsidP="00A40383">
            <w:pPr>
              <w:jc w:val="both"/>
            </w:pPr>
            <w:r w:rsidRPr="00A40383">
              <w:t xml:space="preserve">Предусмотреть установку </w:t>
            </w:r>
            <w:r w:rsidRPr="00A40383">
              <w:rPr>
                <w:lang w:val="en-US"/>
              </w:rPr>
              <w:t>IP</w:t>
            </w:r>
            <w:r w:rsidRPr="00A40383">
              <w:t xml:space="preserve"> вызывной панели перед входом, а также </w:t>
            </w:r>
            <w:r w:rsidRPr="00A40383">
              <w:rPr>
                <w:lang w:val="en-US"/>
              </w:rPr>
              <w:t>IP</w:t>
            </w:r>
            <w:r w:rsidRPr="00A40383">
              <w:t xml:space="preserve"> монитор в кассе. Место установки видеомониторов определяется на этапе </w:t>
            </w:r>
            <w:r w:rsidRPr="00A40383">
              <w:rPr>
                <w:lang w:val="x-none"/>
              </w:rPr>
              <w:t>разработки проектной документации</w:t>
            </w:r>
            <w:r w:rsidRPr="00A40383">
              <w:t>.</w:t>
            </w:r>
          </w:p>
          <w:p w14:paraId="3B108F6E" w14:textId="77777777" w:rsidR="00A40383" w:rsidRPr="00A40383" w:rsidRDefault="00A40383" w:rsidP="00A40383">
            <w:pPr>
              <w:jc w:val="both"/>
              <w:rPr>
                <w:lang w:val="be-BY"/>
              </w:rPr>
            </w:pPr>
            <w:r w:rsidRPr="00A40383">
              <w:t xml:space="preserve">Построение системы контроля и управления доступом осуществляется с использованием контроллера ТМ </w:t>
            </w:r>
            <w:r w:rsidRPr="00A40383">
              <w:rPr>
                <w:lang w:val="en-US"/>
              </w:rPr>
              <w:t>Sigur</w:t>
            </w:r>
            <w:r w:rsidRPr="00A40383">
              <w:t xml:space="preserve">. Предусмотреть бесперебойное питание в течение 8 часов в случае отключения электропитания 220В. Предусмотреть подключение контроллера к системе пожарной сигнализации, для разблокировки дверей в случае поступления сигнала о пожарной опасности. На эвакуационных выходах установить устройства разблокировки. </w:t>
            </w:r>
            <w:r w:rsidRPr="00A40383">
              <w:rPr>
                <w:lang w:val="x-none"/>
              </w:rPr>
              <w:t>Тип</w:t>
            </w:r>
            <w:r w:rsidRPr="00A40383">
              <w:t>, количество</w:t>
            </w:r>
            <w:r w:rsidRPr="00A40383">
              <w:rPr>
                <w:lang w:val="x-none"/>
              </w:rPr>
              <w:t xml:space="preserve"> применяемого оборудования определяются при разработке проектной документации</w:t>
            </w:r>
            <w:r w:rsidRPr="00A40383">
              <w:t xml:space="preserve"> по согласованию с Департаментом безопасности банка. Формат бесконтактных карт доступа – </w:t>
            </w:r>
            <w:r w:rsidRPr="00A40383">
              <w:rPr>
                <w:lang w:val="en-US"/>
              </w:rPr>
              <w:t>Mifare</w:t>
            </w:r>
            <w:r w:rsidRPr="00A40383">
              <w:t xml:space="preserve">. </w:t>
            </w:r>
            <w:r w:rsidRPr="00A40383">
              <w:rPr>
                <w:lang w:val="be-BY"/>
              </w:rPr>
              <w:t xml:space="preserve">Количество точек доступа – </w:t>
            </w:r>
            <w:r w:rsidRPr="00A40383">
              <w:rPr>
                <w:lang w:val="en-US"/>
              </w:rPr>
              <w:t>5</w:t>
            </w:r>
            <w:r w:rsidRPr="00A40383">
              <w:rPr>
                <w:lang w:val="be-BY"/>
              </w:rPr>
              <w:t>шт.</w:t>
            </w:r>
          </w:p>
          <w:p w14:paraId="055B32ED" w14:textId="77777777" w:rsidR="00A40383" w:rsidRPr="00A40383" w:rsidRDefault="00A40383" w:rsidP="00A40383">
            <w:pPr>
              <w:numPr>
                <w:ilvl w:val="0"/>
                <w:numId w:val="9"/>
              </w:numPr>
              <w:jc w:val="both"/>
            </w:pPr>
            <w:r w:rsidRPr="00A40383">
              <w:rPr>
                <w:lang w:val="be-BY"/>
              </w:rPr>
              <w:t>дверь центрального входа – считыватель со стороны входа, считыватель со стороны выхода</w:t>
            </w:r>
            <w:r w:rsidRPr="00A40383">
              <w:t>;</w:t>
            </w:r>
          </w:p>
          <w:p w14:paraId="16BD57E9" w14:textId="77777777" w:rsidR="00A40383" w:rsidRPr="00A40383" w:rsidRDefault="00A40383" w:rsidP="00A40383">
            <w:pPr>
              <w:numPr>
                <w:ilvl w:val="0"/>
                <w:numId w:val="9"/>
              </w:numPr>
              <w:jc w:val="both"/>
            </w:pPr>
            <w:r w:rsidRPr="00A40383">
              <w:t xml:space="preserve">дверь запасного выхода – </w:t>
            </w:r>
            <w:r w:rsidRPr="00A40383">
              <w:rPr>
                <w:lang w:val="be-BY"/>
              </w:rPr>
              <w:t>считыватель со стороны входа, считыватель со стороны выхода</w:t>
            </w:r>
            <w:r w:rsidRPr="00A40383">
              <w:t>;</w:t>
            </w:r>
          </w:p>
          <w:p w14:paraId="78E246C1" w14:textId="77777777" w:rsidR="00A40383" w:rsidRPr="00A40383" w:rsidRDefault="00A40383" w:rsidP="00A40383">
            <w:pPr>
              <w:numPr>
                <w:ilvl w:val="0"/>
                <w:numId w:val="9"/>
              </w:numPr>
              <w:jc w:val="both"/>
            </w:pPr>
            <w:r w:rsidRPr="00A40383">
              <w:t xml:space="preserve">дверь запасного выхода на лестничную клетку – </w:t>
            </w:r>
            <w:r w:rsidRPr="00A40383">
              <w:rPr>
                <w:lang w:val="be-BY"/>
              </w:rPr>
              <w:t>считыватель со стороны входа, считыватель со стороны выхода</w:t>
            </w:r>
            <w:r w:rsidRPr="00A40383">
              <w:t>;</w:t>
            </w:r>
          </w:p>
          <w:p w14:paraId="1BC15466" w14:textId="77777777" w:rsidR="00A40383" w:rsidRPr="00A40383" w:rsidRDefault="00A40383" w:rsidP="00A40383">
            <w:pPr>
              <w:numPr>
                <w:ilvl w:val="0"/>
                <w:numId w:val="9"/>
              </w:numPr>
              <w:jc w:val="both"/>
            </w:pPr>
            <w:r w:rsidRPr="00A40383">
              <w:t xml:space="preserve">дверь служебного помещения – </w:t>
            </w:r>
            <w:r w:rsidRPr="00A40383">
              <w:rPr>
                <w:lang w:val="be-BY"/>
              </w:rPr>
              <w:t>считыватель со стороны входа, кнопка “Выход” со стороны выхода.</w:t>
            </w:r>
          </w:p>
          <w:p w14:paraId="62CF9150" w14:textId="77777777" w:rsidR="00A40383" w:rsidRPr="00A40383" w:rsidRDefault="00A40383" w:rsidP="00A40383">
            <w:pPr>
              <w:jc w:val="both"/>
            </w:pPr>
            <w:r w:rsidRPr="00A40383">
              <w:t xml:space="preserve">дверь служебного помещения – </w:t>
            </w:r>
            <w:r w:rsidRPr="00A40383">
              <w:rPr>
                <w:lang w:val="be-BY"/>
              </w:rPr>
              <w:t>считыватель со стороны входа, кнопка “Выход” со стороны выхода.</w:t>
            </w:r>
          </w:p>
        </w:tc>
      </w:tr>
      <w:tr w:rsidR="00A40383" w:rsidRPr="00A40383" w14:paraId="2A2F6863" w14:textId="77777777" w:rsidTr="00A40383">
        <w:tc>
          <w:tcPr>
            <w:tcW w:w="3506" w:type="dxa"/>
            <w:shd w:val="clear" w:color="auto" w:fill="auto"/>
          </w:tcPr>
          <w:p w14:paraId="27B9872A" w14:textId="77777777" w:rsidR="00A40383" w:rsidRPr="00A40383" w:rsidRDefault="00A40383" w:rsidP="00A40383">
            <w:pPr>
              <w:jc w:val="both"/>
            </w:pPr>
            <w:r w:rsidRPr="00A40383">
              <w:t>22 Требование по обеспечению условий жизнедеятельности физически ослабленных лиц</w:t>
            </w:r>
          </w:p>
        </w:tc>
        <w:tc>
          <w:tcPr>
            <w:tcW w:w="6405" w:type="dxa"/>
            <w:shd w:val="clear" w:color="auto" w:fill="auto"/>
          </w:tcPr>
          <w:p w14:paraId="13832BAE" w14:textId="77777777" w:rsidR="00A40383" w:rsidRPr="00A40383" w:rsidRDefault="00A40383" w:rsidP="00A40383">
            <w:pPr>
              <w:jc w:val="both"/>
            </w:pPr>
            <w:r w:rsidRPr="00A40383">
              <w:t>Согласно действующего законодательства</w:t>
            </w:r>
          </w:p>
        </w:tc>
      </w:tr>
      <w:tr w:rsidR="00A40383" w:rsidRPr="00A40383" w14:paraId="3756FF6A" w14:textId="77777777" w:rsidTr="00A40383">
        <w:tc>
          <w:tcPr>
            <w:tcW w:w="3506" w:type="dxa"/>
            <w:shd w:val="clear" w:color="auto" w:fill="auto"/>
          </w:tcPr>
          <w:p w14:paraId="77C45DF3" w14:textId="77777777" w:rsidR="00A40383" w:rsidRPr="00A40383" w:rsidRDefault="00A40383" w:rsidP="00A40383">
            <w:pPr>
              <w:jc w:val="both"/>
            </w:pPr>
            <w:r w:rsidRPr="00A40383">
              <w:t>23 Требования к благоустройству территории и малым архитектурным формам</w:t>
            </w:r>
          </w:p>
        </w:tc>
        <w:tc>
          <w:tcPr>
            <w:tcW w:w="6405" w:type="dxa"/>
            <w:shd w:val="clear" w:color="auto" w:fill="auto"/>
          </w:tcPr>
          <w:p w14:paraId="43553820" w14:textId="77777777" w:rsidR="00A40383" w:rsidRPr="00A40383" w:rsidRDefault="00A40383" w:rsidP="00A40383">
            <w:pPr>
              <w:jc w:val="both"/>
            </w:pPr>
            <w:r w:rsidRPr="00A40383">
              <w:t>Не требуется</w:t>
            </w:r>
          </w:p>
        </w:tc>
      </w:tr>
      <w:tr w:rsidR="00A40383" w:rsidRPr="00A40383" w14:paraId="33BA4C33" w14:textId="77777777" w:rsidTr="00A40383">
        <w:tc>
          <w:tcPr>
            <w:tcW w:w="3506" w:type="dxa"/>
            <w:shd w:val="clear" w:color="auto" w:fill="auto"/>
          </w:tcPr>
          <w:p w14:paraId="1F914C8B" w14:textId="77777777" w:rsidR="00A40383" w:rsidRPr="00A40383" w:rsidRDefault="00A40383" w:rsidP="00A40383">
            <w:pPr>
              <w:jc w:val="both"/>
            </w:pPr>
            <w:r w:rsidRPr="00A40383">
              <w:t>24 Требования по разработке инженерно-технических мероприятий гражданской обороны и мероприятий по предупреждению чрезвычайных ситуаций</w:t>
            </w:r>
          </w:p>
        </w:tc>
        <w:tc>
          <w:tcPr>
            <w:tcW w:w="6405" w:type="dxa"/>
            <w:shd w:val="clear" w:color="auto" w:fill="auto"/>
          </w:tcPr>
          <w:p w14:paraId="24322B77" w14:textId="77777777" w:rsidR="00A40383" w:rsidRPr="00A40383" w:rsidRDefault="00A40383" w:rsidP="00A40383">
            <w:pPr>
              <w:jc w:val="both"/>
            </w:pPr>
            <w:r w:rsidRPr="00A40383">
              <w:t>Не требуется</w:t>
            </w:r>
          </w:p>
        </w:tc>
      </w:tr>
      <w:tr w:rsidR="00A40383" w:rsidRPr="00A40383" w14:paraId="4430FCE2" w14:textId="77777777" w:rsidTr="00A40383">
        <w:tc>
          <w:tcPr>
            <w:tcW w:w="3506" w:type="dxa"/>
            <w:shd w:val="clear" w:color="auto" w:fill="auto"/>
          </w:tcPr>
          <w:p w14:paraId="0D09FD73" w14:textId="77777777" w:rsidR="00A40383" w:rsidRPr="00A40383" w:rsidRDefault="00A40383" w:rsidP="00A40383">
            <w:pPr>
              <w:jc w:val="both"/>
            </w:pPr>
            <w:r w:rsidRPr="00A40383">
              <w:t>25 Требования по выполнению научно-исследовательских работ</w:t>
            </w:r>
          </w:p>
        </w:tc>
        <w:tc>
          <w:tcPr>
            <w:tcW w:w="6405" w:type="dxa"/>
            <w:shd w:val="clear" w:color="auto" w:fill="auto"/>
          </w:tcPr>
          <w:p w14:paraId="534CCBBD" w14:textId="77777777" w:rsidR="00A40383" w:rsidRPr="00A40383" w:rsidRDefault="00A40383" w:rsidP="00A40383">
            <w:pPr>
              <w:jc w:val="both"/>
            </w:pPr>
            <w:r w:rsidRPr="00A40383">
              <w:t>Не требуется</w:t>
            </w:r>
          </w:p>
        </w:tc>
      </w:tr>
      <w:tr w:rsidR="00A40383" w:rsidRPr="00A40383" w14:paraId="7AC68424" w14:textId="77777777" w:rsidTr="00A40383">
        <w:tc>
          <w:tcPr>
            <w:tcW w:w="3506" w:type="dxa"/>
            <w:shd w:val="clear" w:color="auto" w:fill="auto"/>
          </w:tcPr>
          <w:p w14:paraId="2662412C" w14:textId="77777777" w:rsidR="00A40383" w:rsidRPr="00A40383" w:rsidRDefault="00A40383" w:rsidP="00A40383">
            <w:pPr>
              <w:jc w:val="both"/>
            </w:pPr>
            <w:r w:rsidRPr="00A40383">
              <w:t>26 Дополнительные требования заказчика</w:t>
            </w:r>
          </w:p>
        </w:tc>
        <w:tc>
          <w:tcPr>
            <w:tcW w:w="6405" w:type="dxa"/>
            <w:shd w:val="clear" w:color="auto" w:fill="auto"/>
          </w:tcPr>
          <w:p w14:paraId="226AEB03" w14:textId="77777777" w:rsidR="00A40383" w:rsidRPr="00A40383" w:rsidRDefault="00A40383" w:rsidP="00A40383">
            <w:pPr>
              <w:jc w:val="both"/>
            </w:pPr>
            <w:r w:rsidRPr="00A40383">
              <w:t>Разработать опросные листы для заказа оборудования. Согласование проектной документации с органами местного управления и самоуправления, а также с Заказчиком.</w:t>
            </w:r>
          </w:p>
        </w:tc>
      </w:tr>
      <w:tr w:rsidR="00A40383" w:rsidRPr="00A40383" w14:paraId="78430B72" w14:textId="77777777" w:rsidTr="00A40383">
        <w:tc>
          <w:tcPr>
            <w:tcW w:w="3506" w:type="dxa"/>
            <w:shd w:val="clear" w:color="auto" w:fill="auto"/>
          </w:tcPr>
          <w:p w14:paraId="2CC83FCE" w14:textId="77777777" w:rsidR="00A40383" w:rsidRPr="00A40383" w:rsidRDefault="00A40383" w:rsidP="00A40383">
            <w:pPr>
              <w:jc w:val="both"/>
            </w:pPr>
            <w:r w:rsidRPr="00A40383">
              <w:t>27 Класс сложности объекта</w:t>
            </w:r>
          </w:p>
        </w:tc>
        <w:tc>
          <w:tcPr>
            <w:tcW w:w="6405" w:type="dxa"/>
            <w:shd w:val="clear" w:color="auto" w:fill="auto"/>
          </w:tcPr>
          <w:p w14:paraId="19449CE0" w14:textId="77777777" w:rsidR="00A40383" w:rsidRPr="00A40383" w:rsidRDefault="00A40383" w:rsidP="00A40383">
            <w:pPr>
              <w:jc w:val="both"/>
            </w:pPr>
            <w:r w:rsidRPr="00A40383">
              <w:t>К-3 согласно СН 3.02.07-2020</w:t>
            </w:r>
          </w:p>
        </w:tc>
      </w:tr>
      <w:tr w:rsidR="00A40383" w:rsidRPr="00A40383" w14:paraId="4A2A57B6" w14:textId="77777777" w:rsidTr="00A40383">
        <w:tc>
          <w:tcPr>
            <w:tcW w:w="3506" w:type="dxa"/>
            <w:shd w:val="clear" w:color="auto" w:fill="auto"/>
          </w:tcPr>
          <w:p w14:paraId="3F1B1EF5" w14:textId="77777777" w:rsidR="00A40383" w:rsidRPr="00A40383" w:rsidRDefault="00A40383" w:rsidP="00A40383">
            <w:pPr>
              <w:jc w:val="both"/>
            </w:pPr>
            <w:r w:rsidRPr="00A40383">
              <w:t>28 Условия проектирования</w:t>
            </w:r>
          </w:p>
        </w:tc>
        <w:tc>
          <w:tcPr>
            <w:tcW w:w="6405" w:type="dxa"/>
            <w:shd w:val="clear" w:color="auto" w:fill="auto"/>
          </w:tcPr>
          <w:p w14:paraId="0E7F714D" w14:textId="77777777" w:rsidR="00A40383" w:rsidRPr="00A40383" w:rsidRDefault="00A40383" w:rsidP="00A40383">
            <w:pPr>
              <w:jc w:val="both"/>
            </w:pPr>
            <w:r w:rsidRPr="00A40383">
              <w:t>Осуществляется разработчиком проектной документации на стадии её разработки и указывается в проектной документации в установленном порядке</w:t>
            </w:r>
          </w:p>
        </w:tc>
      </w:tr>
    </w:tbl>
    <w:p w14:paraId="5573B88F" w14:textId="77777777" w:rsidR="00A40383" w:rsidRPr="00A40383" w:rsidRDefault="00A40383" w:rsidP="00A40383">
      <w:pPr>
        <w:jc w:val="both"/>
      </w:pPr>
    </w:p>
    <w:p w14:paraId="537C1ED0" w14:textId="77777777" w:rsidR="00A40383" w:rsidRPr="00A40383" w:rsidRDefault="00A40383" w:rsidP="00A40383">
      <w:pPr>
        <w:jc w:val="both"/>
      </w:pPr>
      <w:r w:rsidRPr="00A40383">
        <w:t>Приложение 1 Технические условия на присоединение к системам водоснабжения и водоотведения.</w:t>
      </w:r>
    </w:p>
    <w:p w14:paraId="5BB6FBBC" w14:textId="77777777" w:rsidR="00A40383" w:rsidRPr="00A40383" w:rsidRDefault="00A40383" w:rsidP="00A40383">
      <w:pPr>
        <w:jc w:val="both"/>
      </w:pPr>
      <w:r w:rsidRPr="00A40383">
        <w:t>Приложение 2. Технические условия № 1 от 07.03.2025 на присоединение электроустановок потребителя к электрической сети</w:t>
      </w:r>
    </w:p>
    <w:p w14:paraId="15E443E6" w14:textId="77777777" w:rsidR="00A40383" w:rsidRPr="00A40383" w:rsidRDefault="00A40383" w:rsidP="00A40383">
      <w:pPr>
        <w:jc w:val="both"/>
      </w:pPr>
      <w:r w:rsidRPr="00A40383">
        <w:t>Приложение 3. Розничное руководство v 2.3.</w:t>
      </w:r>
    </w:p>
    <w:p w14:paraId="710D97E8" w14:textId="77777777" w:rsidR="00A40383" w:rsidRPr="00A40383" w:rsidRDefault="00A40383" w:rsidP="00A40383">
      <w:pPr>
        <w:jc w:val="both"/>
      </w:pPr>
      <w:r w:rsidRPr="00A40383">
        <w:t>Приложение 4. Предварительное планировочные решение.</w:t>
      </w:r>
    </w:p>
    <w:p w14:paraId="318998D1" w14:textId="77777777" w:rsidR="00A40383" w:rsidRPr="00A40383" w:rsidRDefault="00A40383" w:rsidP="00A40383">
      <w:pPr>
        <w:jc w:val="both"/>
      </w:pPr>
    </w:p>
    <w:p w14:paraId="06B85562" w14:textId="77777777" w:rsidR="00A40383" w:rsidRPr="00A40383" w:rsidRDefault="00A40383" w:rsidP="00A40383">
      <w:pPr>
        <w:jc w:val="both"/>
      </w:pPr>
      <w:r w:rsidRPr="00A40383">
        <w:t xml:space="preserve">                  Составил:_______________________</w:t>
      </w:r>
      <w:r w:rsidRPr="00A40383">
        <w:rPr>
          <w:u w:val="single"/>
        </w:rPr>
        <w:t>__________________________</w:t>
      </w:r>
      <w:r w:rsidRPr="00A40383">
        <w:t>________________________</w:t>
      </w:r>
    </w:p>
    <w:p w14:paraId="68B040B4" w14:textId="77777777" w:rsidR="00A40383" w:rsidRPr="00A40383" w:rsidRDefault="00A40383" w:rsidP="00A40383">
      <w:pPr>
        <w:jc w:val="both"/>
      </w:pPr>
      <w:r w:rsidRPr="00A40383">
        <w:t xml:space="preserve">                  </w:t>
      </w:r>
      <w:r w:rsidRPr="00A40383">
        <w:tab/>
      </w:r>
      <w:r w:rsidRPr="00A40383">
        <w:tab/>
      </w:r>
      <w:r w:rsidRPr="00A40383">
        <w:tab/>
      </w:r>
      <w:r w:rsidRPr="00A40383">
        <w:tab/>
      </w:r>
      <w:r w:rsidRPr="00A40383">
        <w:tab/>
        <w:t xml:space="preserve">подпись, инициалы, фамилия </w:t>
      </w:r>
    </w:p>
    <w:p w14:paraId="1D1024C7" w14:textId="77777777" w:rsidR="00A40383" w:rsidRPr="00A40383" w:rsidRDefault="00A40383" w:rsidP="00A40383">
      <w:pPr>
        <w:jc w:val="both"/>
        <w:rPr>
          <w:sz w:val="28"/>
          <w:szCs w:val="28"/>
        </w:rPr>
      </w:pPr>
    </w:p>
    <w:p w14:paraId="124EB7CD" w14:textId="77777777" w:rsidR="00BE54CC" w:rsidRDefault="00BE54CC">
      <w:pPr>
        <w:spacing w:after="200" w:line="276" w:lineRule="auto"/>
        <w:rPr>
          <w:sz w:val="28"/>
          <w:szCs w:val="28"/>
        </w:rPr>
      </w:pPr>
      <w:r>
        <w:rPr>
          <w:sz w:val="28"/>
          <w:szCs w:val="28"/>
        </w:rPr>
        <w:br w:type="page"/>
      </w:r>
    </w:p>
    <w:tbl>
      <w:tblPr>
        <w:tblStyle w:val="a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733"/>
      </w:tblGrid>
      <w:tr w:rsidR="00BE54CC" w14:paraId="463BA808" w14:textId="77777777" w:rsidTr="00111825">
        <w:tc>
          <w:tcPr>
            <w:tcW w:w="4632" w:type="dxa"/>
          </w:tcPr>
          <w:p w14:paraId="70EDF63C" w14:textId="77777777" w:rsidR="00BE54CC" w:rsidRDefault="00BE54CC" w:rsidP="00111825"/>
        </w:tc>
        <w:tc>
          <w:tcPr>
            <w:tcW w:w="4733" w:type="dxa"/>
          </w:tcPr>
          <w:p w14:paraId="740C3DEE" w14:textId="77777777" w:rsidR="00BE54CC" w:rsidRPr="000C150F" w:rsidRDefault="00BE54CC" w:rsidP="00111825">
            <w:pPr>
              <w:jc w:val="both"/>
            </w:pPr>
            <w:r>
              <w:t>Приложение №1 к Заданию</w:t>
            </w:r>
            <w:r w:rsidRPr="00E203AC">
              <w:t xml:space="preserve"> на разработку проектной документации</w:t>
            </w:r>
          </w:p>
          <w:p w14:paraId="14B0D9A9" w14:textId="77777777" w:rsidR="00BE54CC" w:rsidRDefault="00BE54CC" w:rsidP="00111825"/>
          <w:p w14:paraId="5F9AE828" w14:textId="77777777" w:rsidR="00BE54CC" w:rsidRDefault="00BE54CC" w:rsidP="00111825"/>
          <w:p w14:paraId="54C93679" w14:textId="77777777" w:rsidR="00BE54CC" w:rsidRDefault="00BE54CC" w:rsidP="00111825"/>
        </w:tc>
      </w:tr>
    </w:tbl>
    <w:p w14:paraId="79AA2035" w14:textId="77777777" w:rsidR="00BE54CC" w:rsidRPr="00542C4E" w:rsidRDefault="00BE54CC" w:rsidP="00BE54CC">
      <w:pPr>
        <w:spacing w:after="200" w:line="276" w:lineRule="auto"/>
        <w:jc w:val="center"/>
        <w:rPr>
          <w:b/>
        </w:rPr>
      </w:pPr>
      <w:r w:rsidRPr="00542C4E">
        <w:rPr>
          <w:b/>
        </w:rPr>
        <w:t>Технические условия на присоединение к система</w:t>
      </w:r>
      <w:r>
        <w:rPr>
          <w:b/>
        </w:rPr>
        <w:t>м водоснабжения и водоотведения</w:t>
      </w:r>
    </w:p>
    <w:p w14:paraId="0EA28146" w14:textId="77777777" w:rsidR="00BE54CC" w:rsidRDefault="00BE54CC" w:rsidP="00BE54CC">
      <w:pPr>
        <w:spacing w:after="200" w:line="276" w:lineRule="auto"/>
        <w:rPr>
          <w:sz w:val="28"/>
          <w:szCs w:val="28"/>
        </w:rPr>
      </w:pPr>
      <w:r>
        <w:rPr>
          <w:noProof/>
        </w:rPr>
        <w:drawing>
          <wp:inline distT="0" distB="0" distL="0" distR="0" wp14:anchorId="35780993" wp14:editId="59140BB7">
            <wp:extent cx="5940425" cy="78136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7813675"/>
                    </a:xfrm>
                    <a:prstGeom prst="rect">
                      <a:avLst/>
                    </a:prstGeom>
                  </pic:spPr>
                </pic:pic>
              </a:graphicData>
            </a:graphic>
          </wp:inline>
        </w:drawing>
      </w:r>
    </w:p>
    <w:p w14:paraId="0B462330" w14:textId="77777777" w:rsidR="00BE54CC" w:rsidRDefault="00BE54CC" w:rsidP="00BE54CC"/>
    <w:p w14:paraId="1CC0AA3A" w14:textId="77777777" w:rsidR="00BE54CC" w:rsidRDefault="00BE54CC" w:rsidP="00BE54CC"/>
    <w:tbl>
      <w:tblPr>
        <w:tblStyle w:val="a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733"/>
      </w:tblGrid>
      <w:tr w:rsidR="00BE54CC" w14:paraId="465DBFAC" w14:textId="77777777" w:rsidTr="00111825">
        <w:tc>
          <w:tcPr>
            <w:tcW w:w="4632" w:type="dxa"/>
          </w:tcPr>
          <w:p w14:paraId="264F38FB" w14:textId="77777777" w:rsidR="00BE54CC" w:rsidRDefault="00BE54CC" w:rsidP="00111825"/>
        </w:tc>
        <w:tc>
          <w:tcPr>
            <w:tcW w:w="4733" w:type="dxa"/>
          </w:tcPr>
          <w:p w14:paraId="4849BAB8" w14:textId="77777777" w:rsidR="00BE54CC" w:rsidRPr="000C150F" w:rsidRDefault="00BE54CC" w:rsidP="00111825">
            <w:pPr>
              <w:jc w:val="both"/>
            </w:pPr>
            <w:r>
              <w:t>Приложение №2 к Заданию</w:t>
            </w:r>
            <w:r w:rsidRPr="00E203AC">
              <w:t xml:space="preserve"> на разработку проектной документации</w:t>
            </w:r>
          </w:p>
          <w:p w14:paraId="4F8CEDE6" w14:textId="77777777" w:rsidR="00BE54CC" w:rsidRDefault="00BE54CC" w:rsidP="00111825"/>
          <w:p w14:paraId="6C8F6E36" w14:textId="77777777" w:rsidR="00BE54CC" w:rsidRDefault="00BE54CC" w:rsidP="00111825"/>
          <w:p w14:paraId="55840FC4" w14:textId="77777777" w:rsidR="00BE54CC" w:rsidRDefault="00BE54CC" w:rsidP="00111825"/>
        </w:tc>
      </w:tr>
    </w:tbl>
    <w:p w14:paraId="158F11CA" w14:textId="77777777" w:rsidR="00BE54CC" w:rsidRDefault="00BE54CC" w:rsidP="00BE54CC">
      <w:pPr>
        <w:spacing w:after="200" w:line="276" w:lineRule="auto"/>
        <w:jc w:val="center"/>
        <w:rPr>
          <w:b/>
        </w:rPr>
      </w:pPr>
      <w:r w:rsidRPr="00E203AC">
        <w:rPr>
          <w:b/>
        </w:rPr>
        <w:t xml:space="preserve">Технические условия № 1 от 07.03.2025 на присоединение электроустановок потребителя к электрической сети </w:t>
      </w:r>
    </w:p>
    <w:p w14:paraId="2CAA1FDE" w14:textId="77777777" w:rsidR="00BE54CC" w:rsidRDefault="00BE54CC" w:rsidP="00BE54CC">
      <w:pPr>
        <w:spacing w:after="200" w:line="276" w:lineRule="auto"/>
        <w:rPr>
          <w:b/>
        </w:rPr>
      </w:pPr>
      <w:r>
        <w:rPr>
          <w:noProof/>
        </w:rPr>
        <w:drawing>
          <wp:inline distT="0" distB="0" distL="0" distR="0" wp14:anchorId="711257F9" wp14:editId="67C5EC42">
            <wp:extent cx="5568287" cy="742146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5911" cy="7431630"/>
                    </a:xfrm>
                    <a:prstGeom prst="rect">
                      <a:avLst/>
                    </a:prstGeom>
                  </pic:spPr>
                </pic:pic>
              </a:graphicData>
            </a:graphic>
          </wp:inline>
        </w:drawing>
      </w:r>
    </w:p>
    <w:p w14:paraId="159544F1" w14:textId="77777777" w:rsidR="00BE54CC" w:rsidRDefault="00BE54CC" w:rsidP="00BE54CC">
      <w:pPr>
        <w:spacing w:after="200" w:line="276" w:lineRule="auto"/>
        <w:rPr>
          <w:b/>
        </w:rPr>
      </w:pPr>
      <w:r>
        <w:rPr>
          <w:noProof/>
        </w:rPr>
        <w:drawing>
          <wp:inline distT="0" distB="0" distL="0" distR="0" wp14:anchorId="2F05831C" wp14:editId="1B2CC134">
            <wp:extent cx="6168031" cy="8270544"/>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3764" cy="8305049"/>
                    </a:xfrm>
                    <a:prstGeom prst="rect">
                      <a:avLst/>
                    </a:prstGeom>
                  </pic:spPr>
                </pic:pic>
              </a:graphicData>
            </a:graphic>
          </wp:inline>
        </w:drawing>
      </w:r>
    </w:p>
    <w:p w14:paraId="1A829B5C" w14:textId="77777777" w:rsidR="00BE54CC" w:rsidRDefault="00BE54CC" w:rsidP="00BE54CC">
      <w:pPr>
        <w:spacing w:after="200" w:line="276" w:lineRule="auto"/>
        <w:rPr>
          <w:b/>
        </w:rPr>
      </w:pPr>
      <w:r>
        <w:rPr>
          <w:b/>
        </w:rPr>
        <w:br w:type="page"/>
      </w:r>
    </w:p>
    <w:p w14:paraId="1F8EC8AE" w14:textId="77777777" w:rsidR="00BE54CC" w:rsidRDefault="00BE54CC" w:rsidP="00BE54CC">
      <w:pPr>
        <w:spacing w:after="200" w:line="276" w:lineRule="auto"/>
        <w:rPr>
          <w:b/>
        </w:rPr>
      </w:pPr>
      <w:r>
        <w:rPr>
          <w:noProof/>
        </w:rPr>
        <w:drawing>
          <wp:inline distT="0" distB="0" distL="0" distR="0" wp14:anchorId="2E1AC96A" wp14:editId="4B443BB4">
            <wp:extent cx="6145931" cy="7670042"/>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6502" cy="7683235"/>
                    </a:xfrm>
                    <a:prstGeom prst="rect">
                      <a:avLst/>
                    </a:prstGeom>
                  </pic:spPr>
                </pic:pic>
              </a:graphicData>
            </a:graphic>
          </wp:inline>
        </w:drawing>
      </w:r>
      <w:r w:rsidRPr="00E203AC">
        <w:rPr>
          <w:b/>
        </w:rPr>
        <w:t xml:space="preserve"> </w:t>
      </w:r>
      <w:r>
        <w:rPr>
          <w:noProof/>
        </w:rPr>
        <w:drawing>
          <wp:inline distT="0" distB="0" distL="0" distR="0" wp14:anchorId="28583696" wp14:editId="5B32DC14">
            <wp:extent cx="5940425" cy="76238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7623810"/>
                    </a:xfrm>
                    <a:prstGeom prst="rect">
                      <a:avLst/>
                    </a:prstGeom>
                  </pic:spPr>
                </pic:pic>
              </a:graphicData>
            </a:graphic>
          </wp:inline>
        </w:drawing>
      </w:r>
      <w:r w:rsidRPr="00E203AC">
        <w:rPr>
          <w:b/>
        </w:rPr>
        <w:br w:type="page"/>
      </w:r>
    </w:p>
    <w:p w14:paraId="43B56DCA" w14:textId="77777777" w:rsidR="00BE54CC" w:rsidRDefault="00BE54CC" w:rsidP="00BE54CC"/>
    <w:tbl>
      <w:tblPr>
        <w:tblStyle w:val="a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BE54CC" w14:paraId="457263F5" w14:textId="77777777" w:rsidTr="00111825">
        <w:tc>
          <w:tcPr>
            <w:tcW w:w="4955" w:type="dxa"/>
          </w:tcPr>
          <w:p w14:paraId="2241A92A" w14:textId="77777777" w:rsidR="00BE54CC" w:rsidRDefault="00BE54CC" w:rsidP="00111825"/>
        </w:tc>
        <w:tc>
          <w:tcPr>
            <w:tcW w:w="4956" w:type="dxa"/>
          </w:tcPr>
          <w:p w14:paraId="4C036E5F" w14:textId="77777777" w:rsidR="00BE54CC" w:rsidRPr="000C150F" w:rsidRDefault="00BE54CC" w:rsidP="00111825">
            <w:pPr>
              <w:jc w:val="both"/>
            </w:pPr>
            <w:r>
              <w:t>Приложение №3 к Заданию</w:t>
            </w:r>
            <w:r w:rsidRPr="00E203AC">
              <w:t xml:space="preserve"> на разработку проектной документации</w:t>
            </w:r>
          </w:p>
          <w:p w14:paraId="3AAE229B" w14:textId="77777777" w:rsidR="00BE54CC" w:rsidRDefault="00BE54CC" w:rsidP="00111825"/>
        </w:tc>
      </w:tr>
    </w:tbl>
    <w:p w14:paraId="50718B10" w14:textId="77777777" w:rsidR="00BE54CC" w:rsidRDefault="00BE54CC" w:rsidP="00BE54CC"/>
    <w:p w14:paraId="2EF0D595" w14:textId="77777777" w:rsidR="00BE54CC" w:rsidRDefault="00BE54CC" w:rsidP="00BE54CC"/>
    <w:p w14:paraId="683E76C4" w14:textId="77777777" w:rsidR="00BE54CC" w:rsidRPr="00E203AC" w:rsidRDefault="00BE54CC" w:rsidP="00BE54CC">
      <w:r w:rsidRPr="00E203AC">
        <w:rPr>
          <w:b/>
        </w:rPr>
        <w:t>Ссылка для скачивания Розничного руководства v 2.3.:</w:t>
      </w:r>
      <w:r>
        <w:t xml:space="preserve"> </w:t>
      </w:r>
      <w:r w:rsidRPr="00E203AC">
        <w:t>http://197.69.1.3/bank/ru.marketing.comm.rim.rebr.html</w:t>
      </w:r>
    </w:p>
    <w:p w14:paraId="3F5F1B8A" w14:textId="77777777" w:rsidR="00BE54CC" w:rsidRDefault="00BE54CC" w:rsidP="00BE54CC">
      <w:pPr>
        <w:jc w:val="both"/>
      </w:pPr>
    </w:p>
    <w:p w14:paraId="3EB04AE9" w14:textId="77777777" w:rsidR="00BE54CC" w:rsidRDefault="00BE54CC" w:rsidP="00BE54CC">
      <w:pPr>
        <w:spacing w:after="200" w:line="276" w:lineRule="auto"/>
      </w:pPr>
      <w:r>
        <w:br w:type="page"/>
      </w:r>
    </w:p>
    <w:p w14:paraId="0C3694F4" w14:textId="77777777" w:rsidR="00BE54CC" w:rsidRDefault="00BE54CC" w:rsidP="00BE54CC">
      <w:pPr>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BE54CC" w14:paraId="34694197" w14:textId="77777777" w:rsidTr="00111825">
        <w:tc>
          <w:tcPr>
            <w:tcW w:w="4955" w:type="dxa"/>
          </w:tcPr>
          <w:p w14:paraId="24FD12FC" w14:textId="77777777" w:rsidR="00BE54CC" w:rsidRDefault="00BE54CC" w:rsidP="00111825"/>
        </w:tc>
        <w:tc>
          <w:tcPr>
            <w:tcW w:w="4956" w:type="dxa"/>
          </w:tcPr>
          <w:p w14:paraId="1BCE05D2" w14:textId="77777777" w:rsidR="00BE54CC" w:rsidRPr="000C150F" w:rsidRDefault="00BE54CC" w:rsidP="00111825">
            <w:pPr>
              <w:jc w:val="both"/>
            </w:pPr>
            <w:r>
              <w:t>Приложение №4 к Заданию</w:t>
            </w:r>
            <w:r w:rsidRPr="00E203AC">
              <w:t xml:space="preserve"> на разработку проектной документации</w:t>
            </w:r>
          </w:p>
          <w:p w14:paraId="49C20C93" w14:textId="77777777" w:rsidR="00BE54CC" w:rsidRDefault="00BE54CC" w:rsidP="00111825"/>
        </w:tc>
      </w:tr>
    </w:tbl>
    <w:p w14:paraId="4505FDB2" w14:textId="77777777" w:rsidR="00BE54CC" w:rsidRDefault="00BE54CC" w:rsidP="00BE54CC"/>
    <w:p w14:paraId="11E26637" w14:textId="77777777" w:rsidR="00BE54CC" w:rsidRDefault="00BE54CC" w:rsidP="00BE54CC">
      <w:pPr>
        <w:rPr>
          <w:noProof/>
        </w:rPr>
      </w:pPr>
    </w:p>
    <w:p w14:paraId="3F69F71D" w14:textId="50F27C80" w:rsidR="00A40383" w:rsidRDefault="00BE54CC">
      <w:pPr>
        <w:spacing w:after="200" w:line="276" w:lineRule="auto"/>
        <w:rPr>
          <w:sz w:val="28"/>
          <w:szCs w:val="28"/>
        </w:rPr>
      </w:pPr>
      <w:r>
        <w:rPr>
          <w:noProof/>
        </w:rPr>
        <w:drawing>
          <wp:inline distT="0" distB="0" distL="0" distR="0" wp14:anchorId="019F1A7D" wp14:editId="4FC7D4AC">
            <wp:extent cx="5940425" cy="4162700"/>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7"/>
                    <a:stretch/>
                  </pic:blipFill>
                  <pic:spPr bwMode="auto">
                    <a:xfrm>
                      <a:off x="0" y="0"/>
                      <a:ext cx="5940425" cy="4162700"/>
                    </a:xfrm>
                    <a:prstGeom prst="rect">
                      <a:avLst/>
                    </a:prstGeom>
                    <a:ln>
                      <a:noFill/>
                    </a:ln>
                    <a:extLst>
                      <a:ext uri="{53640926-AAD7-44D8-BBD7-CCE9431645EC}">
                        <a14:shadowObscured xmlns:a14="http://schemas.microsoft.com/office/drawing/2010/main"/>
                      </a:ext>
                    </a:extLst>
                  </pic:spPr>
                </pic:pic>
              </a:graphicData>
            </a:graphic>
          </wp:inline>
        </w:drawing>
      </w:r>
      <w:r w:rsidR="00A40383">
        <w:rPr>
          <w:sz w:val="28"/>
          <w:szCs w:val="28"/>
        </w:rPr>
        <w:br w:type="page"/>
      </w:r>
    </w:p>
    <w:p w14:paraId="24302A7A" w14:textId="3281FA3E" w:rsidR="00190072" w:rsidRPr="000F6604" w:rsidRDefault="004905A3" w:rsidP="00190072">
      <w:pPr>
        <w:jc w:val="right"/>
        <w:rPr>
          <w:sz w:val="28"/>
          <w:szCs w:val="28"/>
        </w:rPr>
      </w:pPr>
      <w:r w:rsidRPr="000F6604">
        <w:rPr>
          <w:sz w:val="28"/>
          <w:szCs w:val="28"/>
        </w:rPr>
        <w:t>Приложение № 2</w:t>
      </w:r>
      <w:r w:rsidR="00190072" w:rsidRPr="000F6604">
        <w:rPr>
          <w:sz w:val="28"/>
          <w:szCs w:val="28"/>
        </w:rPr>
        <w:t xml:space="preserve"> к Приглашению</w:t>
      </w:r>
    </w:p>
    <w:p w14:paraId="3727A180" w14:textId="4E79A68B" w:rsidR="00966205" w:rsidRDefault="00966205" w:rsidP="00966205">
      <w:pPr>
        <w:rPr>
          <w:sz w:val="28"/>
          <w:szCs w:val="28"/>
        </w:rPr>
      </w:pPr>
    </w:p>
    <w:p w14:paraId="2CDE8D89"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Договор подряда</w:t>
      </w:r>
    </w:p>
    <w:p w14:paraId="70E890CA" w14:textId="77777777" w:rsidR="00A40383" w:rsidRPr="00A40383" w:rsidRDefault="00A40383" w:rsidP="00A40383">
      <w:pPr>
        <w:keepNext/>
        <w:autoSpaceDE w:val="0"/>
        <w:autoSpaceDN w:val="0"/>
        <w:adjustRightInd w:val="0"/>
        <w:spacing w:before="120" w:after="80" w:line="252" w:lineRule="auto"/>
        <w:contextualSpacing/>
        <w:jc w:val="center"/>
        <w:outlineLvl w:val="0"/>
        <w:rPr>
          <w:rFonts w:asciiTheme="minorHAnsi" w:hAnsiTheme="minorHAnsi"/>
          <w:b/>
          <w:bCs/>
          <w:szCs w:val="20"/>
        </w:rPr>
      </w:pPr>
      <w:r w:rsidRPr="00A40383">
        <w:rPr>
          <w:b/>
          <w:bCs/>
          <w:szCs w:val="20"/>
        </w:rPr>
        <w:t>на выполнение проектных и изыскательских работ № (проект)____</w:t>
      </w:r>
    </w:p>
    <w:p w14:paraId="2507954A" w14:textId="77777777" w:rsidR="00A40383" w:rsidRPr="00A40383" w:rsidRDefault="00A40383" w:rsidP="00A40383">
      <w:pPr>
        <w:tabs>
          <w:tab w:val="right" w:pos="9921"/>
        </w:tabs>
        <w:spacing w:before="240" w:after="240" w:line="252" w:lineRule="auto"/>
        <w:jc w:val="both"/>
      </w:pPr>
      <w:r w:rsidRPr="00A40383">
        <w:t>г. Минск</w:t>
      </w:r>
      <w:r w:rsidRPr="00A40383">
        <w:tab/>
        <w:t>«__» ________ 2025 г.</w:t>
      </w:r>
    </w:p>
    <w:p w14:paraId="2EF6EDC2" w14:textId="77777777" w:rsidR="00A40383" w:rsidRPr="00A40383" w:rsidRDefault="00A40383" w:rsidP="00A40383">
      <w:pPr>
        <w:spacing w:line="252" w:lineRule="auto"/>
        <w:ind w:firstLine="709"/>
        <w:jc w:val="both"/>
        <w:rPr>
          <w:spacing w:val="-4"/>
        </w:rPr>
      </w:pPr>
      <w:r w:rsidRPr="00A40383">
        <w:rPr>
          <w:spacing w:val="-4"/>
        </w:rPr>
        <w:t xml:space="preserve">Открытое акционерное общество «Сбер Банк» (ОАО «Сбер Банк»), именуемое в дальнейшем «Заказчик», </w:t>
      </w:r>
      <w:r w:rsidRPr="00A40383">
        <w:t xml:space="preserve">в лице ______________________________________, действующего на основании доверенности от __________ № ____, </w:t>
      </w:r>
      <w:r w:rsidRPr="00A40383">
        <w:rPr>
          <w:spacing w:val="-4"/>
        </w:rPr>
        <w:t>с одной стороны, и ___________________________________, именуемое в дальнейшем «Подрядчик», в лице _____________________________________</w:t>
      </w:r>
      <w:r w:rsidRPr="00A40383">
        <w:t>,</w:t>
      </w:r>
      <w:r w:rsidRPr="00A40383">
        <w:rPr>
          <w:spacing w:val="-4"/>
        </w:rPr>
        <w:t xml:space="preserve"> действующего на основании _________________, с другой стороны, вместе именуемые «Стороны», руководствуясь Правилами заключения и исполнения договоров подряда на выполнение проектных и изыскательских работ и (или) ведение авторского надзора за строительством, утвержденными постановлением Совета Министров Республики Беларусь от 01.04.2014 № 297 (далее – Правила), заключили настоящий договор на выполнение проектных и изыскательских работ (далее – Договор) о нижеследующем:</w:t>
      </w:r>
    </w:p>
    <w:p w14:paraId="520BF5F4"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1. Предмет Договора</w:t>
      </w:r>
    </w:p>
    <w:p w14:paraId="2FE7809C" w14:textId="77777777" w:rsidR="00A40383" w:rsidRPr="00A40383" w:rsidRDefault="00A40383" w:rsidP="00A40383">
      <w:pPr>
        <w:spacing w:line="252" w:lineRule="auto"/>
        <w:ind w:firstLine="709"/>
        <w:jc w:val="both"/>
        <w:rPr>
          <w:spacing w:val="-2"/>
        </w:rPr>
      </w:pPr>
      <w:r w:rsidRPr="00A40383">
        <w:rPr>
          <w:spacing w:val="-2"/>
        </w:rPr>
        <w:t>1.1. Подрядчик обязуется в соответствии с заданием на разработку проектной документации (Приложение №__), исходными данными (Приложение №__) выполнить разработку строительного проекта по объекту «Модернизация части изолированного административно-хозяйственного здания, расположенного по адресу: г. Могилев, пер. Комиссариатский, д. 5» (далее – Объект), а Заказчик обязуется принять и оплатить результат работ, если он соответствует условиям настоящего Договора.</w:t>
      </w:r>
    </w:p>
    <w:p w14:paraId="5F3DBAE2" w14:textId="77777777" w:rsidR="00A40383" w:rsidRPr="00A40383" w:rsidRDefault="00A40383" w:rsidP="00A40383">
      <w:pPr>
        <w:spacing w:line="252" w:lineRule="auto"/>
        <w:ind w:firstLine="709"/>
        <w:jc w:val="both"/>
        <w:rPr>
          <w:spacing w:val="-2"/>
        </w:rPr>
      </w:pPr>
      <w:r w:rsidRPr="00A40383">
        <w:rPr>
          <w:spacing w:val="-2"/>
        </w:rPr>
        <w:t>Состав и содержание выполненной по Договору проектной документации должны соответствовать требованиям СН 1.02.02-2023 «Состав и содержание проектной документации».</w:t>
      </w:r>
    </w:p>
    <w:p w14:paraId="5E37649D" w14:textId="77777777" w:rsidR="00A40383" w:rsidRPr="00A40383" w:rsidRDefault="00A40383" w:rsidP="00A40383">
      <w:pPr>
        <w:spacing w:line="252" w:lineRule="auto"/>
        <w:ind w:firstLine="709"/>
        <w:jc w:val="both"/>
        <w:rPr>
          <w:bCs/>
          <w:spacing w:val="-2"/>
          <w:kern w:val="28"/>
        </w:rPr>
      </w:pPr>
      <w:r w:rsidRPr="00A40383">
        <w:rPr>
          <w:bCs/>
          <w:spacing w:val="-2"/>
          <w:kern w:val="28"/>
          <w:lang w:val="x-none"/>
        </w:rPr>
        <w:t xml:space="preserve">1.2. Местонахождение объекта проектирования: </w:t>
      </w:r>
      <w:r w:rsidRPr="00A40383">
        <w:rPr>
          <w:spacing w:val="-2"/>
        </w:rPr>
        <w:t>г. Могилев, пер. Комиссариатский, д. 5</w:t>
      </w:r>
      <w:r w:rsidRPr="00A40383">
        <w:rPr>
          <w:bCs/>
          <w:spacing w:val="-2"/>
          <w:kern w:val="28"/>
          <w:lang w:val="x-none"/>
        </w:rPr>
        <w:t>.</w:t>
      </w:r>
    </w:p>
    <w:p w14:paraId="0E1BC630" w14:textId="77777777" w:rsidR="00A40383" w:rsidRPr="00A40383" w:rsidRDefault="00A40383" w:rsidP="00A40383">
      <w:pPr>
        <w:spacing w:line="252" w:lineRule="auto"/>
        <w:ind w:firstLine="709"/>
        <w:jc w:val="both"/>
        <w:rPr>
          <w:spacing w:val="-4"/>
        </w:rPr>
      </w:pPr>
      <w:r w:rsidRPr="00A40383">
        <w:rPr>
          <w:spacing w:val="-4"/>
        </w:rPr>
        <w:t>1.3.</w:t>
      </w:r>
      <w:r w:rsidRPr="00A40383">
        <w:rPr>
          <w:spacing w:val="-4"/>
          <w:lang w:val="en-US"/>
        </w:rPr>
        <w:t> </w:t>
      </w:r>
      <w:r w:rsidRPr="00A40383">
        <w:rPr>
          <w:spacing w:val="-4"/>
        </w:rPr>
        <w:t xml:space="preserve">Технические, экономические и другие требования к результату проектных работ устанавливаются нормативными правовыми актами Республики Беларусь (далее – НПА), техническими нормативными правовыми актами Республики Беларусь (далее – ТНПА), а также заданием на разработку проектной документации </w:t>
      </w:r>
      <w:r w:rsidRPr="00A40383">
        <w:t>(Приложение №__)</w:t>
      </w:r>
      <w:r w:rsidRPr="00A40383">
        <w:rPr>
          <w:spacing w:val="-4"/>
        </w:rPr>
        <w:t xml:space="preserve">, исходными данными </w:t>
      </w:r>
      <w:r w:rsidRPr="00A40383">
        <w:t>(Приложение №__)</w:t>
      </w:r>
      <w:r w:rsidRPr="00A40383">
        <w:rPr>
          <w:spacing w:val="-4"/>
        </w:rPr>
        <w:t>.</w:t>
      </w:r>
    </w:p>
    <w:p w14:paraId="5A8EC92C" w14:textId="77777777" w:rsidR="00A40383" w:rsidRPr="00A40383" w:rsidRDefault="00A40383" w:rsidP="00A40383">
      <w:pPr>
        <w:spacing w:line="252" w:lineRule="auto"/>
        <w:ind w:firstLine="709"/>
        <w:jc w:val="both"/>
      </w:pPr>
      <w:r w:rsidRPr="00A40383">
        <w:t>1.4. Выполнение работ по Объекту осуществляется собственными силами Подрядчика, привлечение субподрядчиков к выполнению работ, являющихся предметом настоящего Договора, возможно по письменному согласованию Заказчика.</w:t>
      </w:r>
    </w:p>
    <w:p w14:paraId="32C87D7E" w14:textId="77777777" w:rsidR="00A40383" w:rsidRPr="00A40383" w:rsidRDefault="00A40383" w:rsidP="00A40383">
      <w:pPr>
        <w:spacing w:line="252" w:lineRule="auto"/>
        <w:ind w:firstLine="709"/>
        <w:jc w:val="both"/>
      </w:pPr>
      <w:r w:rsidRPr="00A40383">
        <w:t>1.5. Работы по Объекту выполняются в два этапа:</w:t>
      </w:r>
    </w:p>
    <w:p w14:paraId="508322D0" w14:textId="77777777" w:rsidR="00A40383" w:rsidRPr="00A40383" w:rsidRDefault="00A40383" w:rsidP="00A40383">
      <w:pPr>
        <w:spacing w:line="252" w:lineRule="auto"/>
        <w:ind w:firstLine="709"/>
        <w:jc w:val="both"/>
      </w:pPr>
      <w:r w:rsidRPr="00A40383">
        <w:t>1-ый этап – общее обследование Объекта с разработкой проекта интерьеров;</w:t>
      </w:r>
    </w:p>
    <w:p w14:paraId="51DB6FCF" w14:textId="77777777" w:rsidR="00A40383" w:rsidRPr="00A40383" w:rsidRDefault="00A40383" w:rsidP="00A40383">
      <w:pPr>
        <w:spacing w:line="252" w:lineRule="auto"/>
        <w:ind w:firstLine="709"/>
        <w:jc w:val="both"/>
      </w:pPr>
      <w:r w:rsidRPr="00A40383">
        <w:t>2-ой этап – проектная документация стадия «Строительный проект» (далее-проектная документация).</w:t>
      </w:r>
    </w:p>
    <w:p w14:paraId="6A5D47C4" w14:textId="77777777" w:rsidR="00A40383" w:rsidRPr="00A40383" w:rsidRDefault="00A40383" w:rsidP="00A40383">
      <w:pPr>
        <w:spacing w:line="252" w:lineRule="auto"/>
        <w:ind w:firstLine="709"/>
        <w:jc w:val="both"/>
      </w:pPr>
      <w:r w:rsidRPr="00A40383">
        <w:t>1.6.</w:t>
      </w:r>
      <w:r w:rsidRPr="00A40383">
        <w:rPr>
          <w:lang w:val="en-US"/>
        </w:rPr>
        <w:t> </w:t>
      </w:r>
      <w:r w:rsidRPr="00A40383">
        <w:t>С подписанием настоящего Договора Стороны подтверждают, что Заказчиком переданы Подрядчику задание на разработку проектной документации, исходные данные в объеме, достаточном для начала выполнения работ по настоящему Договору.</w:t>
      </w:r>
    </w:p>
    <w:p w14:paraId="179715CE" w14:textId="77777777" w:rsidR="00A40383" w:rsidRPr="00A40383" w:rsidRDefault="00A40383" w:rsidP="00A40383">
      <w:pPr>
        <w:spacing w:line="252" w:lineRule="auto"/>
        <w:ind w:firstLine="709"/>
        <w:jc w:val="both"/>
      </w:pPr>
      <w:r w:rsidRPr="00A40383">
        <w:t>1.7.</w:t>
      </w:r>
      <w:r w:rsidRPr="00A40383">
        <w:rPr>
          <w:lang w:val="en-US"/>
        </w:rPr>
        <w:t> </w:t>
      </w:r>
      <w:r w:rsidRPr="00A40383">
        <w:rPr>
          <w:lang w:eastAsia="en-US"/>
        </w:rPr>
        <w:t>Подрядчик обязуется согласовать разработанную проектную документацию с Заказчиком и с соответствующими компетентными государственными органами.</w:t>
      </w:r>
    </w:p>
    <w:p w14:paraId="1A2C2D05" w14:textId="77777777" w:rsidR="00A40383" w:rsidRPr="00A40383" w:rsidRDefault="00A40383" w:rsidP="00A40383">
      <w:pPr>
        <w:spacing w:line="252" w:lineRule="auto"/>
        <w:ind w:firstLine="709"/>
        <w:jc w:val="both"/>
      </w:pPr>
      <w:r w:rsidRPr="00A40383">
        <w:t>1.8.</w:t>
      </w:r>
      <w:r w:rsidRPr="00A40383">
        <w:rPr>
          <w:lang w:val="en-US"/>
        </w:rPr>
        <w:t> </w:t>
      </w:r>
      <w:r w:rsidRPr="00A40383">
        <w:t>Источник финансирования – собственные средства Заказчика.</w:t>
      </w:r>
    </w:p>
    <w:p w14:paraId="2BC7E099" w14:textId="77777777" w:rsidR="00A40383" w:rsidRPr="00A40383" w:rsidRDefault="00A40383" w:rsidP="00A40383">
      <w:pPr>
        <w:spacing w:line="252" w:lineRule="auto"/>
        <w:ind w:firstLine="709"/>
        <w:jc w:val="both"/>
      </w:pPr>
      <w:r w:rsidRPr="00A40383">
        <w:t>1.9.Подрядчик согласен и проинформирован о том, что Заказчиком на комплексное управление строительной деятельностью (договор на оказание инженерных услуг от 31.01.2025 № 70) привлечена инженерная организация ООО «ТримифИнвест» (далее – Инженерная организация), в связи с чем. Инженерная организация осуществляет (реализует) по настоящему Договору функции (обязанности, права), которые предоставлены Заказчику Правилами, законодательством и Договором, за исключением предусмотренных Правилами и иным законодательством функций (обязанностей, прав), которые может осуществлять (реализовывать) только Заказчик, в том числе обязанности по финансированию строительства Объекта.</w:t>
      </w:r>
    </w:p>
    <w:p w14:paraId="2E0027DF"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2. Сроки выполнения работ</w:t>
      </w:r>
    </w:p>
    <w:p w14:paraId="57066B21" w14:textId="77777777" w:rsidR="00A40383" w:rsidRPr="00A40383" w:rsidRDefault="00A40383" w:rsidP="00A40383">
      <w:pPr>
        <w:spacing w:line="252" w:lineRule="auto"/>
        <w:ind w:firstLine="709"/>
        <w:jc w:val="both"/>
      </w:pPr>
      <w:r w:rsidRPr="00A40383">
        <w:t>2.1. </w:t>
      </w:r>
      <w:r w:rsidRPr="00A40383">
        <w:rPr>
          <w:lang w:val="en-US"/>
        </w:rPr>
        <w:t>C</w:t>
      </w:r>
      <w:r w:rsidRPr="00A40383">
        <w:t>рок выполнения работ (их этапов) определяется календарным планом (Приложение №__) и составляет 50 календарных дней:</w:t>
      </w:r>
    </w:p>
    <w:p w14:paraId="2C48B804" w14:textId="77777777" w:rsidR="00A40383" w:rsidRPr="00A40383" w:rsidRDefault="00A40383" w:rsidP="00A40383">
      <w:pPr>
        <w:spacing w:line="252" w:lineRule="auto"/>
        <w:ind w:firstLine="709"/>
        <w:jc w:val="both"/>
      </w:pPr>
      <w:r w:rsidRPr="00A40383">
        <w:t>1-ый этап – 20 календарных дней;</w:t>
      </w:r>
    </w:p>
    <w:p w14:paraId="7CC841EC" w14:textId="77777777" w:rsidR="00A40383" w:rsidRPr="00A40383" w:rsidRDefault="00A40383" w:rsidP="00A40383">
      <w:pPr>
        <w:spacing w:line="252" w:lineRule="auto"/>
        <w:ind w:firstLine="709"/>
        <w:jc w:val="both"/>
      </w:pPr>
      <w:r w:rsidRPr="00A40383">
        <w:t>2-ой этап – 30 календарных дней.</w:t>
      </w:r>
    </w:p>
    <w:p w14:paraId="2995FE16" w14:textId="77777777" w:rsidR="00A40383" w:rsidRPr="00A40383" w:rsidRDefault="00A40383" w:rsidP="00A40383">
      <w:pPr>
        <w:spacing w:line="252" w:lineRule="auto"/>
        <w:ind w:firstLine="709"/>
        <w:jc w:val="both"/>
      </w:pPr>
      <w:r w:rsidRPr="00A40383">
        <w:t>В срок выполнения работ не входят сроки согласования проектной документации с органами местного управления и самоуправления.</w:t>
      </w:r>
    </w:p>
    <w:p w14:paraId="7A415580" w14:textId="77777777" w:rsidR="00A40383" w:rsidRPr="00A40383" w:rsidRDefault="00A40383" w:rsidP="00A40383">
      <w:pPr>
        <w:spacing w:line="252" w:lineRule="auto"/>
        <w:ind w:firstLine="709"/>
        <w:jc w:val="both"/>
      </w:pPr>
      <w:r w:rsidRPr="00A40383">
        <w:t>2.2. Несвоевременное предоставление Заказчиком исходных данных является основанием для изменения сроков выполнения работ (начального и конечного) соразмерно срокам такой задержки.</w:t>
      </w:r>
    </w:p>
    <w:p w14:paraId="377A0297" w14:textId="77777777" w:rsidR="00A40383" w:rsidRPr="00A40383" w:rsidRDefault="00A40383" w:rsidP="00A40383">
      <w:pPr>
        <w:spacing w:line="252" w:lineRule="auto"/>
        <w:ind w:firstLine="709"/>
        <w:jc w:val="both"/>
      </w:pPr>
      <w:r w:rsidRPr="00A40383">
        <w:t>2.3. Изменение сроков выполнения работ согласовывается Сторонами в письменном виде путем оформления дополнительного соглашения.</w:t>
      </w:r>
    </w:p>
    <w:p w14:paraId="5EC234B1" w14:textId="77777777" w:rsidR="00A40383" w:rsidRPr="00A40383" w:rsidRDefault="00A40383" w:rsidP="00A40383">
      <w:pPr>
        <w:spacing w:line="252" w:lineRule="auto"/>
        <w:ind w:firstLine="709"/>
        <w:jc w:val="both"/>
        <w:rPr>
          <w:spacing w:val="-4"/>
        </w:rPr>
      </w:pPr>
      <w:r w:rsidRPr="00A40383">
        <w:rPr>
          <w:spacing w:val="-4"/>
        </w:rPr>
        <w:t>2.4.</w:t>
      </w:r>
      <w:r w:rsidRPr="00A40383">
        <w:rPr>
          <w:spacing w:val="-4"/>
          <w:lang w:val="en-US"/>
        </w:rPr>
        <w:t> </w:t>
      </w:r>
      <w:r w:rsidRPr="00A40383">
        <w:rPr>
          <w:spacing w:val="-4"/>
        </w:rPr>
        <w:t>Если в процессе выполнения работы выясняется невозможность получения ожидаемого результата или нецелесообразность продолжения работы, Сторона, обнаружившая это, обязана предоставить другой Стороне на рассмотрение письменное обоснование о невозможности получения ожидаемого результата или нецелесообразности продолжения работы. В этом случае Стороны обязаны в 15-дневный срок рассмотреть вопрос о целесообразности и направлениях продолжения работы, изменении сроков ее выполнения и оплаты.</w:t>
      </w:r>
    </w:p>
    <w:p w14:paraId="5B6C6256" w14:textId="77777777" w:rsidR="00A40383" w:rsidRPr="00A40383" w:rsidRDefault="00A40383" w:rsidP="00A40383">
      <w:pPr>
        <w:spacing w:line="252" w:lineRule="auto"/>
        <w:ind w:firstLine="709"/>
        <w:jc w:val="both"/>
      </w:pPr>
      <w:r w:rsidRPr="00A40383">
        <w:t>2.5.</w:t>
      </w:r>
      <w:r w:rsidRPr="00A40383">
        <w:rPr>
          <w:lang w:val="en-US"/>
        </w:rPr>
        <w:t> </w:t>
      </w:r>
      <w:r w:rsidRPr="00A40383">
        <w:t>В случае приостановки (прекращения) работ по требованию Заказчика, а также в связи с расторжением настоящего Договора Сторонами оформляется двусторонний акт, в котором указываются:</w:t>
      </w:r>
    </w:p>
    <w:p w14:paraId="680556A1" w14:textId="77777777" w:rsidR="00A40383" w:rsidRPr="00A40383" w:rsidRDefault="00A40383" w:rsidP="00A40383">
      <w:pPr>
        <w:tabs>
          <w:tab w:val="left" w:pos="993"/>
        </w:tabs>
        <w:spacing w:line="252" w:lineRule="auto"/>
        <w:ind w:firstLine="709"/>
        <w:jc w:val="both"/>
      </w:pPr>
      <w:r w:rsidRPr="00A40383">
        <w:t>•</w:t>
      </w:r>
      <w:r w:rsidRPr="00A40383">
        <w:tab/>
        <w:t>объем и стоимость фактически выполненных Подрядчиком работ;</w:t>
      </w:r>
    </w:p>
    <w:p w14:paraId="2FD95314" w14:textId="77777777" w:rsidR="00A40383" w:rsidRPr="00A40383" w:rsidRDefault="00A40383" w:rsidP="00A40383">
      <w:pPr>
        <w:tabs>
          <w:tab w:val="left" w:pos="993"/>
        </w:tabs>
        <w:spacing w:line="252" w:lineRule="auto"/>
        <w:ind w:firstLine="709"/>
        <w:jc w:val="both"/>
      </w:pPr>
      <w:r w:rsidRPr="00A40383">
        <w:t>•</w:t>
      </w:r>
      <w:r w:rsidRPr="00A40383">
        <w:tab/>
        <w:t>перечень передаваемой Заказчику документации;</w:t>
      </w:r>
    </w:p>
    <w:p w14:paraId="3F54F205" w14:textId="77777777" w:rsidR="00A40383" w:rsidRPr="00A40383" w:rsidRDefault="00A40383" w:rsidP="00A40383">
      <w:pPr>
        <w:tabs>
          <w:tab w:val="left" w:pos="993"/>
        </w:tabs>
        <w:spacing w:line="252" w:lineRule="auto"/>
        <w:ind w:firstLine="709"/>
        <w:jc w:val="both"/>
      </w:pPr>
      <w:r w:rsidRPr="00A40383">
        <w:t>•</w:t>
      </w:r>
      <w:r w:rsidRPr="00A40383">
        <w:tab/>
        <w:t>другие обязательства Сторон, связанные с приостановкой (прекращением) работ.</w:t>
      </w:r>
    </w:p>
    <w:p w14:paraId="38D575CB" w14:textId="77777777" w:rsidR="00A40383" w:rsidRPr="00A40383" w:rsidRDefault="00A40383" w:rsidP="00A40383">
      <w:pPr>
        <w:spacing w:line="252" w:lineRule="auto"/>
        <w:ind w:firstLine="709"/>
        <w:jc w:val="both"/>
        <w:rPr>
          <w:spacing w:val="-5"/>
        </w:rPr>
      </w:pPr>
      <w:r w:rsidRPr="00A40383">
        <w:rPr>
          <w:spacing w:val="-5"/>
        </w:rPr>
        <w:t>Фактически выполненные Подрядчиком работы подлежат оплате Заказчиком в течение 5 (пяти) банковских дней от даты подписания Сторонами акта приостановки (прекращения) работ.</w:t>
      </w:r>
    </w:p>
    <w:p w14:paraId="7014CDA0"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3. Цена работ и порядок расчетов</w:t>
      </w:r>
    </w:p>
    <w:p w14:paraId="69216E01" w14:textId="77777777" w:rsidR="00A40383" w:rsidRPr="00A40383" w:rsidRDefault="00A40383" w:rsidP="00A40383">
      <w:pPr>
        <w:spacing w:line="252" w:lineRule="auto"/>
        <w:ind w:firstLine="709"/>
        <w:jc w:val="both"/>
        <w:rPr>
          <w:bCs/>
        </w:rPr>
      </w:pPr>
      <w:r w:rsidRPr="00A40383">
        <w:t xml:space="preserve">3.1. Договорная (контрактная) цена работ по настоящему Договору определена на основании </w:t>
      </w:r>
      <w:r w:rsidRPr="00A40383">
        <w:rPr>
          <w:color w:val="FF0000"/>
        </w:rPr>
        <w:t xml:space="preserve">расчета/сметы </w:t>
      </w:r>
      <w:r w:rsidRPr="00A40383">
        <w:t xml:space="preserve">(Приложение №__) и в соответствии с протоколом согласования договорной (контрактной) цены (Приложение №__) составляет </w:t>
      </w:r>
      <w:r w:rsidRPr="00A40383">
        <w:rPr>
          <w:bCs/>
        </w:rPr>
        <w:t xml:space="preserve">______________ (___________________) белорусских рублей, </w:t>
      </w:r>
      <w:r w:rsidRPr="00A40383">
        <w:rPr>
          <w:bCs/>
          <w:color w:val="FF0000"/>
        </w:rPr>
        <w:t>с/без</w:t>
      </w:r>
      <w:r w:rsidRPr="00A40383">
        <w:rPr>
          <w:bCs/>
        </w:rPr>
        <w:t xml:space="preserve"> НДС ____________________________.</w:t>
      </w:r>
    </w:p>
    <w:p w14:paraId="4286185F" w14:textId="77777777" w:rsidR="00A40383" w:rsidRPr="00A40383" w:rsidRDefault="00A40383" w:rsidP="00A40383">
      <w:pPr>
        <w:spacing w:line="252" w:lineRule="auto"/>
        <w:ind w:firstLine="709"/>
        <w:jc w:val="both"/>
        <w:rPr>
          <w:bCs/>
        </w:rPr>
      </w:pPr>
      <w:r w:rsidRPr="00A40383">
        <w:rPr>
          <w:bCs/>
        </w:rPr>
        <w:t>3.1.1. 1-ый этап – 20%</w:t>
      </w:r>
    </w:p>
    <w:p w14:paraId="2D61BF97" w14:textId="77777777" w:rsidR="00A40383" w:rsidRPr="00A40383" w:rsidRDefault="00A40383" w:rsidP="00A40383">
      <w:pPr>
        <w:spacing w:line="252" w:lineRule="auto"/>
        <w:ind w:firstLine="709"/>
        <w:jc w:val="both"/>
      </w:pPr>
      <w:r w:rsidRPr="00A40383">
        <w:rPr>
          <w:bCs/>
        </w:rPr>
        <w:t>3.1.2. 2-ой этап – 80 %</w:t>
      </w:r>
    </w:p>
    <w:p w14:paraId="19FFDDD9" w14:textId="77777777" w:rsidR="00A40383" w:rsidRPr="00A40383" w:rsidRDefault="00A40383" w:rsidP="00A40383">
      <w:pPr>
        <w:spacing w:line="252" w:lineRule="auto"/>
        <w:ind w:firstLine="709"/>
        <w:jc w:val="both"/>
      </w:pPr>
      <w:r w:rsidRPr="00A40383">
        <w:t>3.2. Договорная (контрактная) цена является приблизительной и подлежит изменению в случаях:</w:t>
      </w:r>
    </w:p>
    <w:p w14:paraId="07EE8715" w14:textId="77777777" w:rsidR="00A40383" w:rsidRPr="00A40383" w:rsidRDefault="00A40383" w:rsidP="00A40383">
      <w:pPr>
        <w:spacing w:line="252" w:lineRule="auto"/>
        <w:ind w:firstLine="709"/>
        <w:jc w:val="both"/>
      </w:pPr>
      <w:r w:rsidRPr="00A40383">
        <w:t>–</w:t>
      </w:r>
      <w:r w:rsidRPr="00A40383">
        <w:rPr>
          <w:lang w:val="en-US"/>
        </w:rPr>
        <w:t> </w:t>
      </w:r>
      <w:r w:rsidRPr="00A40383">
        <w:t>внесения Заказчиком в установленном порядке изменений в задание на разработку проектной документации, замена исходных данных;</w:t>
      </w:r>
    </w:p>
    <w:p w14:paraId="64C0DB69" w14:textId="77777777" w:rsidR="00A40383" w:rsidRPr="00A40383" w:rsidRDefault="00A40383" w:rsidP="00A40383">
      <w:pPr>
        <w:spacing w:line="252" w:lineRule="auto"/>
        <w:ind w:firstLine="709"/>
        <w:jc w:val="both"/>
      </w:pPr>
      <w:r w:rsidRPr="00A40383">
        <w:t>–</w:t>
      </w:r>
      <w:r w:rsidRPr="00A40383">
        <w:rPr>
          <w:lang w:val="en-US"/>
        </w:rPr>
        <w:t> </w:t>
      </w:r>
      <w:r w:rsidRPr="00A40383">
        <w:t>изменения налогового законодательства в части установления и (или) отмены налогов и отчислений в доходы соответствующих бюджетов, которые влияют на формирование цены, изменения налоговых ставок и объектов налогообложения, установления и (или) отмены налоговых льгот;</w:t>
      </w:r>
    </w:p>
    <w:p w14:paraId="55AE407B" w14:textId="77777777" w:rsidR="00A40383" w:rsidRPr="00A40383" w:rsidRDefault="00A40383" w:rsidP="00A40383">
      <w:pPr>
        <w:spacing w:line="252" w:lineRule="auto"/>
        <w:ind w:firstLine="709"/>
        <w:jc w:val="both"/>
      </w:pPr>
      <w:r w:rsidRPr="00A40383">
        <w:t>–</w:t>
      </w:r>
      <w:r w:rsidRPr="00A40383">
        <w:rPr>
          <w:lang w:val="en-US"/>
        </w:rPr>
        <w:t> </w:t>
      </w:r>
      <w:r w:rsidRPr="00A40383">
        <w:t xml:space="preserve">уточнения фактически выполненных объемов работ. </w:t>
      </w:r>
    </w:p>
    <w:p w14:paraId="18EC99C2" w14:textId="77777777" w:rsidR="00A40383" w:rsidRPr="00A40383" w:rsidRDefault="00A40383" w:rsidP="00A40383">
      <w:pPr>
        <w:spacing w:line="252" w:lineRule="auto"/>
        <w:ind w:firstLine="709"/>
        <w:jc w:val="both"/>
      </w:pPr>
      <w:r w:rsidRPr="00A40383">
        <w:t>Изменение договорной (контрактной) цены оформляется дополнительным соглашением к настоящему Договору.</w:t>
      </w:r>
    </w:p>
    <w:p w14:paraId="47D3709B" w14:textId="77777777" w:rsidR="00A40383" w:rsidRPr="00A40383" w:rsidRDefault="00A40383" w:rsidP="00A40383">
      <w:pPr>
        <w:spacing w:line="252" w:lineRule="auto"/>
        <w:ind w:firstLine="709"/>
        <w:jc w:val="both"/>
      </w:pPr>
      <w:r w:rsidRPr="00A40383">
        <w:t>3.3. Основанием для расчетов за результаты работ является подписанный Сторонами акт сдачи-приемки выполненных проектных и изыскательских работ, их видов (этапов) по форме (далее – акт сдачи-приемки выполненных работ), устанавливаемой Подрядчиком.</w:t>
      </w:r>
    </w:p>
    <w:p w14:paraId="1593CEF1" w14:textId="77777777" w:rsidR="00A40383" w:rsidRPr="00A40383" w:rsidRDefault="00A40383" w:rsidP="00A40383">
      <w:pPr>
        <w:spacing w:line="252" w:lineRule="auto"/>
        <w:ind w:firstLine="709"/>
        <w:jc w:val="both"/>
      </w:pPr>
      <w:r w:rsidRPr="00A40383">
        <w:t>3.4. Расчетный период определяется календарным планом (Приложение №__).</w:t>
      </w:r>
    </w:p>
    <w:p w14:paraId="6276A4DA" w14:textId="77777777" w:rsidR="00A40383" w:rsidRPr="00A40383" w:rsidRDefault="00A40383" w:rsidP="00A40383">
      <w:pPr>
        <w:spacing w:line="252" w:lineRule="auto"/>
        <w:ind w:firstLine="709"/>
        <w:jc w:val="both"/>
      </w:pPr>
      <w:r w:rsidRPr="00A40383">
        <w:t>3.5. Расчеты по настоящему Договору производятся в соответствии с календарным планом (Приложение №__) и по факту выполнения работ в следующем порядке:</w:t>
      </w:r>
    </w:p>
    <w:p w14:paraId="7C9F2CF6" w14:textId="77777777" w:rsidR="00A40383" w:rsidRPr="00A40383" w:rsidRDefault="00A40383" w:rsidP="00A40383">
      <w:pPr>
        <w:spacing w:line="252" w:lineRule="auto"/>
        <w:ind w:firstLine="709"/>
        <w:jc w:val="both"/>
      </w:pPr>
      <w:r w:rsidRPr="00A40383">
        <w:t>3.5.1. Выплата авансов настоящим Договором не предусматривается.</w:t>
      </w:r>
    </w:p>
    <w:p w14:paraId="018CDD8B" w14:textId="77777777" w:rsidR="00A40383" w:rsidRPr="00A40383" w:rsidRDefault="00A40383" w:rsidP="00A40383">
      <w:pPr>
        <w:spacing w:line="252" w:lineRule="auto"/>
        <w:ind w:firstLine="709"/>
        <w:jc w:val="both"/>
      </w:pPr>
      <w:r w:rsidRPr="00A40383">
        <w:t>3.5.2. Заказчик оплачивает выполненные работы поэтапно в соответствии с календарным планом (Приложение №__). Расчет за выполненные работы осуществляется на основании актов сдачи-приемки выполненных работ по каждому этапу в течение 20 (двадцати) банковских дней после подписания указанных актов.</w:t>
      </w:r>
    </w:p>
    <w:p w14:paraId="141BE0DC" w14:textId="77777777" w:rsidR="00A40383" w:rsidRPr="00A40383" w:rsidRDefault="00A40383" w:rsidP="00A40383">
      <w:pPr>
        <w:spacing w:line="252" w:lineRule="auto"/>
        <w:ind w:firstLine="709"/>
        <w:jc w:val="both"/>
      </w:pPr>
      <w:r w:rsidRPr="00A40383">
        <w:t>3.6. Работы, выполненные некачественно по вине Подрядчика, не подлежат оплате до устранения выявленных недостатков за счет средств Подрядчика в сроки, согласованные Сторонами, после чего оплачиваются по ценам, действовавшим на дату их планируемого завершения, установленную календарным планом (Приложение №__).</w:t>
      </w:r>
    </w:p>
    <w:p w14:paraId="0C8E16B7" w14:textId="77777777" w:rsidR="00A40383" w:rsidRPr="00A40383" w:rsidRDefault="00A40383" w:rsidP="00A40383">
      <w:pPr>
        <w:spacing w:line="252" w:lineRule="auto"/>
        <w:ind w:firstLine="709"/>
        <w:jc w:val="both"/>
      </w:pPr>
      <w:r w:rsidRPr="00A40383">
        <w:t>3.7. Расчеты за работы, их виды (этапы), выполненные по вине Подрядчика позже сроков, установленных в календарном плане, осуществляются в размере их стоимости, установленной в календарном плане (Приложение №__).</w:t>
      </w:r>
    </w:p>
    <w:p w14:paraId="420A31B3" w14:textId="77777777" w:rsidR="00A40383" w:rsidRPr="00A40383" w:rsidRDefault="00A40383" w:rsidP="00A40383">
      <w:pPr>
        <w:spacing w:line="252" w:lineRule="auto"/>
        <w:ind w:firstLine="709"/>
        <w:jc w:val="both"/>
      </w:pPr>
      <w:r w:rsidRPr="00A40383">
        <w:t>3.8. В случае приостановления или прекращения по требованию Заказчика работ, не связанном с нарушением Подрядчиком обязательств, предусмотренных настоящим Договором, фактически выполненные работы подлежат оплате в течение 5 (пяти) банковских дней со дня подписания акта сдачи-приемки выполненных работ или акта оказанных услуг в установленном порядке.</w:t>
      </w:r>
    </w:p>
    <w:p w14:paraId="1C217F9A" w14:textId="77777777" w:rsidR="00A40383" w:rsidRPr="00A40383" w:rsidRDefault="00A40383" w:rsidP="00A40383">
      <w:pPr>
        <w:spacing w:line="252" w:lineRule="auto"/>
        <w:ind w:firstLine="709"/>
        <w:jc w:val="both"/>
      </w:pPr>
      <w:r w:rsidRPr="00A40383">
        <w:t>3.9. В цену работ не включены затраты Подрядчика по регистрации декларации о соответствии проектной документации существенным требованиям безопасности технического регламента ТР 2009/013/BY, затраты на проведение административной процедуры по получению заключения о согласовании проектной документации на техническую систему охраны в Департаменте охраны Министерства внутренних дел и стоимость прохождения государственной экспертизы проектной документации (при ее необходимости).</w:t>
      </w:r>
    </w:p>
    <w:p w14:paraId="4C28F164" w14:textId="77777777" w:rsidR="00A40383" w:rsidRPr="00A40383" w:rsidRDefault="00A40383" w:rsidP="00A40383">
      <w:pPr>
        <w:spacing w:line="252" w:lineRule="auto"/>
        <w:ind w:firstLine="709"/>
        <w:jc w:val="both"/>
      </w:pPr>
      <w:r w:rsidRPr="00A40383">
        <w:t>Указанные затраты оплачиваются Заказчиком дополнительно, без оформления дополнительного соглашения к настоящему Договору, на основании заверенных Подрядчиком копий платёжных документов, подтверждающих понесённые им затраты, и счета, и включаются в акты сдачи-приемки выполненных работ.</w:t>
      </w:r>
    </w:p>
    <w:p w14:paraId="59C156E1" w14:textId="77777777" w:rsidR="00A40383" w:rsidRPr="00A40383" w:rsidRDefault="00A40383" w:rsidP="00A40383">
      <w:pPr>
        <w:spacing w:line="252" w:lineRule="auto"/>
        <w:ind w:firstLine="709"/>
        <w:jc w:val="both"/>
      </w:pPr>
    </w:p>
    <w:p w14:paraId="692ECF80" w14:textId="77777777" w:rsidR="00A40383" w:rsidRPr="00A40383" w:rsidRDefault="00A40383" w:rsidP="00A40383">
      <w:pPr>
        <w:spacing w:line="252" w:lineRule="auto"/>
        <w:ind w:firstLine="709"/>
        <w:jc w:val="center"/>
        <w:rPr>
          <w:b/>
          <w:bCs/>
          <w:szCs w:val="20"/>
        </w:rPr>
      </w:pPr>
      <w:r w:rsidRPr="00A40383">
        <w:rPr>
          <w:b/>
          <w:bCs/>
          <w:szCs w:val="20"/>
        </w:rPr>
        <w:t>4. Порядок взаимодействия с Инженерной организацией</w:t>
      </w:r>
    </w:p>
    <w:p w14:paraId="43DB5291" w14:textId="77777777" w:rsidR="00A40383" w:rsidRPr="00A40383" w:rsidRDefault="00A40383" w:rsidP="00A40383">
      <w:pPr>
        <w:spacing w:line="252" w:lineRule="auto"/>
        <w:ind w:firstLine="709"/>
      </w:pPr>
      <w:r w:rsidRPr="00A40383">
        <w:t>4.1. Инженерная организация участвует вместе с Подрядчиком в согласовании готовой проектной документации с соответствующими государственными органами и органами местного управления и самоуправления.</w:t>
      </w:r>
    </w:p>
    <w:p w14:paraId="4FFB6230" w14:textId="77777777" w:rsidR="00A40383" w:rsidRPr="00A40383" w:rsidRDefault="00A40383" w:rsidP="00A40383">
      <w:pPr>
        <w:spacing w:line="252" w:lineRule="auto"/>
        <w:ind w:firstLine="709"/>
      </w:pPr>
      <w:r w:rsidRPr="00A40383">
        <w:t>4.2. Подрядчик за 3 (три) рабочих дня, предшествующих сроку окончания выполнения работ (этапов), в соответствии с п. 2.1 Договора, передаёт Инженерной организации результат работ на электронном носителе. Инженерная организация рассматривает и согласовывает результаты работ Подрядчика в течении 3 (трёх) рабочих дней со дня их передачи, а при обнаружении отступлений от настоящего Договора, ухудшающих результаты работы, или иных недостатков в работе сообщает об этом Подрядчику в течении 3 дней с момента обнаружения.</w:t>
      </w:r>
    </w:p>
    <w:p w14:paraId="79F29949" w14:textId="77777777" w:rsidR="00A40383" w:rsidRPr="00A40383" w:rsidRDefault="00A40383" w:rsidP="00A40383">
      <w:pPr>
        <w:spacing w:line="252" w:lineRule="auto"/>
        <w:ind w:firstLine="709"/>
      </w:pPr>
      <w:r w:rsidRPr="00A40383">
        <w:t>4.3. Инженерная организация имеет право:</w:t>
      </w:r>
    </w:p>
    <w:p w14:paraId="6AEF7B28" w14:textId="77777777" w:rsidR="00A40383" w:rsidRPr="00A40383" w:rsidRDefault="00A40383" w:rsidP="00A40383">
      <w:pPr>
        <w:spacing w:line="252" w:lineRule="auto"/>
        <w:ind w:firstLine="709"/>
      </w:pPr>
      <w:r w:rsidRPr="00A40383">
        <w:t>4.3.1. проверять ход и качество работ, выполняемых Подрядчиком не вмешиваясь в его производственную и хозяйственную деятельность;</w:t>
      </w:r>
    </w:p>
    <w:p w14:paraId="00548E45" w14:textId="77777777" w:rsidR="00A40383" w:rsidRPr="00A40383" w:rsidRDefault="00A40383" w:rsidP="00A40383">
      <w:pPr>
        <w:spacing w:line="252" w:lineRule="auto"/>
        <w:ind w:firstLine="709"/>
      </w:pPr>
      <w:r w:rsidRPr="00A40383">
        <w:t>4.3.2. требовать от Подрядчика предоставления информации о ходе выполнения работ, о сроках окончания этапов работ по Договору.</w:t>
      </w:r>
    </w:p>
    <w:p w14:paraId="46E28D5C" w14:textId="77777777" w:rsidR="00A40383" w:rsidRPr="00A40383" w:rsidRDefault="00A40383" w:rsidP="00A40383">
      <w:pPr>
        <w:spacing w:line="252" w:lineRule="auto"/>
        <w:ind w:firstLine="709"/>
      </w:pPr>
      <w:r w:rsidRPr="00A40383">
        <w:t>4.4. Инженерная организация имеет также другие права, предусмотренные законодательством Республики Беларусь.</w:t>
      </w:r>
    </w:p>
    <w:p w14:paraId="7C55E746"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5. Порядок сдачи и приемки работ</w:t>
      </w:r>
    </w:p>
    <w:p w14:paraId="06966364" w14:textId="77777777" w:rsidR="00A40383" w:rsidRPr="00A40383" w:rsidRDefault="00A40383" w:rsidP="00A40383">
      <w:pPr>
        <w:spacing w:line="252" w:lineRule="auto"/>
        <w:ind w:firstLine="709"/>
        <w:jc w:val="both"/>
        <w:rPr>
          <w:spacing w:val="-2"/>
        </w:rPr>
      </w:pPr>
      <w:r w:rsidRPr="00A40383">
        <w:rPr>
          <w:spacing w:val="-2"/>
        </w:rPr>
        <w:t>5.1.</w:t>
      </w:r>
      <w:r w:rsidRPr="00A40383">
        <w:rPr>
          <w:spacing w:val="-2"/>
          <w:lang w:val="en-US"/>
        </w:rPr>
        <w:t> </w:t>
      </w:r>
      <w:r w:rsidRPr="00A40383">
        <w:rPr>
          <w:spacing w:val="-2"/>
        </w:rPr>
        <w:t>После завершения работ (этапов) Подрядчик письменно уведомляет об этом Заказчика, передает представителю Заказчика следующую документацию по каждому из этапов:</w:t>
      </w:r>
    </w:p>
    <w:p w14:paraId="526FA9A6" w14:textId="77777777" w:rsidR="00A40383" w:rsidRPr="00A40383" w:rsidRDefault="00A40383" w:rsidP="00A40383">
      <w:pPr>
        <w:spacing w:line="252" w:lineRule="auto"/>
        <w:ind w:firstLine="709"/>
        <w:jc w:val="both"/>
        <w:rPr>
          <w:spacing w:val="-2"/>
        </w:rPr>
      </w:pPr>
      <w:r w:rsidRPr="00A40383">
        <w:rPr>
          <w:spacing w:val="-2"/>
        </w:rPr>
        <w:t>5.1.1. По 1-му этапу:</w:t>
      </w:r>
    </w:p>
    <w:p w14:paraId="20CC3998" w14:textId="77777777" w:rsidR="00A40383" w:rsidRPr="00A40383" w:rsidRDefault="00A40383" w:rsidP="00A40383">
      <w:pPr>
        <w:spacing w:line="252" w:lineRule="auto"/>
        <w:ind w:firstLine="709"/>
        <w:jc w:val="both"/>
      </w:pPr>
      <w:r w:rsidRPr="00A40383">
        <w:rPr>
          <w:spacing w:val="-2"/>
        </w:rPr>
        <w:t>– </w:t>
      </w:r>
      <w:r w:rsidRPr="00A40383">
        <w:t>2 экземпляра акта сдачи-приемки выполненных работ;</w:t>
      </w:r>
    </w:p>
    <w:p w14:paraId="55CA5276" w14:textId="77777777" w:rsidR="00A40383" w:rsidRPr="00A40383" w:rsidRDefault="00A40383" w:rsidP="00A40383">
      <w:pPr>
        <w:spacing w:line="252" w:lineRule="auto"/>
        <w:ind w:firstLine="709"/>
        <w:jc w:val="both"/>
      </w:pPr>
      <w:r w:rsidRPr="00A40383">
        <w:rPr>
          <w:spacing w:val="-2"/>
        </w:rPr>
        <w:t>–</w:t>
      </w:r>
      <w:r w:rsidRPr="00A40383">
        <w:t xml:space="preserve"> проект интерьеров в полном объёме и техническое заключение по обследованию в количестве одного экземпляра на бумажном носителе и на электронном носителе в формате </w:t>
      </w:r>
      <w:r w:rsidRPr="00A40383">
        <w:rPr>
          <w:lang w:val="en-US"/>
        </w:rPr>
        <w:t>pdf</w:t>
      </w:r>
      <w:r w:rsidRPr="00A40383">
        <w:t xml:space="preserve"> и </w:t>
      </w:r>
      <w:r w:rsidRPr="00A40383">
        <w:rPr>
          <w:lang w:val="en-US"/>
        </w:rPr>
        <w:t>dwg</w:t>
      </w:r>
      <w:r w:rsidRPr="00A40383">
        <w:t>;</w:t>
      </w:r>
    </w:p>
    <w:p w14:paraId="4DCA5554" w14:textId="77777777" w:rsidR="00A40383" w:rsidRPr="00A40383" w:rsidRDefault="00A40383" w:rsidP="00A40383">
      <w:pPr>
        <w:spacing w:line="252" w:lineRule="auto"/>
        <w:ind w:firstLine="709"/>
        <w:jc w:val="both"/>
        <w:rPr>
          <w:spacing w:val="-2"/>
        </w:rPr>
      </w:pPr>
    </w:p>
    <w:p w14:paraId="663856E6" w14:textId="77777777" w:rsidR="00A40383" w:rsidRPr="00A40383" w:rsidRDefault="00A40383" w:rsidP="00A40383">
      <w:pPr>
        <w:spacing w:line="252" w:lineRule="auto"/>
        <w:ind w:firstLine="709"/>
        <w:jc w:val="both"/>
      </w:pPr>
      <w:r w:rsidRPr="00A40383">
        <w:t>–</w:t>
      </w:r>
      <w:r w:rsidRPr="00A40383">
        <w:rPr>
          <w:lang w:val="en-US"/>
        </w:rPr>
        <w:t> </w:t>
      </w:r>
      <w:r w:rsidRPr="00A40383">
        <w:t>2 экземпляра накладных на передачу проекта интерьеров и технического заключения по обследованию.</w:t>
      </w:r>
    </w:p>
    <w:p w14:paraId="1A6A982A" w14:textId="77777777" w:rsidR="00A40383" w:rsidRPr="00A40383" w:rsidRDefault="00A40383" w:rsidP="00A40383">
      <w:pPr>
        <w:spacing w:line="252" w:lineRule="auto"/>
        <w:ind w:firstLine="709"/>
        <w:jc w:val="both"/>
      </w:pPr>
      <w:r w:rsidRPr="00A40383">
        <w:t>5.1.2. По 2-му этапу:</w:t>
      </w:r>
    </w:p>
    <w:p w14:paraId="065C383C" w14:textId="77777777" w:rsidR="00A40383" w:rsidRPr="00A40383" w:rsidRDefault="00A40383" w:rsidP="00A40383">
      <w:pPr>
        <w:spacing w:line="252" w:lineRule="auto"/>
        <w:ind w:firstLine="709"/>
        <w:jc w:val="both"/>
      </w:pPr>
      <w:r w:rsidRPr="00A40383">
        <w:rPr>
          <w:spacing w:val="-2"/>
        </w:rPr>
        <w:t>– </w:t>
      </w:r>
      <w:r w:rsidRPr="00A40383">
        <w:t>2 экземпляра акта сдачи-приемки выполненных работ;</w:t>
      </w:r>
    </w:p>
    <w:p w14:paraId="1AE61963" w14:textId="77777777" w:rsidR="00A40383" w:rsidRPr="00A40383" w:rsidRDefault="00A40383" w:rsidP="00A40383">
      <w:pPr>
        <w:spacing w:line="252" w:lineRule="auto"/>
        <w:ind w:firstLine="709"/>
        <w:jc w:val="both"/>
        <w:rPr>
          <w:spacing w:val="-4"/>
        </w:rPr>
      </w:pPr>
      <w:r w:rsidRPr="00A40383">
        <w:rPr>
          <w:spacing w:val="-2"/>
        </w:rPr>
        <w:t>– проектную документацию стадии</w:t>
      </w:r>
      <w:r w:rsidRPr="00A40383">
        <w:rPr>
          <w:spacing w:val="-4"/>
        </w:rPr>
        <w:t xml:space="preserve"> «Строительный проект» в полном объеме, по которой получены в установленном порядке необходимые согласования и заключения без замечаний соответствующих государственных органов и Заказчика, в количестве по одному экземпляру на бумажном носителе и </w:t>
      </w:r>
      <w:r w:rsidRPr="00A40383">
        <w:t xml:space="preserve">на электронном носителе в форматах </w:t>
      </w:r>
      <w:r w:rsidRPr="00A40383">
        <w:rPr>
          <w:lang w:val="en-US"/>
        </w:rPr>
        <w:t>pdf</w:t>
      </w:r>
      <w:r w:rsidRPr="00A40383">
        <w:t xml:space="preserve">, </w:t>
      </w:r>
      <w:r w:rsidRPr="00A40383">
        <w:rPr>
          <w:lang w:val="en-US"/>
        </w:rPr>
        <w:t>dwg</w:t>
      </w:r>
      <w:r w:rsidRPr="00A40383">
        <w:t xml:space="preserve"> (чертежи), </w:t>
      </w:r>
      <w:r w:rsidRPr="00A40383">
        <w:rPr>
          <w:lang w:val="en-US"/>
        </w:rPr>
        <w:t>cic</w:t>
      </w:r>
      <w:r w:rsidRPr="00A40383">
        <w:t xml:space="preserve"> (сметная документация).</w:t>
      </w:r>
    </w:p>
    <w:p w14:paraId="0868984D" w14:textId="77777777" w:rsidR="00A40383" w:rsidRPr="00A40383" w:rsidRDefault="00A40383" w:rsidP="00A40383">
      <w:pPr>
        <w:spacing w:line="252" w:lineRule="auto"/>
        <w:ind w:firstLine="709"/>
        <w:jc w:val="both"/>
      </w:pPr>
      <w:r w:rsidRPr="00A40383">
        <w:t>–</w:t>
      </w:r>
      <w:r w:rsidRPr="00A40383">
        <w:rPr>
          <w:lang w:val="en-US"/>
        </w:rPr>
        <w:t> </w:t>
      </w:r>
      <w:r w:rsidRPr="00A40383">
        <w:t>оригиналы всех необходимых согласований и заключений, полученных по проектной документации «Строительный проект»;</w:t>
      </w:r>
    </w:p>
    <w:p w14:paraId="2FA77154" w14:textId="77777777" w:rsidR="00A40383" w:rsidRPr="00A40383" w:rsidRDefault="00A40383" w:rsidP="00A40383">
      <w:pPr>
        <w:spacing w:line="252" w:lineRule="auto"/>
        <w:ind w:firstLine="709"/>
        <w:jc w:val="both"/>
      </w:pPr>
      <w:r w:rsidRPr="00A40383">
        <w:t>Предоставление Подрядчиком Заказчику актов сдачи-приемки выполненных работ без предоставления документации в полном объеме, является для Заказчика основанием для отказа от подписания указанных актов.</w:t>
      </w:r>
    </w:p>
    <w:p w14:paraId="45B37590" w14:textId="77777777" w:rsidR="00A40383" w:rsidRPr="00A40383" w:rsidRDefault="00A40383" w:rsidP="00A40383">
      <w:pPr>
        <w:spacing w:line="252" w:lineRule="auto"/>
        <w:ind w:firstLine="709"/>
        <w:jc w:val="both"/>
      </w:pPr>
      <w:r w:rsidRPr="00A40383">
        <w:t>5.2. Заказчик обязан рассмотреть предоставленный Подрядчиком комплект документации, указанный в п.5.1. настоящего Договора, в течение 10 (десяти) рабочих дней с момента его получения и, при отсутствии замечаний (обнаруженных недостатков), заверить акт сдачи-приемки выполненных работ подписью и печатью с указанием даты его подписания.</w:t>
      </w:r>
    </w:p>
    <w:p w14:paraId="10B1EB2F" w14:textId="77777777" w:rsidR="00A40383" w:rsidRPr="00A40383" w:rsidRDefault="00A40383" w:rsidP="00A40383">
      <w:pPr>
        <w:spacing w:line="252" w:lineRule="auto"/>
        <w:ind w:firstLine="709"/>
        <w:jc w:val="both"/>
      </w:pPr>
      <w:r w:rsidRPr="00A40383">
        <w:t>Дата подписания Заказчиком акта сдачи-приемки выполненных работ является датой фактического выполнения Подрядчиком работ по каждому из этапов, за исключением случая необоснованного отказа Заказчика от подписания акта.</w:t>
      </w:r>
    </w:p>
    <w:p w14:paraId="149823B2" w14:textId="77777777" w:rsidR="00A40383" w:rsidRPr="00A40383" w:rsidRDefault="00A40383" w:rsidP="00A40383">
      <w:pPr>
        <w:spacing w:line="252" w:lineRule="auto"/>
        <w:ind w:firstLine="709"/>
        <w:jc w:val="both"/>
      </w:pPr>
      <w:r w:rsidRPr="00A40383">
        <w:t>5.3. При наличии замечаний (обнаруженных недостатков) Заказчик составляет мотивированный отказ от приемки работ (этапа) и направляет его Подрядчику. Стороны в течение 5 (пяти) рабочих дней с момента получения Подрядчиком мотивированного отказа составляют акт с перечнем недостатков, подлежащих устранению, с указанием сроков их устранения. Устранение замечаний производится за счет Подрядчика. После устранения замечаний Подрядчик повторно представляет Заказчику результат проектных работ (этапа) в соответствии с п. 4.1 настоящего Договора. Сроки устранения Подрядчиком замечаний не влекут освобождения Подрядчика от ответственности за просрочку выполнения работ (этапа), а также не влекут увеличения срока выполнения работ по настоящему Договору.</w:t>
      </w:r>
    </w:p>
    <w:p w14:paraId="2B9E314B" w14:textId="77777777" w:rsidR="00A40383" w:rsidRPr="00A40383" w:rsidRDefault="00A40383" w:rsidP="00A40383">
      <w:pPr>
        <w:spacing w:line="252" w:lineRule="auto"/>
        <w:ind w:firstLine="709"/>
        <w:jc w:val="both"/>
      </w:pPr>
      <w:r w:rsidRPr="00A40383">
        <w:t>5.4. В случае неполучения Подрядчиком в течение 10 (десяти) рабочих дней от даты получения Заказчиком акта сдачи-приемки выполненных работ мотивированного отказа от приемки работ (этапа) или подписанного Заказчиком акта, работы (этап) считаются принятыми и подлежат оплате на основании одностороннего акта о готовности проектных работ (этапа), составленного Подрядчиком, в течение 20 (двадцати) банковских дней с момента получения указанного одностороннего акта Заказчиком. Датой получения акта о готовности проектных работ (этапа) считается дата, указанная в уведомлении о вручении Заказчику почтового отправления.</w:t>
      </w:r>
    </w:p>
    <w:p w14:paraId="6ED5C49D" w14:textId="77777777" w:rsidR="00A40383" w:rsidRPr="00A40383" w:rsidRDefault="00A40383" w:rsidP="00A40383">
      <w:pPr>
        <w:spacing w:line="252" w:lineRule="auto"/>
        <w:ind w:firstLine="709"/>
        <w:jc w:val="both"/>
      </w:pPr>
      <w:r w:rsidRPr="00A40383">
        <w:t>5.5. Остальные четыре экземпляра разработанной документации на бумажном носителе (пять экземпляров на бумажном носителе и один экземпляр на электронном носителе в случае внесения изменений) со всеми внесенными изменениями по замечаниям Заказчика Подрядчик передает Заказчику в течении 3 дней с момента подписания Сторонами акта сдачи-приемки выполненных работ.</w:t>
      </w:r>
    </w:p>
    <w:p w14:paraId="19E4A7FC"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6. Права и обязанности Сторон</w:t>
      </w:r>
    </w:p>
    <w:p w14:paraId="740D2637" w14:textId="77777777" w:rsidR="00A40383" w:rsidRPr="00A40383" w:rsidRDefault="00A40383" w:rsidP="00A40383">
      <w:pPr>
        <w:spacing w:line="252" w:lineRule="auto"/>
        <w:ind w:firstLine="709"/>
        <w:jc w:val="both"/>
      </w:pPr>
      <w:r w:rsidRPr="00A40383">
        <w:t>6.1. Заказчик обязан:</w:t>
      </w:r>
    </w:p>
    <w:p w14:paraId="37800A9C" w14:textId="77777777" w:rsidR="00A40383" w:rsidRPr="00A40383" w:rsidRDefault="00A40383" w:rsidP="00A40383">
      <w:pPr>
        <w:spacing w:line="252" w:lineRule="auto"/>
        <w:ind w:firstLine="709"/>
        <w:jc w:val="both"/>
      </w:pPr>
      <w:r w:rsidRPr="00A40383">
        <w:t>6.1.1 передать Подрядчику задание на разработку проектной документации, полный комплект исходных данных (Приложение №__) не позднее трех рабочих дней с момента заключения настоящего Договора;</w:t>
      </w:r>
    </w:p>
    <w:p w14:paraId="4623DB9D" w14:textId="77777777" w:rsidR="00A40383" w:rsidRPr="00A40383" w:rsidRDefault="00A40383" w:rsidP="00A40383">
      <w:pPr>
        <w:spacing w:line="252" w:lineRule="auto"/>
        <w:ind w:firstLine="709"/>
        <w:jc w:val="both"/>
      </w:pPr>
      <w:r w:rsidRPr="00A40383">
        <w:t>6.1.2 рассмотреть и принять у Подрядчика в порядке и сроки, установленные настоящим Договором, результат проектных работ, а при обнаружении отступлений от настоящего Договора, ухудшающих результаты таких работ, или иных недостатков в работе сообщить об этом Подрядчику в срок, предусмотренный настоящим Договором;</w:t>
      </w:r>
    </w:p>
    <w:p w14:paraId="68ACE0D0" w14:textId="77777777" w:rsidR="00A40383" w:rsidRPr="00A40383" w:rsidRDefault="00A40383" w:rsidP="00A40383">
      <w:pPr>
        <w:spacing w:line="252" w:lineRule="auto"/>
        <w:ind w:firstLine="709"/>
        <w:jc w:val="both"/>
      </w:pPr>
      <w:r w:rsidRPr="00A40383">
        <w:t>6.1.3 принимать участие совместно с Подрядчиком в согласовании готового проекта с соответствующими государственными органами и органами местного управления и самоуправления (при необходимости);</w:t>
      </w:r>
    </w:p>
    <w:p w14:paraId="4B39700A" w14:textId="77777777" w:rsidR="00A40383" w:rsidRPr="00A40383" w:rsidRDefault="00A40383" w:rsidP="00A40383">
      <w:pPr>
        <w:spacing w:line="252" w:lineRule="auto"/>
        <w:ind w:firstLine="709"/>
        <w:jc w:val="both"/>
      </w:pPr>
      <w:r w:rsidRPr="00A40383">
        <w:t>6.1.4 производить оплату выполненных работ Подрядчику в соответствии с условиями настоящего Договора;</w:t>
      </w:r>
    </w:p>
    <w:p w14:paraId="758C1FB9" w14:textId="77777777" w:rsidR="00A40383" w:rsidRPr="00A40383" w:rsidRDefault="00A40383" w:rsidP="00A40383">
      <w:pPr>
        <w:spacing w:line="252" w:lineRule="auto"/>
        <w:ind w:firstLine="709"/>
        <w:jc w:val="both"/>
      </w:pPr>
      <w:r w:rsidRPr="00A40383">
        <w:t>6.1.5 выполнять другие обязанности, установленные законодательством Республики Беларусь, ТНПА и настоящим Договором;</w:t>
      </w:r>
    </w:p>
    <w:p w14:paraId="1BA9F239" w14:textId="77777777" w:rsidR="00A40383" w:rsidRPr="00A40383" w:rsidRDefault="00A40383" w:rsidP="00A40383">
      <w:pPr>
        <w:spacing w:line="252" w:lineRule="auto"/>
        <w:ind w:firstLine="709"/>
        <w:jc w:val="both"/>
      </w:pPr>
      <w:r w:rsidRPr="00A40383">
        <w:t>6.1.6 привлекать Подрядчика к участию в деле по иску, предъявленному к Заказчику третьим лицом в связи с недостатками разработанного проекта.</w:t>
      </w:r>
    </w:p>
    <w:p w14:paraId="61BE2B7A" w14:textId="77777777" w:rsidR="00A40383" w:rsidRPr="00A40383" w:rsidRDefault="00A40383" w:rsidP="00A40383">
      <w:pPr>
        <w:spacing w:line="252" w:lineRule="auto"/>
        <w:ind w:firstLine="709"/>
        <w:jc w:val="both"/>
      </w:pPr>
      <w:r w:rsidRPr="00A40383">
        <w:t>6.2. Заказчик имеет право:</w:t>
      </w:r>
    </w:p>
    <w:p w14:paraId="5796DF0E" w14:textId="77777777" w:rsidR="00A40383" w:rsidRPr="00A40383" w:rsidRDefault="00A40383" w:rsidP="00A40383">
      <w:pPr>
        <w:spacing w:line="252" w:lineRule="auto"/>
        <w:ind w:firstLine="709"/>
        <w:jc w:val="both"/>
      </w:pPr>
      <w:r w:rsidRPr="00A40383">
        <w:t>6.2.1 осуществлять проверку хода и качества работы, выполняемой Подрядчиком, не вмешиваясь в его производственную и хозяйственную деятельность;</w:t>
      </w:r>
    </w:p>
    <w:p w14:paraId="51F7FFF7" w14:textId="77777777" w:rsidR="00A40383" w:rsidRPr="00A40383" w:rsidRDefault="00A40383" w:rsidP="00A40383">
      <w:pPr>
        <w:spacing w:line="252" w:lineRule="auto"/>
        <w:ind w:firstLine="709"/>
        <w:jc w:val="both"/>
        <w:rPr>
          <w:spacing w:val="-4"/>
        </w:rPr>
      </w:pPr>
      <w:r w:rsidRPr="00A40383">
        <w:rPr>
          <w:spacing w:val="-4"/>
        </w:rPr>
        <w:t>6.2.2 требовать возмещения причиненных ему убытков, в том числе, если отступления в работе от условий настоящего Договора или иные недостатки проекта в срок, установленный Заказчиком не были устранены либо являются существенными и неустранимыми;</w:t>
      </w:r>
    </w:p>
    <w:p w14:paraId="32238571" w14:textId="77777777" w:rsidR="00A40383" w:rsidRPr="00A40383" w:rsidRDefault="00A40383" w:rsidP="00A40383">
      <w:pPr>
        <w:spacing w:line="252" w:lineRule="auto"/>
        <w:ind w:firstLine="709"/>
        <w:jc w:val="both"/>
      </w:pPr>
      <w:r w:rsidRPr="00A40383">
        <w:t>6.2.3 требовать от Подрядчика информацию о ходе выполнения проектных работ, в том числе о намечаемых конкретных датах окончания их выполнения;</w:t>
      </w:r>
    </w:p>
    <w:p w14:paraId="17C30A4F" w14:textId="77777777" w:rsidR="00A40383" w:rsidRPr="00A40383" w:rsidRDefault="00A40383" w:rsidP="00A40383">
      <w:pPr>
        <w:spacing w:line="252" w:lineRule="auto"/>
        <w:ind w:firstLine="709"/>
        <w:jc w:val="both"/>
      </w:pPr>
      <w:r w:rsidRPr="00A40383">
        <w:t>6.2.4 в одностороннем порядке отказаться от исполнения настоящего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14:paraId="306F2C67" w14:textId="77777777" w:rsidR="00A40383" w:rsidRPr="00A40383" w:rsidRDefault="00A40383" w:rsidP="00A40383">
      <w:pPr>
        <w:spacing w:line="252" w:lineRule="auto"/>
        <w:ind w:firstLine="709"/>
        <w:jc w:val="both"/>
      </w:pPr>
      <w:r w:rsidRPr="00A40383">
        <w:t>6.2.5 требовать предоставления дополнительного количества экземпляров проекта сверх установленного настоящим Договором количества за дополнительную плату по договоренности с Подрядчиком;</w:t>
      </w:r>
    </w:p>
    <w:p w14:paraId="34072BA2" w14:textId="77777777" w:rsidR="00A40383" w:rsidRPr="00A40383" w:rsidRDefault="00A40383" w:rsidP="00A40383">
      <w:pPr>
        <w:spacing w:line="252" w:lineRule="auto"/>
        <w:ind w:firstLine="709"/>
        <w:jc w:val="both"/>
      </w:pPr>
      <w:r w:rsidRPr="00A40383">
        <w:t>6.2.6 в случае не устранения Подрядчиком недостатков, проекта, в том числе нарушения сроков и порядка их устранения Заказчик вправе поручить устранение данных недостатков третьему лицу либо устранить их своими силами и потребовать от должника возмещения понесенных расходов и других убытков;</w:t>
      </w:r>
    </w:p>
    <w:p w14:paraId="1221B2E2" w14:textId="77777777" w:rsidR="00A40383" w:rsidRPr="00A40383" w:rsidRDefault="00A40383" w:rsidP="00A40383">
      <w:pPr>
        <w:spacing w:line="252" w:lineRule="auto"/>
        <w:ind w:firstLine="709"/>
        <w:jc w:val="both"/>
      </w:pPr>
      <w:r w:rsidRPr="00A40383">
        <w:t>6.2.7. запросить у подрядчика информацию обо всех привлеченных субподрядчиках: их наименование, юридический адрес, регистрационный номер в Едином государственном регистре юридических лиц и индивидуальных предпринимателей, аттестаты соответствия, необходимые для выполнения работ по договору, а Подрядчик обязан представить запрашиваемые сведения в течение двух дней с момента получения запроса;</w:t>
      </w:r>
    </w:p>
    <w:p w14:paraId="31D83117" w14:textId="77777777" w:rsidR="00A40383" w:rsidRPr="00A40383" w:rsidRDefault="00A40383" w:rsidP="00A40383">
      <w:pPr>
        <w:spacing w:line="252" w:lineRule="auto"/>
        <w:ind w:firstLine="709"/>
        <w:jc w:val="both"/>
      </w:pPr>
      <w:r w:rsidRPr="00A40383">
        <w:t>6.2.8 потребовать от Подрядчика представления обоснования Договорной (контрактной) цены проектных работ, в том числе выполняемых субподрядчиками (в случае их привлечения);</w:t>
      </w:r>
    </w:p>
    <w:p w14:paraId="4DE0008B" w14:textId="77777777" w:rsidR="00A40383" w:rsidRPr="00A40383" w:rsidRDefault="00A40383" w:rsidP="00A40383">
      <w:pPr>
        <w:spacing w:line="252" w:lineRule="auto"/>
        <w:ind w:firstLine="709"/>
        <w:jc w:val="both"/>
      </w:pPr>
      <w:r w:rsidRPr="00A40383">
        <w:t>6.2.9.</w:t>
      </w:r>
      <w:r w:rsidRPr="00A40383">
        <w:rPr>
          <w:lang w:val="en-US"/>
        </w:rPr>
        <w:t> </w:t>
      </w:r>
      <w:r w:rsidRPr="00A40383">
        <w:t>передать часть своих полномочий и обязанностей инженеру, инженерной организации.</w:t>
      </w:r>
    </w:p>
    <w:p w14:paraId="2581AF63" w14:textId="77777777" w:rsidR="00A40383" w:rsidRPr="00A40383" w:rsidRDefault="00A40383" w:rsidP="00A40383">
      <w:pPr>
        <w:spacing w:line="252" w:lineRule="auto"/>
        <w:ind w:firstLine="709"/>
        <w:jc w:val="both"/>
      </w:pPr>
      <w:r w:rsidRPr="00A40383">
        <w:t>6.3. Подрядчик обязан:</w:t>
      </w:r>
    </w:p>
    <w:p w14:paraId="7B32291A" w14:textId="77777777" w:rsidR="00A40383" w:rsidRPr="00A40383" w:rsidRDefault="00A40383" w:rsidP="00A40383">
      <w:pPr>
        <w:spacing w:line="252" w:lineRule="auto"/>
        <w:ind w:firstLine="709"/>
        <w:jc w:val="both"/>
      </w:pPr>
      <w:r w:rsidRPr="00A40383">
        <w:t>6.3.1</w:t>
      </w:r>
      <w:r w:rsidRPr="00A40383">
        <w:rPr>
          <w:lang w:val="en-US"/>
        </w:rPr>
        <w:t> </w:t>
      </w:r>
      <w:r w:rsidRPr="00A40383">
        <w:t>выполнять проектные работы в соответствии с заданием на разработку проектной документации, исходными данными, действующими НПА, в том числе ТНПА, законодательством Республики Беларусь и настоящим Договором;</w:t>
      </w:r>
    </w:p>
    <w:p w14:paraId="4E5FB6DE" w14:textId="77777777" w:rsidR="00A40383" w:rsidRPr="00A40383" w:rsidRDefault="00A40383" w:rsidP="00A40383">
      <w:pPr>
        <w:spacing w:line="252" w:lineRule="auto"/>
        <w:ind w:firstLine="709"/>
        <w:jc w:val="both"/>
        <w:rPr>
          <w:spacing w:val="-4"/>
        </w:rPr>
      </w:pPr>
      <w:r w:rsidRPr="00A40383">
        <w:rPr>
          <w:spacing w:val="-4"/>
        </w:rPr>
        <w:t>6.3.2</w:t>
      </w:r>
      <w:r w:rsidRPr="00A40383">
        <w:rPr>
          <w:spacing w:val="-4"/>
          <w:lang w:val="en-US"/>
        </w:rPr>
        <w:t> </w:t>
      </w:r>
      <w:r w:rsidRPr="00A40383">
        <w:rPr>
          <w:spacing w:val="-4"/>
        </w:rPr>
        <w:t>в срок не более трех рабочих дней после получения исходных данных уведомить письменно Заказчика о получении исходных данных ненадлежащего качества. При отсутствии таких уведомлений исходные данные, переданные Заказчиком, считаются надлежащего качества;</w:t>
      </w:r>
    </w:p>
    <w:p w14:paraId="48F73631" w14:textId="77777777" w:rsidR="00A40383" w:rsidRPr="00A40383" w:rsidRDefault="00A40383" w:rsidP="00A40383">
      <w:pPr>
        <w:spacing w:line="252" w:lineRule="auto"/>
        <w:ind w:firstLine="709"/>
        <w:jc w:val="both"/>
        <w:rPr>
          <w:spacing w:val="-4"/>
        </w:rPr>
      </w:pPr>
      <w:r w:rsidRPr="00A40383">
        <w:rPr>
          <w:spacing w:val="-4"/>
        </w:rPr>
        <w:t>6.3.3</w:t>
      </w:r>
      <w:r w:rsidRPr="00A40383">
        <w:rPr>
          <w:spacing w:val="-4"/>
          <w:lang w:val="en-US"/>
        </w:rPr>
        <w:t> </w:t>
      </w:r>
      <w:r w:rsidRPr="00A40383">
        <w:rPr>
          <w:spacing w:val="-4"/>
        </w:rPr>
        <w:t xml:space="preserve">устранять своими силами и за свой счет допущенные по своей вине недостатки при выполнении проектных работ, которые могут повлечь отступления от исходных данных, технико-экономических параметров объекта, </w:t>
      </w:r>
      <w:r w:rsidRPr="00A40383">
        <w:t>настоящего</w:t>
      </w:r>
      <w:r w:rsidRPr="00A40383">
        <w:rPr>
          <w:spacing w:val="-4"/>
        </w:rPr>
        <w:t xml:space="preserve"> Договора, предусмотренных заданием на разработку проектной документации; </w:t>
      </w:r>
    </w:p>
    <w:p w14:paraId="4EE6E3F2" w14:textId="77777777" w:rsidR="00A40383" w:rsidRPr="00A40383" w:rsidRDefault="00A40383" w:rsidP="00A40383">
      <w:pPr>
        <w:spacing w:line="252" w:lineRule="auto"/>
        <w:ind w:firstLine="709"/>
        <w:jc w:val="both"/>
      </w:pPr>
      <w:r w:rsidRPr="00A40383">
        <w:t>6.3.4</w:t>
      </w:r>
      <w:r w:rsidRPr="00A40383">
        <w:rPr>
          <w:lang w:val="en-US"/>
        </w:rPr>
        <w:t> </w:t>
      </w:r>
      <w:r w:rsidRPr="00A40383">
        <w:t>согласовывать готовый проект с Заказчиком, а при необходимости вместе с Заказчиком с соответствующими государственными органами и органами местного управления и самоуправления;</w:t>
      </w:r>
    </w:p>
    <w:p w14:paraId="0AC39535" w14:textId="77777777" w:rsidR="00A40383" w:rsidRPr="00A40383" w:rsidRDefault="00A40383" w:rsidP="00A40383">
      <w:pPr>
        <w:spacing w:line="252" w:lineRule="auto"/>
        <w:ind w:firstLine="709"/>
        <w:jc w:val="both"/>
      </w:pPr>
      <w:r w:rsidRPr="00A40383">
        <w:t>6.3.5</w:t>
      </w:r>
      <w:r w:rsidRPr="00A40383">
        <w:rPr>
          <w:lang w:val="en-US"/>
        </w:rPr>
        <w:t> </w:t>
      </w:r>
      <w:r w:rsidRPr="00A40383">
        <w:t>при выявлении дополнительных работ, не предусмотренных в задании на проектирование и влекущих увеличение стоимости проектных работ, Подрядчик обязан своевременно сообщить об этом Заказчику. При неполучении от Заказчика ответа в течение 10 (десяти) календарных дней Подрядчик вправе приостановить выполнение работ;</w:t>
      </w:r>
    </w:p>
    <w:p w14:paraId="0C3FC103" w14:textId="77777777" w:rsidR="00A40383" w:rsidRPr="00A40383" w:rsidRDefault="00A40383" w:rsidP="00A40383">
      <w:pPr>
        <w:spacing w:line="252" w:lineRule="auto"/>
        <w:ind w:firstLine="709"/>
        <w:jc w:val="both"/>
        <w:rPr>
          <w:spacing w:val="-4"/>
        </w:rPr>
      </w:pPr>
      <w:r w:rsidRPr="00A40383">
        <w:rPr>
          <w:spacing w:val="-4"/>
        </w:rPr>
        <w:t>6.3.6</w:t>
      </w:r>
      <w:r w:rsidRPr="00A40383">
        <w:rPr>
          <w:spacing w:val="-4"/>
          <w:lang w:val="en-US"/>
        </w:rPr>
        <w:t> </w:t>
      </w:r>
      <w:r w:rsidRPr="00A40383">
        <w:rPr>
          <w:spacing w:val="-4"/>
        </w:rPr>
        <w:t>при обнаружении недостатков и дефектов в проекте Подрядчик обязан безвозмездно переделать данную документацию или иным образом устранить такие недостатки, а также возместить Заказчику убытки, причиненные ими, включая убытки, возникшие по недостаткам, обнаруженным впоследствии в ходе строительства, а также в процессе эксплуатации объекта строительства созданного на основе проектной документации;</w:t>
      </w:r>
    </w:p>
    <w:p w14:paraId="04DC50C2" w14:textId="77777777" w:rsidR="00A40383" w:rsidRPr="00A40383" w:rsidRDefault="00A40383" w:rsidP="00A40383">
      <w:pPr>
        <w:spacing w:line="252" w:lineRule="auto"/>
        <w:ind w:firstLine="709"/>
        <w:jc w:val="both"/>
      </w:pPr>
      <w:r w:rsidRPr="00A40383">
        <w:t>6.3.7</w:t>
      </w:r>
      <w:r w:rsidRPr="00A40383">
        <w:rPr>
          <w:lang w:val="en-US"/>
        </w:rPr>
        <w:t> </w:t>
      </w:r>
      <w:r w:rsidRPr="00A40383">
        <w:t>передать Заказчику готовый проект, оформленный в соответствии с требованиями СН 1.02.02-2023 «Состав и содержание проектной документации», иной ТНПА и действующего законодательства Республики Беларусь;</w:t>
      </w:r>
    </w:p>
    <w:p w14:paraId="1312CC97" w14:textId="77777777" w:rsidR="00A40383" w:rsidRPr="00A40383" w:rsidRDefault="00A40383" w:rsidP="00A40383">
      <w:pPr>
        <w:spacing w:line="252" w:lineRule="auto"/>
        <w:ind w:firstLine="709"/>
        <w:jc w:val="both"/>
      </w:pPr>
      <w:r w:rsidRPr="00A40383">
        <w:t>6.3.8</w:t>
      </w:r>
      <w:r w:rsidRPr="00A40383">
        <w:rPr>
          <w:lang w:val="en-US"/>
        </w:rPr>
        <w:t> </w:t>
      </w:r>
      <w:r w:rsidRPr="00A40383">
        <w:t>гарантировать Заказчику отсутствие у третьих лиц права воспрепятствовать выполнению работ или ограничивать их выполнение на основе разработанной Подрядчиком проектной документации;</w:t>
      </w:r>
    </w:p>
    <w:p w14:paraId="533F737A" w14:textId="77777777" w:rsidR="00A40383" w:rsidRPr="00A40383" w:rsidRDefault="00A40383" w:rsidP="00A40383">
      <w:pPr>
        <w:spacing w:line="252" w:lineRule="auto"/>
        <w:ind w:firstLine="709"/>
        <w:jc w:val="both"/>
      </w:pPr>
      <w:r w:rsidRPr="00A40383">
        <w:t>6.3.9</w:t>
      </w:r>
      <w:r w:rsidRPr="00A40383">
        <w:rPr>
          <w:lang w:val="en-US"/>
        </w:rPr>
        <w:t> </w:t>
      </w:r>
      <w:r w:rsidRPr="00A40383">
        <w:t>информировать Заказчика в письменной форме и до получения от него соответствующих указаний приостановить проектные работы в следующих случаях:</w:t>
      </w:r>
    </w:p>
    <w:p w14:paraId="443DF91E" w14:textId="77777777" w:rsidR="00A40383" w:rsidRPr="00A40383" w:rsidRDefault="00A40383" w:rsidP="00A40383">
      <w:pPr>
        <w:spacing w:line="252" w:lineRule="auto"/>
        <w:ind w:firstLine="709"/>
        <w:jc w:val="both"/>
      </w:pPr>
      <w:r w:rsidRPr="00A40383">
        <w:t>– представления Заказчиком некачественно подготовленных задания на проектирование, исходных данных, необходимых для выполнения настоящего Договора;</w:t>
      </w:r>
    </w:p>
    <w:p w14:paraId="188AE006" w14:textId="77777777" w:rsidR="00A40383" w:rsidRPr="00A40383" w:rsidRDefault="00A40383" w:rsidP="00A40383">
      <w:pPr>
        <w:spacing w:line="252" w:lineRule="auto"/>
        <w:ind w:firstLine="709"/>
        <w:jc w:val="both"/>
      </w:pPr>
      <w:r w:rsidRPr="00A40383">
        <w:t>– возникновения обстоятельств, препятствующих выполнению Подрядчиком принятых на себя обязательств по настоящему Договору;</w:t>
      </w:r>
    </w:p>
    <w:p w14:paraId="22C0FDC7" w14:textId="77777777" w:rsidR="00A40383" w:rsidRPr="00A40383" w:rsidRDefault="00A40383" w:rsidP="00A40383">
      <w:pPr>
        <w:spacing w:line="252" w:lineRule="auto"/>
        <w:ind w:firstLine="709"/>
        <w:jc w:val="both"/>
      </w:pPr>
      <w:r w:rsidRPr="00A40383">
        <w:t>– невозможности получения ожидаемого результата проектных работ;</w:t>
      </w:r>
    </w:p>
    <w:p w14:paraId="60D48C97" w14:textId="77777777" w:rsidR="00A40383" w:rsidRPr="00A40383" w:rsidRDefault="00A40383" w:rsidP="00A40383">
      <w:pPr>
        <w:spacing w:line="252" w:lineRule="auto"/>
        <w:ind w:firstLine="709"/>
        <w:jc w:val="both"/>
      </w:pPr>
      <w:r w:rsidRPr="00A40383">
        <w:t>6.3.10</w:t>
      </w:r>
      <w:r w:rsidRPr="00A40383">
        <w:rPr>
          <w:lang w:val="en-US"/>
        </w:rPr>
        <w:t> </w:t>
      </w:r>
      <w:r w:rsidRPr="00A40383">
        <w:t>не разглашать третьим лицам и принимать необходимые меры для охраны информации, предоставленной ему Заказчиком или ставшей ему известной в связи с исполнением настоящего Договора, конфиденциальный характер которой будет следовать из существа полученных сведений или особого предупреждения Заказчика.</w:t>
      </w:r>
    </w:p>
    <w:p w14:paraId="552259C4" w14:textId="77777777" w:rsidR="00A40383" w:rsidRPr="00A40383" w:rsidRDefault="00A40383" w:rsidP="00A40383">
      <w:pPr>
        <w:spacing w:line="252" w:lineRule="auto"/>
        <w:ind w:firstLine="709"/>
        <w:jc w:val="both"/>
      </w:pPr>
      <w:r w:rsidRPr="00A40383">
        <w:t>6.3.11 осуществлять авторский надзор за строительством в порядке, установленном настоящими Правилами и договором.</w:t>
      </w:r>
    </w:p>
    <w:p w14:paraId="21DA9709" w14:textId="77777777" w:rsidR="00A40383" w:rsidRPr="00A40383" w:rsidRDefault="00A40383" w:rsidP="00A40383">
      <w:pPr>
        <w:spacing w:line="252" w:lineRule="auto"/>
        <w:ind w:firstLine="709"/>
        <w:jc w:val="both"/>
      </w:pPr>
      <w:r w:rsidRPr="00A40383">
        <w:t>6.4.</w:t>
      </w:r>
      <w:r w:rsidRPr="00A40383">
        <w:rPr>
          <w:lang w:val="en-US"/>
        </w:rPr>
        <w:t> </w:t>
      </w:r>
      <w:r w:rsidRPr="00A40383">
        <w:t>Подрядчик имеет право:</w:t>
      </w:r>
    </w:p>
    <w:p w14:paraId="59E0FE26" w14:textId="77777777" w:rsidR="00A40383" w:rsidRPr="00A40383" w:rsidRDefault="00A40383" w:rsidP="00A40383">
      <w:pPr>
        <w:spacing w:line="252" w:lineRule="auto"/>
        <w:ind w:firstLine="709"/>
        <w:jc w:val="both"/>
      </w:pPr>
      <w:r w:rsidRPr="00A40383">
        <w:t>6.4.1</w:t>
      </w:r>
      <w:r w:rsidRPr="00A40383">
        <w:rPr>
          <w:lang w:val="en-US"/>
        </w:rPr>
        <w:t> </w:t>
      </w:r>
      <w:r w:rsidRPr="00A40383">
        <w:t>самостоятельно определять способ выполнения работ, являющихся предметом договора, в соответствии с заданием на разработку проектной документации, исходными данными, ТНПА и настоящим Договором;</w:t>
      </w:r>
    </w:p>
    <w:p w14:paraId="2782D564" w14:textId="77777777" w:rsidR="00A40383" w:rsidRPr="00A40383" w:rsidRDefault="00A40383" w:rsidP="00A40383">
      <w:pPr>
        <w:spacing w:line="252" w:lineRule="auto"/>
        <w:ind w:firstLine="709"/>
        <w:jc w:val="both"/>
      </w:pPr>
      <w:r w:rsidRPr="00A40383">
        <w:t>6.4.2</w:t>
      </w:r>
      <w:r w:rsidRPr="00A40383">
        <w:rPr>
          <w:lang w:val="en-US"/>
        </w:rPr>
        <w:t> </w:t>
      </w:r>
      <w:r w:rsidRPr="00A40383">
        <w:t>отступать от требований, содержащихся в задании на проектирование, исходных данных только с письменного согласия Заказчика, с внесением соответствующих изменений в задание на разработку проектной документации;</w:t>
      </w:r>
    </w:p>
    <w:p w14:paraId="61413225" w14:textId="77777777" w:rsidR="00A40383" w:rsidRPr="00A40383" w:rsidRDefault="00A40383" w:rsidP="00A40383">
      <w:pPr>
        <w:spacing w:line="252" w:lineRule="auto"/>
        <w:ind w:firstLine="709"/>
        <w:jc w:val="both"/>
      </w:pPr>
      <w:r w:rsidRPr="00A40383">
        <w:t>6.4.3</w:t>
      </w:r>
      <w:r w:rsidRPr="00A40383">
        <w:rPr>
          <w:lang w:val="en-US"/>
        </w:rPr>
        <w:t> </w:t>
      </w:r>
      <w:r w:rsidRPr="00A40383">
        <w:t>получать оплату за результат проектных работ.</w:t>
      </w:r>
    </w:p>
    <w:p w14:paraId="1D2DA6F6"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7.</w:t>
      </w:r>
      <w:r w:rsidRPr="00A40383">
        <w:rPr>
          <w:b/>
          <w:bCs/>
          <w:szCs w:val="20"/>
          <w:lang w:val="en-US"/>
        </w:rPr>
        <w:t> </w:t>
      </w:r>
      <w:r w:rsidRPr="00A40383">
        <w:rPr>
          <w:b/>
          <w:bCs/>
          <w:szCs w:val="20"/>
        </w:rPr>
        <w:t>Ответственность Сторон</w:t>
      </w:r>
    </w:p>
    <w:p w14:paraId="7B6AE5F5" w14:textId="77777777" w:rsidR="00A40383" w:rsidRPr="00A40383" w:rsidRDefault="00A40383" w:rsidP="00A40383">
      <w:pPr>
        <w:spacing w:line="252" w:lineRule="auto"/>
        <w:ind w:firstLine="709"/>
        <w:jc w:val="both"/>
      </w:pPr>
      <w:r w:rsidRPr="00A40383">
        <w:t>7.1.</w:t>
      </w:r>
      <w:r w:rsidRPr="00A40383">
        <w:rPr>
          <w:lang w:val="en-US"/>
        </w:rPr>
        <w:t> </w:t>
      </w:r>
      <w:r w:rsidRPr="00A40383">
        <w:t>Заказчик несет ответственность за неисполнение или ненадлежащее исполнение обязательств, предусмотренных Договором, и уплачивает неустойку (пеню) Подрядчику за:</w:t>
      </w:r>
    </w:p>
    <w:p w14:paraId="4F04E9DB" w14:textId="77777777" w:rsidR="00A40383" w:rsidRPr="00A40383" w:rsidRDefault="00A40383" w:rsidP="00A40383">
      <w:pPr>
        <w:spacing w:line="252" w:lineRule="auto"/>
        <w:ind w:firstLine="709"/>
        <w:jc w:val="both"/>
      </w:pPr>
      <w:r w:rsidRPr="00A40383">
        <w:t>–</w:t>
      </w:r>
      <w:r w:rsidRPr="00A40383">
        <w:rPr>
          <w:lang w:val="en-US"/>
        </w:rPr>
        <w:t> </w:t>
      </w:r>
      <w:r w:rsidRPr="00A40383">
        <w:t>необоснованное уклонение от приемки выполненных проектных работ и оформление документов, подтверждающих их выполнение, – в размере 0,2 процента стоимости непринятых работ за каждый день просрочки, но не более стоимости этих работ;</w:t>
      </w:r>
    </w:p>
    <w:p w14:paraId="0A8C4829" w14:textId="77777777" w:rsidR="00A40383" w:rsidRPr="00A40383" w:rsidRDefault="00A40383" w:rsidP="00A40383">
      <w:pPr>
        <w:spacing w:line="252" w:lineRule="auto"/>
        <w:ind w:firstLine="709"/>
        <w:jc w:val="both"/>
      </w:pPr>
      <w:r w:rsidRPr="00A40383">
        <w:t>–</w:t>
      </w:r>
      <w:r w:rsidRPr="00A40383">
        <w:rPr>
          <w:lang w:val="en-US"/>
        </w:rPr>
        <w:t> </w:t>
      </w:r>
      <w:r w:rsidRPr="00A40383">
        <w:t>нарушение сроков оплаты выполненных и принятых в установленном порядке работ, – в размере 0,2 процента неперечисленной суммы за каждый день просрочки платежа, но не более размера этой суммы.</w:t>
      </w:r>
    </w:p>
    <w:p w14:paraId="42B8F8F4" w14:textId="77777777" w:rsidR="00A40383" w:rsidRPr="00A40383" w:rsidRDefault="00A40383" w:rsidP="00A40383">
      <w:pPr>
        <w:spacing w:line="252" w:lineRule="auto"/>
        <w:ind w:firstLine="709"/>
        <w:jc w:val="both"/>
      </w:pPr>
      <w:r w:rsidRPr="00A40383">
        <w:t>7.2.</w:t>
      </w:r>
      <w:r w:rsidRPr="00A40383">
        <w:rPr>
          <w:lang w:val="en-US"/>
        </w:rPr>
        <w:t> </w:t>
      </w:r>
      <w:r w:rsidRPr="00A40383">
        <w:t>Подрядчик несет ответственность за неисполнение или ненадлежащее исполнение обязательств, предусмотренных Договором, и уплачивает неустойку (пеню) Заказчику за:</w:t>
      </w:r>
    </w:p>
    <w:p w14:paraId="4D337AFD" w14:textId="77777777" w:rsidR="00A40383" w:rsidRPr="00A40383" w:rsidRDefault="00A40383" w:rsidP="00A40383">
      <w:pPr>
        <w:spacing w:line="252" w:lineRule="auto"/>
        <w:ind w:firstLine="709"/>
        <w:jc w:val="both"/>
      </w:pPr>
      <w:r w:rsidRPr="00A40383">
        <w:t>–</w:t>
      </w:r>
      <w:r w:rsidRPr="00A40383">
        <w:rPr>
          <w:lang w:val="en-US"/>
        </w:rPr>
        <w:t> </w:t>
      </w:r>
      <w:r w:rsidRPr="00A40383">
        <w:t>несоблюдение сроков выполнения работ, установленных в календарном плане, – в размере 0,5 процента стоимости невыполненных работ за каждый день просрочки, но не более 20 процентов их стоимости;</w:t>
      </w:r>
    </w:p>
    <w:p w14:paraId="4B02074A" w14:textId="77777777" w:rsidR="00A40383" w:rsidRPr="00A40383" w:rsidRDefault="00A40383" w:rsidP="00A40383">
      <w:pPr>
        <w:spacing w:line="252" w:lineRule="auto"/>
        <w:ind w:firstLine="709"/>
        <w:jc w:val="both"/>
      </w:pPr>
      <w:r w:rsidRPr="00A40383">
        <w:t>–</w:t>
      </w:r>
      <w:r w:rsidRPr="00A40383">
        <w:rPr>
          <w:lang w:val="en-US"/>
        </w:rPr>
        <w:t> </w:t>
      </w:r>
      <w:r w:rsidRPr="00A40383">
        <w:t>нарушение сроков сдачи Заказчику результата работ – в размере 0,5 процента от цены работ по договору за каждый день просрочки, но не более 10 процентов от их цены;</w:t>
      </w:r>
    </w:p>
    <w:p w14:paraId="27DE7162" w14:textId="77777777" w:rsidR="00A40383" w:rsidRPr="00A40383" w:rsidRDefault="00A40383" w:rsidP="00A40383">
      <w:pPr>
        <w:spacing w:line="252" w:lineRule="auto"/>
        <w:ind w:firstLine="709"/>
        <w:jc w:val="both"/>
      </w:pPr>
      <w:r w:rsidRPr="00A40383">
        <w:t>– односторонний отказ от исполнения обязательств по осуществлению авторского надзора за строительством - в размере 10 процентов от цены работ по договору.</w:t>
      </w:r>
    </w:p>
    <w:p w14:paraId="1BB08BBA" w14:textId="77777777" w:rsidR="00A40383" w:rsidRPr="00A40383" w:rsidRDefault="00A40383" w:rsidP="00A40383">
      <w:pPr>
        <w:spacing w:line="252" w:lineRule="auto"/>
        <w:ind w:firstLine="709"/>
        <w:jc w:val="both"/>
      </w:pPr>
      <w:r w:rsidRPr="00A40383">
        <w:t>7.3. Недостатки в проектной документации, допущенные по вине Подрядчика и выявленные в процессе строительства Объекта, подлежат устранению Подрядчиком за свой счет в согласованные сторонами сроки.</w:t>
      </w:r>
    </w:p>
    <w:p w14:paraId="5EED3137" w14:textId="77777777" w:rsidR="00A40383" w:rsidRPr="00A40383" w:rsidRDefault="00A40383" w:rsidP="00A40383">
      <w:pPr>
        <w:spacing w:line="252" w:lineRule="auto"/>
        <w:ind w:firstLine="709"/>
        <w:jc w:val="both"/>
      </w:pPr>
      <w:r w:rsidRPr="00A40383">
        <w:t>За несвоевременное устранение дефектов, указанных Заказчиком, в том числе выявленных как по результатам государственных экспертиз, так и после их прохождения Подрядчик уплачивает неустойку – в размере 1 процента стоимости работ по устранению дефектов за каждый день просрочки начиная со дня окончания согласованного Сторонами срока.</w:t>
      </w:r>
    </w:p>
    <w:p w14:paraId="4C85F23B" w14:textId="77777777" w:rsidR="00A40383" w:rsidRPr="00A40383" w:rsidRDefault="00A40383" w:rsidP="00A40383">
      <w:pPr>
        <w:spacing w:line="252" w:lineRule="auto"/>
        <w:ind w:firstLine="709"/>
        <w:jc w:val="both"/>
      </w:pPr>
      <w:r w:rsidRPr="00A40383">
        <w:t>7.4. Подрядчик не несет ответственность за:</w:t>
      </w:r>
    </w:p>
    <w:p w14:paraId="49AAA6D0" w14:textId="77777777" w:rsidR="00A40383" w:rsidRPr="00A40383" w:rsidRDefault="00A40383" w:rsidP="00A40383">
      <w:pPr>
        <w:spacing w:line="252" w:lineRule="auto"/>
        <w:ind w:firstLine="709"/>
        <w:jc w:val="both"/>
      </w:pPr>
      <w:r w:rsidRPr="00A40383">
        <w:t>допущенные без согласования с ним отступления от проектной документации в процессе строительства Объекта и его эксплуатации;</w:t>
      </w:r>
    </w:p>
    <w:p w14:paraId="32CE4A30" w14:textId="77777777" w:rsidR="00A40383" w:rsidRPr="00A40383" w:rsidRDefault="00A40383" w:rsidP="00A40383">
      <w:pPr>
        <w:spacing w:line="252" w:lineRule="auto"/>
        <w:ind w:firstLine="709"/>
        <w:jc w:val="both"/>
      </w:pPr>
      <w:r w:rsidRPr="00A40383">
        <w:t>недостатки в проектной документации, которые являются следствием недостатков предварительного задания на разработку проектной документации, исходных данных.</w:t>
      </w:r>
    </w:p>
    <w:p w14:paraId="2F00D800" w14:textId="77777777" w:rsidR="00A40383" w:rsidRPr="00A40383" w:rsidRDefault="00A40383" w:rsidP="00A40383">
      <w:pPr>
        <w:spacing w:line="252" w:lineRule="auto"/>
        <w:ind w:firstLine="709"/>
        <w:jc w:val="both"/>
      </w:pPr>
      <w:r w:rsidRPr="00A40383">
        <w:t>7.5.</w:t>
      </w:r>
      <w:r w:rsidRPr="00A40383">
        <w:rPr>
          <w:lang w:val="en-US"/>
        </w:rPr>
        <w:t> </w:t>
      </w:r>
      <w:r w:rsidRPr="00A40383">
        <w:t>Кроме уплаты неустойки (пени) виновная Сторона возмещает другой Стороне убытки в сумме, не покрытой неустойкой (пеней).</w:t>
      </w:r>
    </w:p>
    <w:p w14:paraId="4E6B3331" w14:textId="77777777" w:rsidR="00A40383" w:rsidRPr="00A40383" w:rsidRDefault="00A40383" w:rsidP="00A40383">
      <w:pPr>
        <w:spacing w:line="252" w:lineRule="auto"/>
        <w:ind w:firstLine="709"/>
        <w:jc w:val="both"/>
      </w:pPr>
      <w:r w:rsidRPr="00A40383">
        <w:t>7.6.</w:t>
      </w:r>
      <w:r w:rsidRPr="00A40383">
        <w:rPr>
          <w:lang w:val="en-US"/>
        </w:rPr>
        <w:t> </w:t>
      </w:r>
      <w:r w:rsidRPr="00A40383">
        <w:t>Окончание срока действия настоящего Договора не освобождает Стороны от ответственности за нарушение его условий и неисполнение своих обязательств по настоящему Договору.</w:t>
      </w:r>
    </w:p>
    <w:p w14:paraId="0197CBAD"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8. Антикоррупционная оговорка</w:t>
      </w:r>
    </w:p>
    <w:p w14:paraId="376D5C67" w14:textId="77777777" w:rsidR="00A40383" w:rsidRPr="00A40383" w:rsidRDefault="00A40383" w:rsidP="00A40383">
      <w:pPr>
        <w:spacing w:line="252" w:lineRule="auto"/>
        <w:ind w:firstLine="709"/>
        <w:jc w:val="both"/>
      </w:pPr>
      <w:r w:rsidRPr="00A40383">
        <w:t>8.1. При заключении, исполнении, изменении и расторжении настоящего Договора Стороны принимают на себя следующие обязательства:</w:t>
      </w:r>
    </w:p>
    <w:p w14:paraId="797EA9DE" w14:textId="77777777" w:rsidR="00A40383" w:rsidRPr="00A40383" w:rsidRDefault="00A40383" w:rsidP="00A40383">
      <w:pPr>
        <w:spacing w:line="252" w:lineRule="auto"/>
        <w:ind w:firstLine="709"/>
        <w:jc w:val="both"/>
      </w:pPr>
      <w:r w:rsidRPr="00A40383">
        <w:t>8.1.1. Стороны по настоящему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 (или) решения этих и (или) других лиц с целью получения каких-либо выгод (преимуществ) или для достижения иных целей.</w:t>
      </w:r>
    </w:p>
    <w:p w14:paraId="0B4795C6" w14:textId="77777777" w:rsidR="00A40383" w:rsidRPr="00A40383" w:rsidRDefault="00A40383" w:rsidP="00A40383">
      <w:pPr>
        <w:spacing w:line="252" w:lineRule="auto"/>
        <w:ind w:firstLine="709"/>
        <w:jc w:val="both"/>
      </w:pPr>
      <w:r w:rsidRPr="00A40383">
        <w:t>8.1.2. Стороны по настоящему Договору не осуществляют действия (бездействие), квалифицируемые применимым законодательством как дача (получение) взятки, коммерческий подкуп, посредничество во взяточничестве (коммерческом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5449849A" w14:textId="77777777" w:rsidR="00A40383" w:rsidRPr="00A40383" w:rsidRDefault="00A40383" w:rsidP="00A40383">
      <w:pPr>
        <w:spacing w:line="252" w:lineRule="auto"/>
        <w:ind w:firstLine="709"/>
        <w:jc w:val="both"/>
      </w:pPr>
      <w:r w:rsidRPr="00A40383">
        <w:t>8.1.3. 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настоящему  Договору.</w:t>
      </w:r>
    </w:p>
    <w:p w14:paraId="2370E037" w14:textId="77777777" w:rsidR="00A40383" w:rsidRPr="00A40383" w:rsidRDefault="00A40383" w:rsidP="00A40383">
      <w:pPr>
        <w:spacing w:line="252" w:lineRule="auto"/>
        <w:ind w:firstLine="709"/>
        <w:jc w:val="both"/>
      </w:pPr>
      <w:r w:rsidRPr="00A40383">
        <w:t>8.2. Положения пп.8.1 настоящего Договора распространяются на отношения, возникшие до его заключения, но связанные с заключением настоящего Договора.</w:t>
      </w:r>
    </w:p>
    <w:p w14:paraId="3C565068" w14:textId="77777777" w:rsidR="00A40383" w:rsidRPr="00A40383" w:rsidRDefault="00A40383" w:rsidP="00A40383">
      <w:pPr>
        <w:spacing w:line="252" w:lineRule="auto"/>
        <w:ind w:firstLine="709"/>
        <w:jc w:val="both"/>
      </w:pPr>
      <w:r w:rsidRPr="00A40383">
        <w:t>8.3. В случае появления у Стороны сведений о фактическом или возможном нарушении другой Стороной по Договору пп.8.1 настоящего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 (или) материалы.</w:t>
      </w:r>
    </w:p>
    <w:p w14:paraId="565788FC" w14:textId="77777777" w:rsidR="00A40383" w:rsidRPr="00A40383" w:rsidRDefault="00A40383" w:rsidP="00A40383">
      <w:pPr>
        <w:spacing w:line="252" w:lineRule="auto"/>
        <w:ind w:firstLine="709"/>
        <w:jc w:val="both"/>
      </w:pPr>
      <w:r w:rsidRPr="00A40383">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 (или) подтверждающими документами и (или) материалами, в своем ответе она должна привести возражения в отношении направленных сведений о нарушении коррупционной направленности.</w:t>
      </w:r>
    </w:p>
    <w:p w14:paraId="772F1844" w14:textId="77777777" w:rsidR="00A40383" w:rsidRPr="00A40383" w:rsidRDefault="00A40383" w:rsidP="00A40383">
      <w:pPr>
        <w:spacing w:line="252" w:lineRule="auto"/>
        <w:ind w:firstLine="709"/>
        <w:jc w:val="both"/>
      </w:pPr>
      <w:r w:rsidRPr="00A40383">
        <w:t>8.4.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настоящий Договор в одностороннем внесудебном порядке, направив письменное уведомление о расторжении.</w:t>
      </w:r>
    </w:p>
    <w:p w14:paraId="64C2D80B" w14:textId="77777777" w:rsidR="00A40383" w:rsidRPr="00A40383" w:rsidRDefault="00A40383" w:rsidP="00A40383">
      <w:pPr>
        <w:spacing w:line="252" w:lineRule="auto"/>
        <w:ind w:firstLine="709"/>
        <w:jc w:val="both"/>
      </w:pPr>
      <w:r w:rsidRPr="00A40383">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настоящего Договора. Сторона, по инициативе которой был расторгнут настоящий Договор, в соответствии с положениями настоящего пункта, вправе требовать возмещения реального ущерба, возникшего в результате такого расторжения настоящего Договора.</w:t>
      </w:r>
    </w:p>
    <w:p w14:paraId="21E71B34"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9. Дополнительные условия</w:t>
      </w:r>
    </w:p>
    <w:p w14:paraId="3A0B615F" w14:textId="77777777" w:rsidR="00A40383" w:rsidRPr="00A40383" w:rsidRDefault="00A40383" w:rsidP="00A40383">
      <w:pPr>
        <w:spacing w:line="252" w:lineRule="auto"/>
        <w:ind w:firstLine="709"/>
        <w:jc w:val="both"/>
      </w:pPr>
      <w:r w:rsidRPr="00A40383">
        <w:t>9.1. В случае выявления дополнительных объемов работ, не предусмотренных условиями настоящего Договора, эти работы могут быть выполнены Подрядчиком на основании дополнительного соглашения Сторон за дополнительную плату.</w:t>
      </w:r>
    </w:p>
    <w:p w14:paraId="61A35E4A" w14:textId="77777777" w:rsidR="00A40383" w:rsidRPr="00A40383" w:rsidRDefault="00A40383" w:rsidP="00A40383">
      <w:pPr>
        <w:spacing w:line="252" w:lineRule="auto"/>
        <w:ind w:firstLine="709"/>
        <w:jc w:val="both"/>
      </w:pPr>
      <w:r w:rsidRPr="00A40383">
        <w:t>9.2. Подрядчик отчуждает (передает) исключительное право и иные имущественные права на проектную документацию в полном объеме Заказчику на весь срок действия авторского права на нее. Указанные права считаются отчужденными (переданными) Заказчику с момента подписания сторонами акта сдачи-приемки выполненных работ и полной их оплаты Заказчиком. При этом Подрядчик не сохраняет за собой какие-либо имущественные права на проект. Размер вознаграждения входит в состав стоимости проектных работ.</w:t>
      </w:r>
    </w:p>
    <w:p w14:paraId="5365227C" w14:textId="77777777" w:rsidR="00A40383" w:rsidRPr="00A40383" w:rsidRDefault="00A40383" w:rsidP="00A40383">
      <w:pPr>
        <w:spacing w:line="252" w:lineRule="auto"/>
        <w:ind w:firstLine="709"/>
        <w:jc w:val="both"/>
      </w:pPr>
      <w:r w:rsidRPr="00A40383">
        <w:t xml:space="preserve">Отчуждение (передача) исключительного права и иных имущественных прав на проект означает отчуждение (передачу) Заказчику права использования проекта по своему усмотрению как на территории Республики Беларусь, так и за ее пределами, в любой форме и любым способом, в том числе: </w:t>
      </w:r>
    </w:p>
    <w:p w14:paraId="69E8D493" w14:textId="77777777" w:rsidR="00A40383" w:rsidRPr="00A40383" w:rsidRDefault="00A40383" w:rsidP="00A40383">
      <w:pPr>
        <w:spacing w:line="252" w:lineRule="auto"/>
        <w:ind w:firstLine="709"/>
        <w:jc w:val="both"/>
      </w:pPr>
      <w:r w:rsidRPr="00A40383">
        <w:t>– воспроизведение, распространение оригинала или экземпляров посредством продажи или иной передачи права собственности, иное сообщение для всеобщего сведения;</w:t>
      </w:r>
    </w:p>
    <w:p w14:paraId="242FE9F7" w14:textId="77777777" w:rsidR="00A40383" w:rsidRPr="00A40383" w:rsidRDefault="00A40383" w:rsidP="00A40383">
      <w:pPr>
        <w:spacing w:line="252" w:lineRule="auto"/>
        <w:ind w:firstLine="709"/>
        <w:jc w:val="both"/>
      </w:pPr>
      <w:r w:rsidRPr="00A40383">
        <w:t>– перевод на другой язык, переработка для создания производного произведения;</w:t>
      </w:r>
    </w:p>
    <w:p w14:paraId="5D2F650C" w14:textId="77777777" w:rsidR="00A40383" w:rsidRPr="00A40383" w:rsidRDefault="00A40383" w:rsidP="00A40383">
      <w:pPr>
        <w:spacing w:line="252" w:lineRule="auto"/>
        <w:ind w:firstLine="709"/>
        <w:jc w:val="both"/>
      </w:pPr>
      <w:r w:rsidRPr="00A40383">
        <w:t>– в иной форме (способом), предусмотренной законодательством Республики Беларусь.</w:t>
      </w:r>
    </w:p>
    <w:p w14:paraId="7E445FA9"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10. Форс-мажорные обстоятельства</w:t>
      </w:r>
    </w:p>
    <w:p w14:paraId="2016E296" w14:textId="77777777" w:rsidR="00A40383" w:rsidRPr="00A40383" w:rsidRDefault="00A40383" w:rsidP="00A40383">
      <w:pPr>
        <w:spacing w:line="252" w:lineRule="auto"/>
        <w:ind w:firstLine="709"/>
        <w:jc w:val="both"/>
      </w:pPr>
      <w:r w:rsidRPr="00A40383">
        <w:t>10.1. Ни одна из Сторон не несет ответственности за полное или частичное неисполнение обязанностей по настоящему Договору, если последнее вызвано действиями обстоятельств непреодолимой силы (наводнение, пожар, землетрясение, военные действия и др.).</w:t>
      </w:r>
    </w:p>
    <w:p w14:paraId="28FF68A3" w14:textId="77777777" w:rsidR="00A40383" w:rsidRPr="00A40383" w:rsidRDefault="00A40383" w:rsidP="00A40383">
      <w:pPr>
        <w:spacing w:line="252" w:lineRule="auto"/>
        <w:ind w:firstLine="709"/>
        <w:jc w:val="both"/>
      </w:pPr>
      <w:r w:rsidRPr="00A40383">
        <w:t>10.2. В случае возникновения обстоятельств, указанных в п. 10.1 настоящего Договора, срок действия Договора соразмерно продляется на время действия соответствующего обстоятельства.</w:t>
      </w:r>
    </w:p>
    <w:p w14:paraId="695E0E61" w14:textId="77777777" w:rsidR="00A40383" w:rsidRPr="00A40383" w:rsidRDefault="00A40383" w:rsidP="00A40383">
      <w:pPr>
        <w:spacing w:line="252" w:lineRule="auto"/>
        <w:ind w:firstLine="709"/>
        <w:jc w:val="both"/>
      </w:pPr>
      <w:r w:rsidRPr="00A40383">
        <w:t>10.3. Сторона, для которой создалась невозможность исполнения обязательств, должна незамедлительно сообщить другой Стороне о начале или прекращении вышеуказанных обстоятельств, но не позднее 3 (трех) дней с момента их наступления или прекращения. Факты, изложенные в уведомлении, должны быть подтверждены соответствующими компетентными органами документально.</w:t>
      </w:r>
    </w:p>
    <w:p w14:paraId="585A7EEC" w14:textId="77777777" w:rsidR="00A40383" w:rsidRPr="00A40383" w:rsidRDefault="00A40383" w:rsidP="00A40383">
      <w:pPr>
        <w:spacing w:line="252" w:lineRule="auto"/>
        <w:ind w:firstLine="709"/>
        <w:jc w:val="both"/>
      </w:pPr>
      <w:r w:rsidRPr="00A40383">
        <w:t>10.4. Не уведомление или несвоевременное уведомление лишает Сторону права ссылаться на любое указанное в п. 10.1 обстоятельство, как на основание, освобождающее от ответственности за неисполнение обязательств по настоящему Договору.</w:t>
      </w:r>
    </w:p>
    <w:p w14:paraId="22C3FBDA"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11. Срок действия Договора, порядок изменения и расторжения Договора,</w:t>
      </w:r>
      <w:r w:rsidRPr="00A40383">
        <w:rPr>
          <w:b/>
          <w:bCs/>
          <w:szCs w:val="20"/>
        </w:rPr>
        <w:br/>
        <w:t>односторонний отказ от исполнения Договора</w:t>
      </w:r>
    </w:p>
    <w:p w14:paraId="53A1A50C" w14:textId="77777777" w:rsidR="00A40383" w:rsidRPr="00A40383" w:rsidRDefault="00A40383" w:rsidP="00A40383">
      <w:pPr>
        <w:spacing w:line="252" w:lineRule="auto"/>
        <w:ind w:firstLine="709"/>
        <w:jc w:val="both"/>
      </w:pPr>
      <w:r w:rsidRPr="00A40383">
        <w:t>11.1. Настоящий Договор вступает в силу со дня его подписания обеими Сторонами, и действуют до полного исполнения Сторонами принятых обязательств по настоящему Договору.</w:t>
      </w:r>
    </w:p>
    <w:p w14:paraId="7B45A8CE" w14:textId="77777777" w:rsidR="00A40383" w:rsidRPr="00A40383" w:rsidRDefault="00A40383" w:rsidP="00A40383">
      <w:pPr>
        <w:spacing w:line="252" w:lineRule="auto"/>
        <w:ind w:firstLine="709"/>
        <w:jc w:val="both"/>
      </w:pPr>
      <w:r w:rsidRPr="00A40383">
        <w:t>11.2. Внесение изменений и дополнений в настоящий Договор, а также его расторжение производится в случаях, порядке и на условиях, предусмотренных законодательством, в том числе Правилами, а также настоящим Договором.</w:t>
      </w:r>
    </w:p>
    <w:p w14:paraId="3A69D2CF" w14:textId="77777777" w:rsidR="00A40383" w:rsidRPr="00A40383" w:rsidRDefault="00A40383" w:rsidP="00A40383">
      <w:pPr>
        <w:spacing w:line="252" w:lineRule="auto"/>
        <w:ind w:firstLine="709"/>
        <w:jc w:val="both"/>
      </w:pPr>
      <w:r w:rsidRPr="00A40383">
        <w:t>11.3. В процессе исполнения настоящего Договора Стороны имеют право требовать изменения существенных условий Договора в порядке, предусмотренном Правилами в следующих случаях:</w:t>
      </w:r>
    </w:p>
    <w:p w14:paraId="08C91F4D" w14:textId="77777777" w:rsidR="00A40383" w:rsidRPr="00A40383" w:rsidRDefault="00A40383" w:rsidP="00A40383">
      <w:pPr>
        <w:spacing w:line="252" w:lineRule="auto"/>
        <w:ind w:firstLine="709"/>
        <w:jc w:val="both"/>
      </w:pPr>
      <w:r w:rsidRPr="00A40383">
        <w:t>– в случае выявления необходимости выполнения дополнительных объемов работ, не являющихся предметом настоящего Договора;</w:t>
      </w:r>
    </w:p>
    <w:p w14:paraId="26C2871E" w14:textId="77777777" w:rsidR="00A40383" w:rsidRPr="00A40383" w:rsidRDefault="00A40383" w:rsidP="00A40383">
      <w:pPr>
        <w:spacing w:line="252" w:lineRule="auto"/>
        <w:ind w:firstLine="709"/>
        <w:jc w:val="both"/>
      </w:pPr>
      <w:r w:rsidRPr="00A40383">
        <w:t>– при изменении законодательства, регулирующего порядок заключения и исполнения Договоров;</w:t>
      </w:r>
    </w:p>
    <w:p w14:paraId="0FC661F1" w14:textId="77777777" w:rsidR="00A40383" w:rsidRPr="00A40383" w:rsidRDefault="00A40383" w:rsidP="00A40383">
      <w:pPr>
        <w:spacing w:line="252" w:lineRule="auto"/>
        <w:ind w:firstLine="709"/>
        <w:jc w:val="both"/>
      </w:pPr>
      <w:r w:rsidRPr="00A40383">
        <w:t>– в иных случаях, установленных законодательством.</w:t>
      </w:r>
    </w:p>
    <w:p w14:paraId="48A81E70" w14:textId="77777777" w:rsidR="00A40383" w:rsidRPr="00A40383" w:rsidRDefault="00A40383" w:rsidP="00A40383">
      <w:pPr>
        <w:spacing w:line="252" w:lineRule="auto"/>
        <w:ind w:firstLine="709"/>
        <w:jc w:val="both"/>
      </w:pPr>
      <w:r w:rsidRPr="00A40383">
        <w:t>11.4. До завершения проектных работ Заказчик вправе отказаться в одностороннем порядке от исполнения настоящего Договора, в следующих случаях, если:</w:t>
      </w:r>
    </w:p>
    <w:p w14:paraId="74A477E4" w14:textId="77777777" w:rsidR="00A40383" w:rsidRPr="00A40383" w:rsidRDefault="00A40383" w:rsidP="00A40383">
      <w:pPr>
        <w:spacing w:line="252" w:lineRule="auto"/>
        <w:ind w:firstLine="709"/>
        <w:jc w:val="both"/>
      </w:pPr>
      <w:r w:rsidRPr="00A40383">
        <w:t>– Подрядчик не приступает к исполнению настоящего Договора в течение 10 (десяти) дней;</w:t>
      </w:r>
    </w:p>
    <w:p w14:paraId="6498516C" w14:textId="77777777" w:rsidR="00A40383" w:rsidRPr="00A40383" w:rsidRDefault="00A40383" w:rsidP="00A40383">
      <w:pPr>
        <w:spacing w:line="252" w:lineRule="auto"/>
        <w:ind w:firstLine="709"/>
        <w:jc w:val="both"/>
      </w:pPr>
      <w:r w:rsidRPr="00A40383">
        <w:t>– Подрядчик выполняет работы с нарушением сроков, предусмотренных в настоящем Договоре и календарном плане, что ставит под сомнение их завершение к установленному настоящего Договором сроку;</w:t>
      </w:r>
    </w:p>
    <w:p w14:paraId="42789625" w14:textId="77777777" w:rsidR="00A40383" w:rsidRPr="00A40383" w:rsidRDefault="00A40383" w:rsidP="00A40383">
      <w:pPr>
        <w:spacing w:line="252" w:lineRule="auto"/>
        <w:ind w:firstLine="709"/>
        <w:jc w:val="both"/>
      </w:pPr>
      <w:r w:rsidRPr="00A40383">
        <w:t>– во время выполнения проектных работ стало очевидно, что они не будут выполнены Подрядчиком, надлежащим образом и в назначенный срок не будут устранены указанные Заказчиком недостатки.</w:t>
      </w:r>
    </w:p>
    <w:p w14:paraId="2724D139" w14:textId="77777777" w:rsidR="00A40383" w:rsidRPr="00A40383" w:rsidRDefault="00A40383" w:rsidP="00A40383">
      <w:pPr>
        <w:spacing w:line="252" w:lineRule="auto"/>
        <w:ind w:firstLine="709"/>
        <w:jc w:val="both"/>
      </w:pPr>
      <w:r w:rsidRPr="00A40383">
        <w:t>11.5. При расторжении настоящего Договора, в одностороннем отказе от его исполнения Заказчик вправе потребовать возмещения причиненных ему убытков, а также передачи незавершенного результата проектных работ. Подрядчик обязан передать незавершенный результат проектных работ и оформленную в период работы документацию.</w:t>
      </w:r>
    </w:p>
    <w:p w14:paraId="4A7B51FF" w14:textId="77777777" w:rsidR="00A40383" w:rsidRPr="00A40383" w:rsidRDefault="00A40383" w:rsidP="00A40383">
      <w:pPr>
        <w:spacing w:line="252" w:lineRule="auto"/>
        <w:ind w:firstLine="709"/>
        <w:jc w:val="both"/>
        <w:rPr>
          <w:spacing w:val="-4"/>
        </w:rPr>
      </w:pPr>
      <w:r w:rsidRPr="00A40383">
        <w:rPr>
          <w:spacing w:val="-4"/>
        </w:rPr>
        <w:t xml:space="preserve">11.6. В случае неисполнения (ненадлежащего исполнения) одной из Сторон принятого на себя обязательства по </w:t>
      </w:r>
      <w:r w:rsidRPr="00A40383">
        <w:t xml:space="preserve">настоящему </w:t>
      </w:r>
      <w:r w:rsidRPr="00A40383">
        <w:rPr>
          <w:spacing w:val="-4"/>
        </w:rPr>
        <w:t>Договору, Сторона, чьи права и законные интересы нарушены, предъявляет другой Стороне претензию. Получатель претензии обязан в течение 15 (пятнадцати) дней от даты ее получения письменно уведомить другую Сторону о результатах рассмотрения претензии.</w:t>
      </w:r>
    </w:p>
    <w:p w14:paraId="780578C1" w14:textId="77777777" w:rsidR="00A40383" w:rsidRPr="00A40383" w:rsidRDefault="00A40383" w:rsidP="00A40383">
      <w:pPr>
        <w:spacing w:line="252" w:lineRule="auto"/>
        <w:ind w:firstLine="709"/>
        <w:jc w:val="both"/>
      </w:pPr>
      <w:r w:rsidRPr="00A40383">
        <w:t>В случае не достижения сторонами согласия в досудебном (претензионном) порядке, спор передается на разрешение в экономический суд г. Минска.</w:t>
      </w:r>
    </w:p>
    <w:p w14:paraId="04F66B25" w14:textId="77777777" w:rsidR="00A40383" w:rsidRPr="00A40383" w:rsidRDefault="00A40383" w:rsidP="00A40383">
      <w:pPr>
        <w:spacing w:line="252" w:lineRule="auto"/>
        <w:ind w:firstLine="709"/>
        <w:jc w:val="both"/>
      </w:pPr>
      <w:r w:rsidRPr="00A40383">
        <w:t>11.7. Во всем остальном, что не предусмотрено настоящим Договором, Стороны руководствуются законодательством Республики Беларусь.</w:t>
      </w:r>
    </w:p>
    <w:p w14:paraId="7C79149F" w14:textId="77777777" w:rsidR="00A40383" w:rsidRPr="00A40383" w:rsidRDefault="00A40383" w:rsidP="00A40383">
      <w:pPr>
        <w:spacing w:line="252" w:lineRule="auto"/>
        <w:ind w:firstLine="709"/>
        <w:jc w:val="both"/>
      </w:pPr>
      <w:r w:rsidRPr="00A40383">
        <w:t>11.8. Настоящий Договор составлен в двух экземплярах, имеющих равную юридическую силу, по одному для каждой из Сторон.</w:t>
      </w:r>
    </w:p>
    <w:p w14:paraId="4C192214"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12. Приложения</w:t>
      </w:r>
    </w:p>
    <w:p w14:paraId="7B3D3F17" w14:textId="77777777" w:rsidR="00A40383" w:rsidRPr="00A40383" w:rsidRDefault="00A40383" w:rsidP="00A40383">
      <w:pPr>
        <w:spacing w:line="252" w:lineRule="auto"/>
        <w:ind w:firstLine="709"/>
        <w:jc w:val="both"/>
      </w:pPr>
      <w:r w:rsidRPr="00A40383">
        <w:t>12.1. К настоящему Договору прилагаются и являются его неотъемлемой частью:</w:t>
      </w:r>
    </w:p>
    <w:p w14:paraId="77AA4FC9" w14:textId="77777777" w:rsidR="00A40383" w:rsidRPr="00A40383" w:rsidRDefault="00A40383" w:rsidP="00A40383">
      <w:pPr>
        <w:spacing w:line="252" w:lineRule="auto"/>
        <w:ind w:firstLine="709"/>
        <w:jc w:val="both"/>
      </w:pPr>
      <w:r w:rsidRPr="00A40383">
        <w:t>Приложение _ – Протокол согласования договорной (контрактной) цены.</w:t>
      </w:r>
    </w:p>
    <w:p w14:paraId="5BC3CABA" w14:textId="77777777" w:rsidR="00A40383" w:rsidRPr="00A40383" w:rsidRDefault="00A40383" w:rsidP="00A40383">
      <w:pPr>
        <w:spacing w:line="252" w:lineRule="auto"/>
        <w:ind w:firstLine="709"/>
        <w:jc w:val="both"/>
      </w:pPr>
      <w:r w:rsidRPr="00A40383">
        <w:t>Приложение _ – Календарный план.</w:t>
      </w:r>
    </w:p>
    <w:p w14:paraId="01453364" w14:textId="77777777" w:rsidR="00A40383" w:rsidRPr="00A40383" w:rsidRDefault="00A40383" w:rsidP="00A40383">
      <w:pPr>
        <w:spacing w:line="252" w:lineRule="auto"/>
        <w:ind w:firstLine="709"/>
        <w:jc w:val="both"/>
      </w:pPr>
      <w:r w:rsidRPr="00A40383">
        <w:t xml:space="preserve">Приложение _ – </w:t>
      </w:r>
      <w:r w:rsidRPr="00A40383">
        <w:rPr>
          <w:color w:val="FF0000"/>
        </w:rPr>
        <w:t>Расчет/смета</w:t>
      </w:r>
      <w:r w:rsidRPr="00A40383">
        <w:t>.</w:t>
      </w:r>
    </w:p>
    <w:p w14:paraId="56D1336E" w14:textId="77777777" w:rsidR="00A40383" w:rsidRPr="00A40383" w:rsidRDefault="00A40383" w:rsidP="00A40383">
      <w:pPr>
        <w:spacing w:line="252" w:lineRule="auto"/>
        <w:ind w:firstLine="709"/>
        <w:jc w:val="both"/>
      </w:pPr>
      <w:r w:rsidRPr="00A40383">
        <w:t>Приложение _ – Задание на разработку проектной документации.</w:t>
      </w:r>
    </w:p>
    <w:p w14:paraId="32AEF454" w14:textId="77777777" w:rsidR="00A40383" w:rsidRPr="00A40383" w:rsidRDefault="00A40383" w:rsidP="00A40383">
      <w:pPr>
        <w:spacing w:line="252" w:lineRule="auto"/>
        <w:ind w:firstLine="709"/>
        <w:jc w:val="both"/>
      </w:pPr>
      <w:r w:rsidRPr="00A40383">
        <w:t xml:space="preserve">Приложение _ – Исходные данные </w:t>
      </w:r>
      <w:r w:rsidRPr="00A40383">
        <w:rPr>
          <w:color w:val="FF0000"/>
        </w:rPr>
        <w:t>(перечень).</w:t>
      </w:r>
    </w:p>
    <w:p w14:paraId="7CE018FF" w14:textId="77777777" w:rsidR="00A40383" w:rsidRPr="00A40383" w:rsidRDefault="00A40383" w:rsidP="00A40383">
      <w:pPr>
        <w:spacing w:line="252" w:lineRule="auto"/>
        <w:ind w:firstLine="709"/>
        <w:jc w:val="both"/>
      </w:pPr>
      <w:r w:rsidRPr="00A40383">
        <w:t xml:space="preserve">Приложение _ – Копия свидетельства о регистрации </w:t>
      </w:r>
      <w:r w:rsidRPr="00A40383">
        <w:rPr>
          <w:spacing w:val="-4"/>
        </w:rPr>
        <w:t>№________</w:t>
      </w:r>
      <w:r w:rsidRPr="00A40383">
        <w:t>.</w:t>
      </w:r>
    </w:p>
    <w:p w14:paraId="3C2BF0B6" w14:textId="77777777" w:rsidR="00A40383" w:rsidRPr="00A40383" w:rsidRDefault="00A40383" w:rsidP="00A40383">
      <w:pPr>
        <w:spacing w:line="252" w:lineRule="auto"/>
        <w:ind w:firstLine="709"/>
        <w:jc w:val="both"/>
      </w:pPr>
      <w:r w:rsidRPr="00A40383">
        <w:t xml:space="preserve">Приложение _ – Копия аттестата </w:t>
      </w:r>
      <w:r w:rsidRPr="00A40383">
        <w:rPr>
          <w:lang w:val="x-none"/>
        </w:rPr>
        <w:t>соответствия №</w:t>
      </w:r>
      <w:r w:rsidRPr="00A40383">
        <w:t xml:space="preserve"> ________.</w:t>
      </w:r>
    </w:p>
    <w:p w14:paraId="7CBE5C8A" w14:textId="77777777" w:rsidR="00A40383" w:rsidRPr="00A40383" w:rsidRDefault="00A40383" w:rsidP="00A40383">
      <w:pPr>
        <w:spacing w:line="252" w:lineRule="auto"/>
        <w:ind w:firstLine="709"/>
        <w:jc w:val="both"/>
      </w:pPr>
    </w:p>
    <w:p w14:paraId="2DF125F3"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13. Местонахождение, реквизиты и подписи Сторон</w:t>
      </w:r>
    </w:p>
    <w:p w14:paraId="1749B305" w14:textId="77777777" w:rsidR="00A40383" w:rsidRPr="00A40383" w:rsidRDefault="00A40383" w:rsidP="00A40383">
      <w:pPr>
        <w:spacing w:line="252" w:lineRule="auto"/>
        <w:ind w:firstLine="709"/>
        <w:jc w:val="both"/>
        <w:rPr>
          <w:bCs/>
        </w:rPr>
      </w:pPr>
    </w:p>
    <w:p w14:paraId="01659532" w14:textId="77777777" w:rsidR="00A40383" w:rsidRPr="00A40383" w:rsidRDefault="00A40383" w:rsidP="00A40383">
      <w:pPr>
        <w:tabs>
          <w:tab w:val="left" w:pos="5245"/>
        </w:tabs>
        <w:spacing w:line="252" w:lineRule="auto"/>
        <w:jc w:val="both"/>
        <w:rPr>
          <w:bCs/>
        </w:rPr>
      </w:pPr>
      <w:r w:rsidRPr="00A40383">
        <w:rPr>
          <w:bCs/>
        </w:rPr>
        <w:t>ЗАКАЗЧИК</w:t>
      </w:r>
      <w:r w:rsidRPr="00A40383">
        <w:rPr>
          <w:bCs/>
        </w:rPr>
        <w:tab/>
        <w:t>ПОДРЯДЧИК</w:t>
      </w:r>
    </w:p>
    <w:tbl>
      <w:tblPr>
        <w:tblW w:w="9923" w:type="dxa"/>
        <w:tblLook w:val="00A0" w:firstRow="1" w:lastRow="0" w:firstColumn="1" w:lastColumn="0" w:noHBand="0" w:noVBand="0"/>
      </w:tblPr>
      <w:tblGrid>
        <w:gridCol w:w="4928"/>
        <w:gridCol w:w="283"/>
        <w:gridCol w:w="4712"/>
      </w:tblGrid>
      <w:tr w:rsidR="00A40383" w:rsidRPr="00A40383" w14:paraId="7EB79210" w14:textId="77777777" w:rsidTr="00A40383">
        <w:tc>
          <w:tcPr>
            <w:tcW w:w="4928" w:type="dxa"/>
          </w:tcPr>
          <w:p w14:paraId="3119527E" w14:textId="77777777" w:rsidR="00A40383" w:rsidRPr="00A40383" w:rsidRDefault="00A40383" w:rsidP="00A40383">
            <w:pPr>
              <w:spacing w:line="252" w:lineRule="auto"/>
              <w:jc w:val="both"/>
              <w:rPr>
                <w:bCs/>
              </w:rPr>
            </w:pPr>
            <w:r w:rsidRPr="00A40383">
              <w:rPr>
                <w:bCs/>
              </w:rPr>
              <w:t>ОАО «Сбер Банк»</w:t>
            </w:r>
          </w:p>
          <w:p w14:paraId="337E6F83" w14:textId="77777777" w:rsidR="00A40383" w:rsidRPr="00A40383" w:rsidRDefault="00A40383" w:rsidP="00A40383">
            <w:pPr>
              <w:spacing w:line="252" w:lineRule="auto"/>
              <w:jc w:val="both"/>
              <w:rPr>
                <w:bCs/>
              </w:rPr>
            </w:pPr>
          </w:p>
        </w:tc>
        <w:tc>
          <w:tcPr>
            <w:tcW w:w="283" w:type="dxa"/>
          </w:tcPr>
          <w:p w14:paraId="1488BB5D" w14:textId="77777777" w:rsidR="00A40383" w:rsidRPr="00A40383" w:rsidRDefault="00A40383" w:rsidP="00A40383">
            <w:pPr>
              <w:spacing w:line="252" w:lineRule="auto"/>
              <w:jc w:val="both"/>
              <w:rPr>
                <w:bCs/>
              </w:rPr>
            </w:pPr>
          </w:p>
        </w:tc>
        <w:tc>
          <w:tcPr>
            <w:tcW w:w="4712" w:type="dxa"/>
          </w:tcPr>
          <w:p w14:paraId="5C88948B" w14:textId="77777777" w:rsidR="00A40383" w:rsidRPr="00A40383" w:rsidRDefault="00A40383" w:rsidP="00A40383">
            <w:pPr>
              <w:spacing w:line="252" w:lineRule="auto"/>
              <w:jc w:val="both"/>
              <w:rPr>
                <w:bCs/>
                <w:lang w:val="en-US"/>
              </w:rPr>
            </w:pPr>
          </w:p>
        </w:tc>
      </w:tr>
      <w:tr w:rsidR="00A40383" w:rsidRPr="00A40383" w14:paraId="1C8B580A" w14:textId="77777777" w:rsidTr="00A40383">
        <w:tc>
          <w:tcPr>
            <w:tcW w:w="4928" w:type="dxa"/>
            <w:vMerge w:val="restart"/>
          </w:tcPr>
          <w:p w14:paraId="636B782E" w14:textId="77777777" w:rsidR="00A40383" w:rsidRPr="00A40383" w:rsidRDefault="00A40383" w:rsidP="00A40383">
            <w:pPr>
              <w:spacing w:line="252" w:lineRule="auto"/>
              <w:jc w:val="both"/>
            </w:pPr>
            <w:r w:rsidRPr="00A40383">
              <w:t>220030, г. Минск, пр-т Независимости, 32А-1</w:t>
            </w:r>
          </w:p>
          <w:p w14:paraId="2CEE6D08" w14:textId="77777777" w:rsidR="00A40383" w:rsidRPr="00A40383" w:rsidRDefault="00A40383" w:rsidP="00A40383">
            <w:pPr>
              <w:spacing w:line="252" w:lineRule="auto"/>
              <w:jc w:val="both"/>
            </w:pPr>
            <w:r w:rsidRPr="00A40383">
              <w:t xml:space="preserve">Cчет </w:t>
            </w:r>
            <w:r w:rsidRPr="00A40383">
              <w:tab/>
              <w:t>BY02BPSB66401400000109330000</w:t>
            </w:r>
          </w:p>
          <w:p w14:paraId="51D98A19" w14:textId="77777777" w:rsidR="00A40383" w:rsidRPr="00A40383" w:rsidRDefault="00A40383" w:rsidP="00A40383">
            <w:pPr>
              <w:spacing w:line="252" w:lineRule="auto"/>
              <w:jc w:val="both"/>
            </w:pPr>
            <w:r w:rsidRPr="00A40383">
              <w:t xml:space="preserve">ОАО «Сбер Банк» г. Минска, </w:t>
            </w:r>
          </w:p>
          <w:p w14:paraId="2193B1C8" w14:textId="77777777" w:rsidR="00A40383" w:rsidRPr="00A40383" w:rsidRDefault="00A40383" w:rsidP="00A40383">
            <w:pPr>
              <w:spacing w:line="252" w:lineRule="auto"/>
              <w:jc w:val="both"/>
            </w:pPr>
            <w:r w:rsidRPr="00A40383">
              <w:t>БИК BPSBBY2X</w:t>
            </w:r>
          </w:p>
          <w:p w14:paraId="3A18112F" w14:textId="77777777" w:rsidR="00A40383" w:rsidRPr="00A40383" w:rsidRDefault="00A40383" w:rsidP="00A40383">
            <w:pPr>
              <w:spacing w:line="252" w:lineRule="auto"/>
              <w:jc w:val="both"/>
            </w:pPr>
            <w:r w:rsidRPr="00A40383">
              <w:t>Тел.: +375 29 5 148 148</w:t>
            </w:r>
          </w:p>
          <w:p w14:paraId="48581582" w14:textId="77777777" w:rsidR="00A40383" w:rsidRPr="00A40383" w:rsidRDefault="00A40383" w:rsidP="00A40383">
            <w:pPr>
              <w:spacing w:line="252" w:lineRule="auto"/>
              <w:jc w:val="both"/>
            </w:pPr>
            <w:r w:rsidRPr="00A40383">
              <w:t>Факс: +375 17 359 99 30</w:t>
            </w:r>
          </w:p>
          <w:p w14:paraId="763E0978" w14:textId="77777777" w:rsidR="00A40383" w:rsidRPr="00A40383" w:rsidRDefault="00A40383" w:rsidP="00A40383">
            <w:pPr>
              <w:spacing w:line="252" w:lineRule="auto"/>
              <w:jc w:val="both"/>
            </w:pPr>
            <w:r w:rsidRPr="00A40383">
              <w:t>УНП 100219673, ОКПО 00040583</w:t>
            </w:r>
          </w:p>
          <w:p w14:paraId="44FE3A5A" w14:textId="77777777" w:rsidR="00A40383" w:rsidRPr="00A40383" w:rsidRDefault="00A40383" w:rsidP="00A40383">
            <w:pPr>
              <w:spacing w:line="252" w:lineRule="auto"/>
              <w:jc w:val="both"/>
            </w:pPr>
          </w:p>
        </w:tc>
        <w:tc>
          <w:tcPr>
            <w:tcW w:w="283" w:type="dxa"/>
          </w:tcPr>
          <w:p w14:paraId="68116EFA" w14:textId="77777777" w:rsidR="00A40383" w:rsidRPr="00A40383" w:rsidRDefault="00A40383" w:rsidP="00A40383">
            <w:pPr>
              <w:spacing w:line="252" w:lineRule="auto"/>
              <w:jc w:val="both"/>
            </w:pPr>
          </w:p>
        </w:tc>
        <w:tc>
          <w:tcPr>
            <w:tcW w:w="4712" w:type="dxa"/>
            <w:vMerge w:val="restart"/>
          </w:tcPr>
          <w:p w14:paraId="7FDB5651" w14:textId="77777777" w:rsidR="00A40383" w:rsidRPr="00A40383" w:rsidRDefault="00A40383" w:rsidP="00A40383">
            <w:pPr>
              <w:spacing w:line="252" w:lineRule="auto"/>
              <w:jc w:val="both"/>
            </w:pPr>
          </w:p>
        </w:tc>
      </w:tr>
      <w:tr w:rsidR="00A40383" w:rsidRPr="00A40383" w14:paraId="51E76B2F" w14:textId="77777777" w:rsidTr="00A40383">
        <w:tc>
          <w:tcPr>
            <w:tcW w:w="4928" w:type="dxa"/>
            <w:vMerge/>
          </w:tcPr>
          <w:p w14:paraId="28BD3FCA" w14:textId="77777777" w:rsidR="00A40383" w:rsidRPr="00A40383" w:rsidRDefault="00A40383" w:rsidP="00A40383">
            <w:pPr>
              <w:spacing w:line="252" w:lineRule="auto"/>
              <w:jc w:val="both"/>
            </w:pPr>
          </w:p>
        </w:tc>
        <w:tc>
          <w:tcPr>
            <w:tcW w:w="283" w:type="dxa"/>
          </w:tcPr>
          <w:p w14:paraId="7F44FF25" w14:textId="77777777" w:rsidR="00A40383" w:rsidRPr="00A40383" w:rsidRDefault="00A40383" w:rsidP="00A40383">
            <w:pPr>
              <w:spacing w:line="252" w:lineRule="auto"/>
              <w:jc w:val="both"/>
            </w:pPr>
          </w:p>
        </w:tc>
        <w:tc>
          <w:tcPr>
            <w:tcW w:w="4712" w:type="dxa"/>
            <w:vMerge/>
          </w:tcPr>
          <w:p w14:paraId="14FD3BAF" w14:textId="77777777" w:rsidR="00A40383" w:rsidRPr="00A40383" w:rsidRDefault="00A40383" w:rsidP="00A40383">
            <w:pPr>
              <w:spacing w:line="252" w:lineRule="auto"/>
              <w:jc w:val="both"/>
            </w:pPr>
          </w:p>
        </w:tc>
      </w:tr>
      <w:tr w:rsidR="00A40383" w:rsidRPr="00A40383" w14:paraId="0F49A0DA" w14:textId="77777777" w:rsidTr="00A40383">
        <w:tc>
          <w:tcPr>
            <w:tcW w:w="4928" w:type="dxa"/>
            <w:vMerge/>
          </w:tcPr>
          <w:p w14:paraId="3607D646" w14:textId="77777777" w:rsidR="00A40383" w:rsidRPr="00A40383" w:rsidRDefault="00A40383" w:rsidP="00A40383">
            <w:pPr>
              <w:spacing w:line="252" w:lineRule="auto"/>
              <w:jc w:val="both"/>
            </w:pPr>
          </w:p>
        </w:tc>
        <w:tc>
          <w:tcPr>
            <w:tcW w:w="283" w:type="dxa"/>
          </w:tcPr>
          <w:p w14:paraId="65B3F9FE" w14:textId="77777777" w:rsidR="00A40383" w:rsidRPr="00A40383" w:rsidRDefault="00A40383" w:rsidP="00A40383">
            <w:pPr>
              <w:spacing w:line="252" w:lineRule="auto"/>
              <w:jc w:val="both"/>
            </w:pPr>
          </w:p>
        </w:tc>
        <w:tc>
          <w:tcPr>
            <w:tcW w:w="4712" w:type="dxa"/>
            <w:vMerge/>
          </w:tcPr>
          <w:p w14:paraId="448A78D0" w14:textId="77777777" w:rsidR="00A40383" w:rsidRPr="00A40383" w:rsidRDefault="00A40383" w:rsidP="00A40383">
            <w:pPr>
              <w:spacing w:line="252" w:lineRule="auto"/>
              <w:jc w:val="both"/>
            </w:pPr>
          </w:p>
        </w:tc>
      </w:tr>
      <w:tr w:rsidR="00A40383" w:rsidRPr="00A40383" w14:paraId="7308F3E9" w14:textId="77777777" w:rsidTr="00A40383">
        <w:tblPrEx>
          <w:tblCellMar>
            <w:left w:w="57" w:type="dxa"/>
            <w:right w:w="57" w:type="dxa"/>
          </w:tblCellMar>
          <w:tblLook w:val="01E0" w:firstRow="1" w:lastRow="1" w:firstColumn="1" w:lastColumn="1" w:noHBand="0" w:noVBand="0"/>
        </w:tblPrEx>
        <w:tc>
          <w:tcPr>
            <w:tcW w:w="4928" w:type="dxa"/>
            <w:vMerge/>
            <w:vAlign w:val="center"/>
          </w:tcPr>
          <w:p w14:paraId="16AC8425" w14:textId="77777777" w:rsidR="00A40383" w:rsidRPr="00A40383" w:rsidRDefault="00A40383" w:rsidP="00A40383">
            <w:pPr>
              <w:spacing w:line="252" w:lineRule="auto"/>
              <w:jc w:val="both"/>
            </w:pPr>
          </w:p>
        </w:tc>
        <w:tc>
          <w:tcPr>
            <w:tcW w:w="283" w:type="dxa"/>
          </w:tcPr>
          <w:p w14:paraId="735634B6" w14:textId="77777777" w:rsidR="00A40383" w:rsidRPr="00A40383" w:rsidRDefault="00A40383" w:rsidP="00A40383">
            <w:pPr>
              <w:spacing w:line="252" w:lineRule="auto"/>
              <w:jc w:val="both"/>
            </w:pPr>
          </w:p>
        </w:tc>
        <w:tc>
          <w:tcPr>
            <w:tcW w:w="4712" w:type="dxa"/>
            <w:vMerge/>
          </w:tcPr>
          <w:p w14:paraId="4D312FF0" w14:textId="77777777" w:rsidR="00A40383" w:rsidRPr="00A40383" w:rsidRDefault="00A40383" w:rsidP="00A40383">
            <w:pPr>
              <w:spacing w:line="252" w:lineRule="auto"/>
              <w:jc w:val="both"/>
            </w:pPr>
          </w:p>
        </w:tc>
      </w:tr>
      <w:tr w:rsidR="00A40383" w:rsidRPr="00A40383" w14:paraId="2474776C" w14:textId="77777777" w:rsidTr="00A40383">
        <w:tblPrEx>
          <w:tblCellMar>
            <w:left w:w="57" w:type="dxa"/>
            <w:right w:w="57" w:type="dxa"/>
          </w:tblCellMar>
          <w:tblLook w:val="01E0" w:firstRow="1" w:lastRow="1" w:firstColumn="1" w:lastColumn="1" w:noHBand="0" w:noVBand="0"/>
        </w:tblPrEx>
        <w:trPr>
          <w:trHeight w:val="484"/>
        </w:trPr>
        <w:tc>
          <w:tcPr>
            <w:tcW w:w="4928" w:type="dxa"/>
            <w:vAlign w:val="bottom"/>
          </w:tcPr>
          <w:p w14:paraId="398216CC" w14:textId="77777777" w:rsidR="00A40383" w:rsidRPr="00A40383" w:rsidRDefault="00A40383" w:rsidP="00A40383">
            <w:pPr>
              <w:spacing w:line="252" w:lineRule="auto"/>
            </w:pPr>
            <w:r w:rsidRPr="00A40383">
              <w:t>Должность</w:t>
            </w:r>
          </w:p>
        </w:tc>
        <w:tc>
          <w:tcPr>
            <w:tcW w:w="283" w:type="dxa"/>
            <w:vAlign w:val="bottom"/>
          </w:tcPr>
          <w:p w14:paraId="4EB17257" w14:textId="77777777" w:rsidR="00A40383" w:rsidRPr="00A40383" w:rsidRDefault="00A40383" w:rsidP="00A40383">
            <w:pPr>
              <w:spacing w:line="252" w:lineRule="auto"/>
              <w:jc w:val="both"/>
            </w:pPr>
          </w:p>
        </w:tc>
        <w:tc>
          <w:tcPr>
            <w:tcW w:w="4712" w:type="dxa"/>
            <w:vAlign w:val="bottom"/>
          </w:tcPr>
          <w:p w14:paraId="087C5278" w14:textId="77777777" w:rsidR="00A40383" w:rsidRPr="00A40383" w:rsidRDefault="00A40383" w:rsidP="00A40383">
            <w:pPr>
              <w:spacing w:line="252" w:lineRule="auto"/>
              <w:jc w:val="both"/>
            </w:pPr>
            <w:r w:rsidRPr="00A40383">
              <w:t>Должность</w:t>
            </w:r>
          </w:p>
        </w:tc>
      </w:tr>
      <w:tr w:rsidR="00A40383" w:rsidRPr="00A40383" w14:paraId="098EE247" w14:textId="77777777" w:rsidTr="00A40383">
        <w:tblPrEx>
          <w:tblCellMar>
            <w:left w:w="57" w:type="dxa"/>
            <w:right w:w="57" w:type="dxa"/>
          </w:tblCellMar>
          <w:tblLook w:val="01E0" w:firstRow="1" w:lastRow="1" w:firstColumn="1" w:lastColumn="1" w:noHBand="0" w:noVBand="0"/>
        </w:tblPrEx>
        <w:trPr>
          <w:trHeight w:val="484"/>
        </w:trPr>
        <w:tc>
          <w:tcPr>
            <w:tcW w:w="4928" w:type="dxa"/>
            <w:vAlign w:val="bottom"/>
          </w:tcPr>
          <w:p w14:paraId="23163C0F" w14:textId="77777777" w:rsidR="00A40383" w:rsidRPr="00A40383" w:rsidRDefault="00A40383" w:rsidP="00A40383">
            <w:pPr>
              <w:spacing w:line="252" w:lineRule="auto"/>
              <w:jc w:val="both"/>
            </w:pPr>
            <w:r w:rsidRPr="00A40383">
              <w:t xml:space="preserve">_________________ ФИО </w:t>
            </w:r>
          </w:p>
        </w:tc>
        <w:tc>
          <w:tcPr>
            <w:tcW w:w="283" w:type="dxa"/>
            <w:vAlign w:val="bottom"/>
          </w:tcPr>
          <w:p w14:paraId="270ACC6A" w14:textId="77777777" w:rsidR="00A40383" w:rsidRPr="00A40383" w:rsidRDefault="00A40383" w:rsidP="00A40383">
            <w:pPr>
              <w:spacing w:line="252" w:lineRule="auto"/>
              <w:jc w:val="both"/>
            </w:pPr>
          </w:p>
        </w:tc>
        <w:tc>
          <w:tcPr>
            <w:tcW w:w="4712" w:type="dxa"/>
            <w:vAlign w:val="bottom"/>
          </w:tcPr>
          <w:p w14:paraId="6450C47D" w14:textId="77777777" w:rsidR="00A40383" w:rsidRPr="00A40383" w:rsidRDefault="00A40383" w:rsidP="00A40383">
            <w:pPr>
              <w:spacing w:line="252" w:lineRule="auto"/>
              <w:jc w:val="both"/>
            </w:pPr>
            <w:r w:rsidRPr="00A40383">
              <w:t>__________________ ФИО</w:t>
            </w:r>
          </w:p>
        </w:tc>
      </w:tr>
      <w:tr w:rsidR="00A40383" w:rsidRPr="00A40383" w14:paraId="4EB85931" w14:textId="77777777" w:rsidTr="00A40383">
        <w:tblPrEx>
          <w:tblCellMar>
            <w:left w:w="57" w:type="dxa"/>
            <w:right w:w="57" w:type="dxa"/>
          </w:tblCellMar>
          <w:tblLook w:val="01E0" w:firstRow="1" w:lastRow="1" w:firstColumn="1" w:lastColumn="1" w:noHBand="0" w:noVBand="0"/>
        </w:tblPrEx>
        <w:tc>
          <w:tcPr>
            <w:tcW w:w="4928" w:type="dxa"/>
          </w:tcPr>
          <w:p w14:paraId="498B82BA" w14:textId="77777777" w:rsidR="00A40383" w:rsidRPr="00A40383" w:rsidRDefault="00A40383" w:rsidP="00A40383">
            <w:pPr>
              <w:spacing w:line="252" w:lineRule="auto"/>
              <w:jc w:val="both"/>
            </w:pPr>
            <w:r w:rsidRPr="00A40383">
              <w:t>м.п.</w:t>
            </w:r>
          </w:p>
        </w:tc>
        <w:tc>
          <w:tcPr>
            <w:tcW w:w="283" w:type="dxa"/>
          </w:tcPr>
          <w:p w14:paraId="0822F79C" w14:textId="77777777" w:rsidR="00A40383" w:rsidRPr="00A40383" w:rsidRDefault="00A40383" w:rsidP="00A40383">
            <w:pPr>
              <w:spacing w:line="252" w:lineRule="auto"/>
              <w:jc w:val="both"/>
            </w:pPr>
          </w:p>
        </w:tc>
        <w:tc>
          <w:tcPr>
            <w:tcW w:w="4712" w:type="dxa"/>
          </w:tcPr>
          <w:p w14:paraId="4081CD93" w14:textId="77777777" w:rsidR="00A40383" w:rsidRPr="00A40383" w:rsidRDefault="00A40383" w:rsidP="00A40383">
            <w:pPr>
              <w:spacing w:line="252" w:lineRule="auto"/>
              <w:jc w:val="both"/>
            </w:pPr>
            <w:r w:rsidRPr="00A40383">
              <w:t>м.п.</w:t>
            </w:r>
          </w:p>
        </w:tc>
      </w:tr>
      <w:tr w:rsidR="00A40383" w:rsidRPr="00A40383" w14:paraId="6B192626" w14:textId="77777777" w:rsidTr="00A40383">
        <w:tblPrEx>
          <w:tblCellMar>
            <w:left w:w="57" w:type="dxa"/>
            <w:right w:w="57" w:type="dxa"/>
          </w:tblCellMar>
          <w:tblLook w:val="01E0" w:firstRow="1" w:lastRow="1" w:firstColumn="1" w:lastColumn="1" w:noHBand="0" w:noVBand="0"/>
        </w:tblPrEx>
        <w:tc>
          <w:tcPr>
            <w:tcW w:w="4928" w:type="dxa"/>
          </w:tcPr>
          <w:p w14:paraId="11429002" w14:textId="77777777" w:rsidR="00A40383" w:rsidRPr="00A40383" w:rsidRDefault="00A40383" w:rsidP="00A40383">
            <w:pPr>
              <w:spacing w:line="252" w:lineRule="auto"/>
              <w:jc w:val="both"/>
            </w:pPr>
            <w:r w:rsidRPr="00A40383">
              <w:t>«___» _______________ 2025 г.</w:t>
            </w:r>
          </w:p>
        </w:tc>
        <w:tc>
          <w:tcPr>
            <w:tcW w:w="283" w:type="dxa"/>
          </w:tcPr>
          <w:p w14:paraId="419B6316" w14:textId="77777777" w:rsidR="00A40383" w:rsidRPr="00A40383" w:rsidRDefault="00A40383" w:rsidP="00A40383">
            <w:pPr>
              <w:spacing w:line="252" w:lineRule="auto"/>
              <w:jc w:val="both"/>
            </w:pPr>
          </w:p>
        </w:tc>
        <w:tc>
          <w:tcPr>
            <w:tcW w:w="4712" w:type="dxa"/>
          </w:tcPr>
          <w:p w14:paraId="01350BFA" w14:textId="77777777" w:rsidR="00A40383" w:rsidRPr="00A40383" w:rsidRDefault="00A40383" w:rsidP="00A40383">
            <w:pPr>
              <w:spacing w:line="252" w:lineRule="auto"/>
              <w:jc w:val="both"/>
            </w:pPr>
            <w:r w:rsidRPr="00A40383">
              <w:t>«___» ______________ 2025 г.</w:t>
            </w:r>
          </w:p>
        </w:tc>
      </w:tr>
    </w:tbl>
    <w:p w14:paraId="3ED95FB7" w14:textId="77777777" w:rsidR="00A40383" w:rsidRPr="00A40383" w:rsidRDefault="00A40383" w:rsidP="00A40383">
      <w:pPr>
        <w:spacing w:line="252" w:lineRule="auto"/>
        <w:ind w:firstLine="709"/>
        <w:jc w:val="both"/>
        <w:rPr>
          <w:sz w:val="28"/>
          <w:szCs w:val="28"/>
        </w:rPr>
      </w:pPr>
    </w:p>
    <w:p w14:paraId="3439C1AE" w14:textId="77777777" w:rsidR="00A40383" w:rsidRPr="00A40383" w:rsidRDefault="00A40383" w:rsidP="00A40383">
      <w:pPr>
        <w:spacing w:line="252" w:lineRule="auto"/>
        <w:ind w:firstLine="709"/>
        <w:jc w:val="both"/>
        <w:rPr>
          <w:sz w:val="28"/>
          <w:szCs w:val="28"/>
        </w:rPr>
        <w:sectPr w:rsidR="00A40383" w:rsidRPr="00A40383" w:rsidSect="00A40383">
          <w:pgSz w:w="11906" w:h="16838"/>
          <w:pgMar w:top="851" w:right="567" w:bottom="709" w:left="1418" w:header="0" w:footer="709" w:gutter="0"/>
          <w:cols w:space="708"/>
          <w:docGrid w:linePitch="360"/>
        </w:sectPr>
      </w:pPr>
    </w:p>
    <w:p w14:paraId="26C7EDA7" w14:textId="77777777" w:rsidR="00A40383" w:rsidRPr="00A40383" w:rsidRDefault="00A40383" w:rsidP="00A40383">
      <w:pPr>
        <w:spacing w:line="252" w:lineRule="auto"/>
        <w:ind w:firstLine="5670"/>
        <w:jc w:val="both"/>
        <w:rPr>
          <w:sz w:val="22"/>
          <w:szCs w:val="22"/>
        </w:rPr>
      </w:pPr>
      <w:bookmarkStart w:id="5" w:name="_Hlk129621202"/>
      <w:r w:rsidRPr="00A40383">
        <w:rPr>
          <w:sz w:val="22"/>
          <w:szCs w:val="22"/>
        </w:rPr>
        <w:t>Приложение №</w:t>
      </w:r>
      <w:r w:rsidRPr="00A40383">
        <w:rPr>
          <w:sz w:val="22"/>
          <w:szCs w:val="22"/>
          <w:lang w:val="en-US"/>
        </w:rPr>
        <w:t> </w:t>
      </w:r>
      <w:r w:rsidRPr="00A40383">
        <w:rPr>
          <w:sz w:val="22"/>
          <w:szCs w:val="22"/>
        </w:rPr>
        <w:t xml:space="preserve">__ к договору подряда </w:t>
      </w:r>
    </w:p>
    <w:p w14:paraId="5EF4F768" w14:textId="77777777" w:rsidR="00A40383" w:rsidRPr="00A40383" w:rsidRDefault="00A40383" w:rsidP="00A40383">
      <w:pPr>
        <w:spacing w:line="252" w:lineRule="auto"/>
        <w:ind w:firstLine="5670"/>
        <w:jc w:val="both"/>
        <w:rPr>
          <w:sz w:val="22"/>
          <w:szCs w:val="22"/>
        </w:rPr>
      </w:pPr>
      <w:r w:rsidRPr="00A40383">
        <w:rPr>
          <w:sz w:val="22"/>
          <w:szCs w:val="22"/>
        </w:rPr>
        <w:t>от «___» _______ 2025 г. № _____</w:t>
      </w:r>
    </w:p>
    <w:bookmarkEnd w:id="5"/>
    <w:p w14:paraId="76C44584" w14:textId="77777777" w:rsidR="00A40383" w:rsidRPr="00A40383" w:rsidRDefault="00A40383" w:rsidP="00A40383">
      <w:pPr>
        <w:spacing w:line="252" w:lineRule="auto"/>
        <w:ind w:firstLine="709"/>
        <w:jc w:val="both"/>
      </w:pPr>
    </w:p>
    <w:p w14:paraId="62ABD901" w14:textId="77777777" w:rsidR="00A40383" w:rsidRPr="00A40383" w:rsidRDefault="00A40383" w:rsidP="00A40383">
      <w:pPr>
        <w:spacing w:line="252" w:lineRule="auto"/>
        <w:ind w:firstLine="709"/>
        <w:jc w:val="both"/>
      </w:pPr>
    </w:p>
    <w:p w14:paraId="75B0E589" w14:textId="77777777" w:rsidR="00A40383" w:rsidRPr="00A40383" w:rsidRDefault="00A40383" w:rsidP="00A40383">
      <w:pPr>
        <w:spacing w:line="252" w:lineRule="auto"/>
        <w:ind w:firstLine="709"/>
        <w:jc w:val="both"/>
      </w:pPr>
    </w:p>
    <w:p w14:paraId="1E62A15F"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ПРОТОКОЛ</w:t>
      </w:r>
    </w:p>
    <w:p w14:paraId="48D582DE" w14:textId="77777777" w:rsidR="00A40383" w:rsidRPr="00A40383" w:rsidRDefault="00A40383" w:rsidP="00A40383">
      <w:pPr>
        <w:keepNext/>
        <w:autoSpaceDE w:val="0"/>
        <w:autoSpaceDN w:val="0"/>
        <w:adjustRightInd w:val="0"/>
        <w:spacing w:before="120" w:after="80" w:line="252" w:lineRule="auto"/>
        <w:contextualSpacing/>
        <w:jc w:val="center"/>
        <w:outlineLvl w:val="0"/>
        <w:rPr>
          <w:b/>
          <w:bCs/>
          <w:szCs w:val="20"/>
        </w:rPr>
      </w:pPr>
      <w:r w:rsidRPr="00A40383">
        <w:rPr>
          <w:b/>
          <w:bCs/>
          <w:szCs w:val="20"/>
        </w:rPr>
        <w:t>согласования договорной (контрактной) цены</w:t>
      </w:r>
    </w:p>
    <w:p w14:paraId="420A51D2" w14:textId="77777777" w:rsidR="00A40383" w:rsidRPr="00A40383" w:rsidRDefault="00A40383" w:rsidP="00A40383">
      <w:pPr>
        <w:spacing w:line="252" w:lineRule="auto"/>
        <w:ind w:firstLine="709"/>
        <w:jc w:val="both"/>
      </w:pPr>
    </w:p>
    <w:p w14:paraId="20F1B098" w14:textId="77777777" w:rsidR="00A40383" w:rsidRPr="00A40383" w:rsidRDefault="00A40383" w:rsidP="00A40383">
      <w:pPr>
        <w:spacing w:line="252" w:lineRule="auto"/>
        <w:ind w:firstLine="709"/>
        <w:jc w:val="both"/>
      </w:pPr>
      <w:r w:rsidRPr="00A40383">
        <w:t>Наименование и местонахождение объекта проектирования: «Модернизация части изолированного административно-хозяйственного здания, расположенного по адресу: г. Могилев, пер. Комиссариатский, д. 5»</w:t>
      </w:r>
    </w:p>
    <w:p w14:paraId="73107FBF" w14:textId="77777777" w:rsidR="00A40383" w:rsidRPr="00A40383" w:rsidRDefault="00A40383" w:rsidP="00A40383">
      <w:pPr>
        <w:spacing w:line="252" w:lineRule="auto"/>
        <w:ind w:firstLine="709"/>
        <w:jc w:val="both"/>
      </w:pPr>
    </w:p>
    <w:p w14:paraId="5B01BBFE" w14:textId="77777777" w:rsidR="00A40383" w:rsidRPr="00A40383" w:rsidRDefault="00A40383" w:rsidP="00A40383">
      <w:pPr>
        <w:spacing w:line="252" w:lineRule="auto"/>
        <w:ind w:firstLine="709"/>
        <w:jc w:val="both"/>
      </w:pPr>
      <w:r w:rsidRPr="00A40383">
        <w:t xml:space="preserve">Основание для проектирования: </w:t>
      </w:r>
    </w:p>
    <w:p w14:paraId="6C95F7FB" w14:textId="77777777" w:rsidR="00A40383" w:rsidRPr="00A40383" w:rsidRDefault="00A40383" w:rsidP="00A40383">
      <w:pPr>
        <w:spacing w:line="252" w:lineRule="auto"/>
        <w:ind w:firstLine="709"/>
        <w:jc w:val="both"/>
      </w:pPr>
    </w:p>
    <w:p w14:paraId="505749ED" w14:textId="77777777" w:rsidR="00A40383" w:rsidRPr="00A40383" w:rsidRDefault="00A40383" w:rsidP="00A40383">
      <w:pPr>
        <w:spacing w:line="252" w:lineRule="auto"/>
        <w:ind w:firstLine="709"/>
        <w:jc w:val="both"/>
      </w:pPr>
      <w:r w:rsidRPr="00A40383">
        <w:t>Заказчик: Открытое акционерное общество «Сбер Банк».</w:t>
      </w:r>
    </w:p>
    <w:p w14:paraId="3FBBD8BF" w14:textId="77777777" w:rsidR="00A40383" w:rsidRPr="00A40383" w:rsidRDefault="00A40383" w:rsidP="00A40383">
      <w:pPr>
        <w:spacing w:line="252" w:lineRule="auto"/>
        <w:ind w:firstLine="709"/>
        <w:jc w:val="both"/>
      </w:pPr>
    </w:p>
    <w:p w14:paraId="2476F473" w14:textId="77777777" w:rsidR="00A40383" w:rsidRPr="00A40383" w:rsidRDefault="00A40383" w:rsidP="00A40383">
      <w:pPr>
        <w:spacing w:line="252" w:lineRule="auto"/>
        <w:ind w:firstLine="709"/>
        <w:jc w:val="both"/>
      </w:pPr>
      <w:r w:rsidRPr="00A40383">
        <w:t>Подрядчик: ___________________________.</w:t>
      </w:r>
    </w:p>
    <w:p w14:paraId="028CAA2F" w14:textId="77777777" w:rsidR="00A40383" w:rsidRPr="00A40383" w:rsidRDefault="00A40383" w:rsidP="00A40383">
      <w:pPr>
        <w:spacing w:line="252" w:lineRule="auto"/>
        <w:ind w:firstLine="709"/>
        <w:jc w:val="both"/>
      </w:pPr>
    </w:p>
    <w:p w14:paraId="69698EB6" w14:textId="77777777" w:rsidR="00A40383" w:rsidRPr="00A40383" w:rsidRDefault="00A40383" w:rsidP="00A40383">
      <w:pPr>
        <w:spacing w:line="252" w:lineRule="auto"/>
        <w:ind w:firstLine="709"/>
        <w:jc w:val="both"/>
      </w:pPr>
      <w:r w:rsidRPr="00A40383">
        <w:t>Протокол заседания Комитета по закупкам от _________№___.</w:t>
      </w:r>
    </w:p>
    <w:p w14:paraId="1194BA75" w14:textId="77777777" w:rsidR="00A40383" w:rsidRPr="00A40383" w:rsidRDefault="00A40383" w:rsidP="00A40383">
      <w:pPr>
        <w:spacing w:line="252" w:lineRule="auto"/>
        <w:ind w:firstLine="709"/>
        <w:jc w:val="both"/>
      </w:pPr>
    </w:p>
    <w:p w14:paraId="11C1D8EC" w14:textId="77777777" w:rsidR="00A40383" w:rsidRPr="00A40383" w:rsidRDefault="00A40383" w:rsidP="00A40383">
      <w:pPr>
        <w:spacing w:line="252" w:lineRule="auto"/>
        <w:ind w:firstLine="709"/>
        <w:jc w:val="both"/>
      </w:pPr>
      <w:r w:rsidRPr="00A40383">
        <w:t>Договорная (контрактная) цена работ, установленная по результатам процедуры закупки __________ (__________________) белорусских рублей, в том числе (без) НДС _________________.</w:t>
      </w:r>
    </w:p>
    <w:p w14:paraId="54AB94F9" w14:textId="77777777" w:rsidR="00A40383" w:rsidRPr="00A40383" w:rsidRDefault="00A40383" w:rsidP="00A40383">
      <w:pPr>
        <w:spacing w:line="252" w:lineRule="auto"/>
        <w:ind w:firstLine="709"/>
        <w:jc w:val="both"/>
      </w:pPr>
    </w:p>
    <w:tbl>
      <w:tblPr>
        <w:tblW w:w="9673" w:type="dxa"/>
        <w:tblInd w:w="-34" w:type="dxa"/>
        <w:tblLayout w:type="fixed"/>
        <w:tblLook w:val="04A0" w:firstRow="1" w:lastRow="0" w:firstColumn="1" w:lastColumn="0" w:noHBand="0" w:noVBand="1"/>
      </w:tblPr>
      <w:tblGrid>
        <w:gridCol w:w="4854"/>
        <w:gridCol w:w="4819"/>
      </w:tblGrid>
      <w:tr w:rsidR="00A40383" w:rsidRPr="00A40383" w14:paraId="4A8C0014" w14:textId="77777777" w:rsidTr="00A40383">
        <w:tc>
          <w:tcPr>
            <w:tcW w:w="4854" w:type="dxa"/>
            <w:shd w:val="clear" w:color="auto" w:fill="auto"/>
          </w:tcPr>
          <w:p w14:paraId="557EF9FC" w14:textId="77777777" w:rsidR="00A40383" w:rsidRPr="00A40383" w:rsidRDefault="00A40383" w:rsidP="00A40383">
            <w:pPr>
              <w:spacing w:line="252" w:lineRule="auto"/>
              <w:jc w:val="both"/>
            </w:pPr>
            <w:bookmarkStart w:id="6" w:name="_Hlk129257485"/>
            <w:bookmarkStart w:id="7" w:name="_Hlk129621603"/>
          </w:p>
          <w:p w14:paraId="0349171C" w14:textId="77777777" w:rsidR="00A40383" w:rsidRPr="00A40383" w:rsidRDefault="00A40383" w:rsidP="00A40383">
            <w:pPr>
              <w:spacing w:line="252" w:lineRule="auto"/>
              <w:jc w:val="both"/>
            </w:pPr>
            <w:r w:rsidRPr="00A40383">
              <w:t>ЗАКАЗЧИК:</w:t>
            </w:r>
          </w:p>
          <w:p w14:paraId="2608497E" w14:textId="77777777" w:rsidR="00A40383" w:rsidRPr="00A40383" w:rsidRDefault="00A40383" w:rsidP="00A40383">
            <w:pPr>
              <w:spacing w:line="252" w:lineRule="auto"/>
              <w:jc w:val="both"/>
            </w:pPr>
          </w:p>
          <w:p w14:paraId="26F822B8" w14:textId="77777777" w:rsidR="00A40383" w:rsidRPr="00A40383" w:rsidRDefault="00A40383" w:rsidP="00A40383">
            <w:pPr>
              <w:spacing w:line="252" w:lineRule="auto"/>
              <w:jc w:val="both"/>
            </w:pPr>
          </w:p>
          <w:p w14:paraId="1858C350" w14:textId="77777777" w:rsidR="00A40383" w:rsidRPr="00A40383" w:rsidRDefault="00A40383" w:rsidP="00A40383">
            <w:pPr>
              <w:spacing w:line="252" w:lineRule="auto"/>
              <w:jc w:val="both"/>
            </w:pPr>
            <w:r w:rsidRPr="00A40383">
              <w:t>_______________ ФИО</w:t>
            </w:r>
          </w:p>
          <w:p w14:paraId="20499F11" w14:textId="77777777" w:rsidR="00A40383" w:rsidRPr="00A40383" w:rsidRDefault="00A40383" w:rsidP="00A40383">
            <w:pPr>
              <w:spacing w:line="252" w:lineRule="auto"/>
              <w:jc w:val="both"/>
              <w:rPr>
                <w:sz w:val="20"/>
                <w:szCs w:val="20"/>
                <w:lang w:eastAsia="en-US"/>
              </w:rPr>
            </w:pPr>
            <w:r w:rsidRPr="00A40383">
              <w:rPr>
                <w:sz w:val="20"/>
                <w:szCs w:val="20"/>
                <w:lang w:eastAsia="en-US"/>
              </w:rPr>
              <w:t>М.П.</w:t>
            </w:r>
          </w:p>
          <w:p w14:paraId="43682232" w14:textId="77777777" w:rsidR="00A40383" w:rsidRPr="00A40383" w:rsidRDefault="00A40383" w:rsidP="00A40383">
            <w:pPr>
              <w:spacing w:line="252" w:lineRule="auto"/>
              <w:jc w:val="both"/>
            </w:pPr>
            <w:r w:rsidRPr="00A40383">
              <w:t>«__»_____________ 2025 г.</w:t>
            </w:r>
          </w:p>
        </w:tc>
        <w:tc>
          <w:tcPr>
            <w:tcW w:w="4819" w:type="dxa"/>
            <w:shd w:val="clear" w:color="auto" w:fill="auto"/>
          </w:tcPr>
          <w:p w14:paraId="0CF4BBE6" w14:textId="77777777" w:rsidR="00A40383" w:rsidRPr="00A40383" w:rsidRDefault="00A40383" w:rsidP="00A40383">
            <w:pPr>
              <w:spacing w:line="252" w:lineRule="auto"/>
              <w:jc w:val="both"/>
            </w:pPr>
          </w:p>
          <w:p w14:paraId="23D910F7" w14:textId="77777777" w:rsidR="00A40383" w:rsidRPr="00A40383" w:rsidRDefault="00A40383" w:rsidP="00A40383">
            <w:pPr>
              <w:spacing w:line="252" w:lineRule="auto"/>
              <w:jc w:val="both"/>
            </w:pPr>
            <w:r w:rsidRPr="00A40383">
              <w:t>ПОДРЯДЧИК:</w:t>
            </w:r>
          </w:p>
          <w:p w14:paraId="596CA63A" w14:textId="77777777" w:rsidR="00A40383" w:rsidRPr="00A40383" w:rsidRDefault="00A40383" w:rsidP="00A40383">
            <w:pPr>
              <w:spacing w:line="252" w:lineRule="auto"/>
              <w:jc w:val="both"/>
            </w:pPr>
          </w:p>
          <w:p w14:paraId="3831D863" w14:textId="77777777" w:rsidR="00A40383" w:rsidRPr="00A40383" w:rsidRDefault="00A40383" w:rsidP="00A40383">
            <w:pPr>
              <w:spacing w:line="252" w:lineRule="auto"/>
              <w:jc w:val="both"/>
            </w:pPr>
          </w:p>
          <w:p w14:paraId="6B471538" w14:textId="77777777" w:rsidR="00A40383" w:rsidRPr="00A40383" w:rsidRDefault="00A40383" w:rsidP="00A40383">
            <w:pPr>
              <w:spacing w:line="252" w:lineRule="auto"/>
              <w:jc w:val="both"/>
            </w:pPr>
            <w:r w:rsidRPr="00A40383">
              <w:t>_______________ ФИО</w:t>
            </w:r>
          </w:p>
          <w:p w14:paraId="2105FB95" w14:textId="77777777" w:rsidR="00A40383" w:rsidRPr="00A40383" w:rsidRDefault="00A40383" w:rsidP="00A40383">
            <w:pPr>
              <w:spacing w:line="252" w:lineRule="auto"/>
              <w:jc w:val="both"/>
              <w:rPr>
                <w:sz w:val="20"/>
                <w:szCs w:val="20"/>
              </w:rPr>
            </w:pPr>
            <w:r w:rsidRPr="00A40383">
              <w:rPr>
                <w:sz w:val="20"/>
                <w:szCs w:val="20"/>
              </w:rPr>
              <w:t>М.П.</w:t>
            </w:r>
          </w:p>
          <w:p w14:paraId="7D914EE1" w14:textId="77777777" w:rsidR="00A40383" w:rsidRPr="00A40383" w:rsidRDefault="00A40383" w:rsidP="00A40383">
            <w:pPr>
              <w:spacing w:line="252" w:lineRule="auto"/>
              <w:jc w:val="both"/>
            </w:pPr>
            <w:r w:rsidRPr="00A40383">
              <w:t>«__»_____________ 2025 г.</w:t>
            </w:r>
          </w:p>
        </w:tc>
      </w:tr>
      <w:bookmarkEnd w:id="6"/>
      <w:bookmarkEnd w:id="7"/>
    </w:tbl>
    <w:p w14:paraId="607A693F" w14:textId="60F0BE76" w:rsidR="00043B62" w:rsidRPr="000F6604" w:rsidRDefault="00043B62" w:rsidP="00225DD4">
      <w:pPr>
        <w:sectPr w:rsidR="00043B62" w:rsidRPr="000F6604" w:rsidSect="00043B62">
          <w:headerReference w:type="default" r:id="rId21"/>
          <w:pgSz w:w="11906" w:h="16838"/>
          <w:pgMar w:top="1134" w:right="567" w:bottom="709" w:left="1418" w:header="709" w:footer="709" w:gutter="0"/>
          <w:cols w:space="708"/>
          <w:titlePg/>
          <w:docGrid w:linePitch="360"/>
        </w:sectPr>
      </w:pPr>
    </w:p>
    <w:p w14:paraId="5874CA29" w14:textId="258C5E7D" w:rsidR="00864892" w:rsidRPr="000F6604" w:rsidRDefault="00864892" w:rsidP="00864892">
      <w:pPr>
        <w:jc w:val="right"/>
        <w:rPr>
          <w:sz w:val="28"/>
          <w:szCs w:val="28"/>
        </w:rPr>
      </w:pPr>
      <w:r w:rsidRPr="000F6604">
        <w:rPr>
          <w:sz w:val="28"/>
          <w:szCs w:val="28"/>
        </w:rPr>
        <w:t>Приложение № 3 к Приглашению</w:t>
      </w:r>
    </w:p>
    <w:p w14:paraId="3A426B16" w14:textId="77777777" w:rsidR="00864892" w:rsidRPr="00864892" w:rsidRDefault="00864892" w:rsidP="00864892">
      <w:pPr>
        <w:pStyle w:val="ConsPlusNonformat"/>
        <w:widowControl/>
        <w:spacing w:line="240" w:lineRule="exact"/>
        <w:jc w:val="both"/>
        <w:rPr>
          <w:rFonts w:ascii="Times New Roman" w:hAnsi="Times New Roman" w:cs="Times New Roman"/>
          <w:b/>
          <w:sz w:val="26"/>
          <w:szCs w:val="26"/>
        </w:rPr>
      </w:pPr>
    </w:p>
    <w:p w14:paraId="0C2DC197" w14:textId="5958AF1A" w:rsidR="00864892" w:rsidRPr="00864892" w:rsidRDefault="00864892" w:rsidP="00864892">
      <w:pPr>
        <w:pStyle w:val="ConsPlusNonformat"/>
        <w:widowControl/>
        <w:spacing w:line="240" w:lineRule="exact"/>
        <w:jc w:val="center"/>
        <w:rPr>
          <w:rFonts w:ascii="Times New Roman" w:hAnsi="Times New Roman" w:cs="Times New Roman"/>
          <w:b/>
          <w:sz w:val="26"/>
          <w:szCs w:val="26"/>
        </w:rPr>
      </w:pPr>
      <w:r w:rsidRPr="00864892">
        <w:rPr>
          <w:rFonts w:ascii="Times New Roman" w:hAnsi="Times New Roman" w:cs="Times New Roman"/>
          <w:b/>
          <w:sz w:val="26"/>
          <w:szCs w:val="26"/>
        </w:rPr>
        <w:t>Предложение участника переговоров</w:t>
      </w:r>
    </w:p>
    <w:p w14:paraId="52687946" w14:textId="77777777" w:rsidR="00864892" w:rsidRPr="00864892" w:rsidRDefault="00864892" w:rsidP="00864892">
      <w:pPr>
        <w:pStyle w:val="ConsPlusNonformat"/>
        <w:widowControl/>
        <w:jc w:val="both"/>
        <w:rPr>
          <w:rFonts w:ascii="Times New Roman" w:hAnsi="Times New Roman" w:cs="Times New Roman"/>
          <w:sz w:val="26"/>
          <w:szCs w:val="26"/>
        </w:rPr>
      </w:pPr>
    </w:p>
    <w:p w14:paraId="0D014DD8" w14:textId="77777777" w:rsidR="00864892" w:rsidRPr="00864892" w:rsidRDefault="00864892" w:rsidP="00864892">
      <w:pPr>
        <w:ind w:right="-144" w:firstLine="567"/>
        <w:jc w:val="both"/>
        <w:rPr>
          <w:noProof/>
          <w:sz w:val="26"/>
          <w:szCs w:val="26"/>
        </w:rPr>
      </w:pPr>
      <w:r w:rsidRPr="00864892">
        <w:rPr>
          <w:b/>
          <w:sz w:val="26"/>
          <w:szCs w:val="26"/>
        </w:rPr>
        <w:t>Объект:</w:t>
      </w:r>
      <w:r w:rsidRPr="00864892">
        <w:rPr>
          <w:sz w:val="26"/>
          <w:szCs w:val="26"/>
        </w:rPr>
        <w:t xml:space="preserve"> «</w:t>
      </w:r>
      <w:r w:rsidRPr="00864892">
        <w:rPr>
          <w:spacing w:val="-2"/>
          <w:sz w:val="26"/>
          <w:szCs w:val="26"/>
        </w:rPr>
        <w:t>Модернизация части изолированного административно-хозяйственного здания, расположенного по адресу: г. Могилев, пер. Комиссариатский, д. 5»</w:t>
      </w:r>
    </w:p>
    <w:p w14:paraId="06142207" w14:textId="77777777" w:rsidR="00864892" w:rsidRPr="00864892" w:rsidRDefault="00864892" w:rsidP="00864892">
      <w:pPr>
        <w:ind w:right="-144" w:firstLine="567"/>
        <w:jc w:val="both"/>
        <w:rPr>
          <w:b/>
          <w:sz w:val="26"/>
          <w:szCs w:val="26"/>
        </w:rPr>
      </w:pPr>
    </w:p>
    <w:p w14:paraId="4D6A0FC1" w14:textId="77777777" w:rsidR="00864892" w:rsidRPr="00864892" w:rsidRDefault="00864892" w:rsidP="00864892">
      <w:pPr>
        <w:pStyle w:val="Style6"/>
        <w:widowControl/>
        <w:autoSpaceDE/>
        <w:autoSpaceDN/>
        <w:adjustRightInd/>
        <w:rPr>
          <w:sz w:val="26"/>
          <w:szCs w:val="26"/>
        </w:rPr>
      </w:pPr>
      <w:r w:rsidRPr="00864892">
        <w:rPr>
          <w:b/>
          <w:sz w:val="26"/>
          <w:szCs w:val="26"/>
        </w:rPr>
        <w:t>Заказчик:</w:t>
      </w:r>
      <w:r w:rsidRPr="00864892">
        <w:rPr>
          <w:sz w:val="26"/>
          <w:szCs w:val="26"/>
        </w:rPr>
        <w:t xml:space="preserve"> ОАО «Сбер Банк».</w:t>
      </w:r>
    </w:p>
    <w:p w14:paraId="78EB3534" w14:textId="77777777" w:rsidR="00864892" w:rsidRPr="00864892" w:rsidRDefault="00864892" w:rsidP="00864892">
      <w:pPr>
        <w:pStyle w:val="Style6"/>
        <w:widowControl/>
        <w:autoSpaceDE/>
        <w:autoSpaceDN/>
        <w:adjustRightInd/>
        <w:rPr>
          <w:sz w:val="26"/>
          <w:szCs w:val="26"/>
        </w:rPr>
      </w:pPr>
    </w:p>
    <w:p w14:paraId="726500C7" w14:textId="77777777" w:rsidR="00864892" w:rsidRPr="00864892" w:rsidRDefault="00864892" w:rsidP="00864892">
      <w:pPr>
        <w:rPr>
          <w:sz w:val="26"/>
          <w:szCs w:val="26"/>
        </w:rPr>
      </w:pPr>
      <w:r w:rsidRPr="00864892">
        <w:rPr>
          <w:b/>
          <w:sz w:val="26"/>
          <w:szCs w:val="26"/>
        </w:rPr>
        <w:t>Участник:_______</w:t>
      </w:r>
      <w:r w:rsidRPr="00864892">
        <w:rPr>
          <w:sz w:val="26"/>
          <w:szCs w:val="26"/>
        </w:rPr>
        <w:t>__________________________________</w:t>
      </w:r>
    </w:p>
    <w:p w14:paraId="27DBB9EC" w14:textId="77777777" w:rsidR="00864892" w:rsidRPr="00864892" w:rsidRDefault="00864892" w:rsidP="00864892">
      <w:pPr>
        <w:rPr>
          <w:sz w:val="26"/>
          <w:szCs w:val="26"/>
        </w:rPr>
      </w:pPr>
    </w:p>
    <w:p w14:paraId="33784E4E" w14:textId="77777777" w:rsidR="00864892" w:rsidRPr="00864892" w:rsidRDefault="00864892" w:rsidP="00864892">
      <w:pPr>
        <w:rPr>
          <w:sz w:val="26"/>
          <w:szCs w:val="26"/>
        </w:rPr>
      </w:pPr>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03"/>
        <w:gridCol w:w="2268"/>
        <w:gridCol w:w="1779"/>
      </w:tblGrid>
      <w:tr w:rsidR="00864892" w:rsidRPr="00864892" w14:paraId="511CE265" w14:textId="77777777" w:rsidTr="00111825">
        <w:tc>
          <w:tcPr>
            <w:tcW w:w="567" w:type="dxa"/>
          </w:tcPr>
          <w:p w14:paraId="2960C953" w14:textId="77777777" w:rsidR="00864892" w:rsidRPr="00864892" w:rsidRDefault="00864892" w:rsidP="00111825">
            <w:pPr>
              <w:spacing w:before="40" w:after="40"/>
              <w:jc w:val="center"/>
              <w:rPr>
                <w:b/>
                <w:sz w:val="26"/>
                <w:szCs w:val="26"/>
              </w:rPr>
            </w:pPr>
            <w:r w:rsidRPr="00864892">
              <w:rPr>
                <w:b/>
                <w:sz w:val="26"/>
                <w:szCs w:val="26"/>
              </w:rPr>
              <w:t>№ п/п</w:t>
            </w:r>
          </w:p>
        </w:tc>
        <w:tc>
          <w:tcPr>
            <w:tcW w:w="5103" w:type="dxa"/>
            <w:vAlign w:val="center"/>
          </w:tcPr>
          <w:p w14:paraId="01183778" w14:textId="77777777" w:rsidR="00864892" w:rsidRPr="00864892" w:rsidRDefault="00864892" w:rsidP="00111825">
            <w:pPr>
              <w:pStyle w:val="5"/>
              <w:spacing w:before="0"/>
              <w:jc w:val="center"/>
              <w:rPr>
                <w:rFonts w:ascii="Times New Roman" w:hAnsi="Times New Roman" w:cs="Times New Roman"/>
                <w:b/>
                <w:i/>
                <w:color w:val="auto"/>
                <w:sz w:val="26"/>
                <w:szCs w:val="26"/>
              </w:rPr>
            </w:pPr>
            <w:r w:rsidRPr="00864892">
              <w:rPr>
                <w:rFonts w:ascii="Times New Roman" w:hAnsi="Times New Roman" w:cs="Times New Roman"/>
                <w:b/>
                <w:color w:val="auto"/>
                <w:sz w:val="26"/>
                <w:szCs w:val="26"/>
              </w:rPr>
              <w:t>Наименование</w:t>
            </w:r>
          </w:p>
        </w:tc>
        <w:tc>
          <w:tcPr>
            <w:tcW w:w="2268" w:type="dxa"/>
            <w:vAlign w:val="center"/>
          </w:tcPr>
          <w:p w14:paraId="1914A08E" w14:textId="77777777" w:rsidR="00864892" w:rsidRPr="00864892" w:rsidRDefault="00864892" w:rsidP="00111825">
            <w:pPr>
              <w:jc w:val="center"/>
              <w:rPr>
                <w:b/>
                <w:sz w:val="26"/>
                <w:szCs w:val="26"/>
              </w:rPr>
            </w:pPr>
            <w:r w:rsidRPr="00864892">
              <w:rPr>
                <w:b/>
                <w:sz w:val="26"/>
                <w:szCs w:val="26"/>
              </w:rPr>
              <w:t>Предложение Заказчика</w:t>
            </w:r>
          </w:p>
        </w:tc>
        <w:tc>
          <w:tcPr>
            <w:tcW w:w="1779" w:type="dxa"/>
            <w:vAlign w:val="center"/>
          </w:tcPr>
          <w:p w14:paraId="476036A3" w14:textId="77777777" w:rsidR="00864892" w:rsidRPr="00864892" w:rsidRDefault="00864892" w:rsidP="00111825">
            <w:pPr>
              <w:jc w:val="center"/>
              <w:rPr>
                <w:b/>
                <w:sz w:val="26"/>
                <w:szCs w:val="26"/>
              </w:rPr>
            </w:pPr>
            <w:r w:rsidRPr="00864892">
              <w:rPr>
                <w:b/>
                <w:sz w:val="26"/>
                <w:szCs w:val="26"/>
              </w:rPr>
              <w:t>Предложение Претендента</w:t>
            </w:r>
          </w:p>
        </w:tc>
      </w:tr>
      <w:tr w:rsidR="00864892" w:rsidRPr="00864892" w14:paraId="5D57981A" w14:textId="77777777" w:rsidTr="00111825">
        <w:tc>
          <w:tcPr>
            <w:tcW w:w="567" w:type="dxa"/>
          </w:tcPr>
          <w:p w14:paraId="5C26104F" w14:textId="77777777" w:rsidR="00864892" w:rsidRPr="00864892" w:rsidRDefault="00864892" w:rsidP="00111825">
            <w:pPr>
              <w:spacing w:before="40" w:after="40"/>
              <w:jc w:val="center"/>
              <w:rPr>
                <w:sz w:val="26"/>
                <w:szCs w:val="26"/>
              </w:rPr>
            </w:pPr>
            <w:r w:rsidRPr="00864892">
              <w:rPr>
                <w:sz w:val="26"/>
                <w:szCs w:val="26"/>
              </w:rPr>
              <w:t>1.</w:t>
            </w:r>
          </w:p>
        </w:tc>
        <w:tc>
          <w:tcPr>
            <w:tcW w:w="5103" w:type="dxa"/>
          </w:tcPr>
          <w:p w14:paraId="3B4C9BD0" w14:textId="77777777" w:rsidR="00864892" w:rsidRPr="00864892" w:rsidRDefault="00864892" w:rsidP="00111825">
            <w:pPr>
              <w:spacing w:before="40" w:after="40"/>
              <w:rPr>
                <w:sz w:val="26"/>
                <w:szCs w:val="26"/>
              </w:rPr>
            </w:pPr>
            <w:r w:rsidRPr="00864892">
              <w:rPr>
                <w:sz w:val="26"/>
                <w:szCs w:val="26"/>
              </w:rPr>
              <w:t>Цена выполнения заказа</w:t>
            </w:r>
          </w:p>
        </w:tc>
        <w:tc>
          <w:tcPr>
            <w:tcW w:w="2268" w:type="dxa"/>
          </w:tcPr>
          <w:p w14:paraId="050250BC" w14:textId="77777777" w:rsidR="00864892" w:rsidRPr="00864892" w:rsidRDefault="00864892" w:rsidP="00111825">
            <w:pPr>
              <w:spacing w:before="40" w:after="40"/>
              <w:rPr>
                <w:b/>
                <w:sz w:val="26"/>
                <w:szCs w:val="26"/>
              </w:rPr>
            </w:pPr>
            <w:r w:rsidRPr="00864892">
              <w:rPr>
                <w:b/>
                <w:sz w:val="26"/>
                <w:szCs w:val="26"/>
              </w:rPr>
              <w:t xml:space="preserve">75 000  </w:t>
            </w:r>
            <w:r w:rsidRPr="00864892">
              <w:rPr>
                <w:b/>
                <w:sz w:val="26"/>
                <w:szCs w:val="26"/>
                <w:lang w:val="en-US"/>
              </w:rPr>
              <w:t>BYN</w:t>
            </w:r>
          </w:p>
        </w:tc>
        <w:tc>
          <w:tcPr>
            <w:tcW w:w="1779" w:type="dxa"/>
          </w:tcPr>
          <w:p w14:paraId="44DFEB6D" w14:textId="77777777" w:rsidR="00864892" w:rsidRPr="00864892" w:rsidRDefault="00864892" w:rsidP="00111825">
            <w:pPr>
              <w:spacing w:before="40" w:after="40"/>
              <w:rPr>
                <w:sz w:val="26"/>
                <w:szCs w:val="26"/>
              </w:rPr>
            </w:pPr>
          </w:p>
        </w:tc>
      </w:tr>
      <w:tr w:rsidR="00864892" w:rsidRPr="00864892" w14:paraId="4FACC99F" w14:textId="77777777" w:rsidTr="00111825">
        <w:tc>
          <w:tcPr>
            <w:tcW w:w="567" w:type="dxa"/>
          </w:tcPr>
          <w:p w14:paraId="0472FFAE" w14:textId="77777777" w:rsidR="00864892" w:rsidRPr="00864892" w:rsidRDefault="00864892" w:rsidP="00111825">
            <w:pPr>
              <w:spacing w:before="40" w:after="40"/>
              <w:jc w:val="center"/>
              <w:rPr>
                <w:sz w:val="26"/>
                <w:szCs w:val="26"/>
              </w:rPr>
            </w:pPr>
            <w:r w:rsidRPr="00864892">
              <w:rPr>
                <w:sz w:val="26"/>
                <w:szCs w:val="26"/>
              </w:rPr>
              <w:t>2.</w:t>
            </w:r>
          </w:p>
        </w:tc>
        <w:tc>
          <w:tcPr>
            <w:tcW w:w="5103" w:type="dxa"/>
          </w:tcPr>
          <w:p w14:paraId="4AC76EB5" w14:textId="77777777" w:rsidR="00864892" w:rsidRPr="00864892" w:rsidRDefault="00864892" w:rsidP="00111825">
            <w:pPr>
              <w:spacing w:before="40" w:after="40"/>
              <w:rPr>
                <w:sz w:val="26"/>
                <w:szCs w:val="26"/>
              </w:rPr>
            </w:pPr>
            <w:r w:rsidRPr="00864892">
              <w:rPr>
                <w:sz w:val="26"/>
                <w:szCs w:val="26"/>
              </w:rPr>
              <w:t>Срок выполнения работ.</w:t>
            </w:r>
          </w:p>
        </w:tc>
        <w:tc>
          <w:tcPr>
            <w:tcW w:w="2268" w:type="dxa"/>
          </w:tcPr>
          <w:p w14:paraId="5FEEEDF1" w14:textId="77777777" w:rsidR="00864892" w:rsidRPr="00864892" w:rsidRDefault="00864892" w:rsidP="00111825">
            <w:pPr>
              <w:spacing w:before="40" w:after="40"/>
              <w:rPr>
                <w:sz w:val="26"/>
                <w:szCs w:val="26"/>
              </w:rPr>
            </w:pPr>
            <w:r w:rsidRPr="00864892">
              <w:rPr>
                <w:sz w:val="26"/>
                <w:szCs w:val="26"/>
              </w:rPr>
              <w:t>50 календарных дней.</w:t>
            </w:r>
          </w:p>
        </w:tc>
        <w:tc>
          <w:tcPr>
            <w:tcW w:w="1779" w:type="dxa"/>
          </w:tcPr>
          <w:p w14:paraId="6C2B2EBC" w14:textId="77777777" w:rsidR="00864892" w:rsidRPr="00864892" w:rsidRDefault="00864892" w:rsidP="00111825">
            <w:pPr>
              <w:spacing w:before="40" w:after="40"/>
              <w:rPr>
                <w:sz w:val="26"/>
                <w:szCs w:val="26"/>
              </w:rPr>
            </w:pPr>
          </w:p>
        </w:tc>
      </w:tr>
      <w:tr w:rsidR="00864892" w:rsidRPr="00864892" w14:paraId="2BC1CEF1" w14:textId="77777777" w:rsidTr="00111825">
        <w:tc>
          <w:tcPr>
            <w:tcW w:w="567" w:type="dxa"/>
          </w:tcPr>
          <w:p w14:paraId="32BFC52F" w14:textId="77777777" w:rsidR="00864892" w:rsidRPr="00864892" w:rsidRDefault="00864892" w:rsidP="00111825">
            <w:pPr>
              <w:spacing w:before="40" w:after="40"/>
              <w:jc w:val="center"/>
              <w:rPr>
                <w:sz w:val="26"/>
                <w:szCs w:val="26"/>
              </w:rPr>
            </w:pPr>
            <w:r w:rsidRPr="00864892">
              <w:rPr>
                <w:sz w:val="26"/>
                <w:szCs w:val="26"/>
              </w:rPr>
              <w:t>3.</w:t>
            </w:r>
          </w:p>
        </w:tc>
        <w:tc>
          <w:tcPr>
            <w:tcW w:w="5103" w:type="dxa"/>
          </w:tcPr>
          <w:p w14:paraId="01FC6F8C" w14:textId="77777777" w:rsidR="00864892" w:rsidRPr="00864892" w:rsidRDefault="00864892" w:rsidP="00111825">
            <w:pPr>
              <w:spacing w:before="40" w:after="40"/>
              <w:rPr>
                <w:sz w:val="26"/>
                <w:szCs w:val="26"/>
              </w:rPr>
            </w:pPr>
            <w:r w:rsidRPr="00864892">
              <w:rPr>
                <w:sz w:val="26"/>
                <w:szCs w:val="26"/>
              </w:rPr>
              <w:t>Ориентировочное начало выполнения работ.</w:t>
            </w:r>
          </w:p>
        </w:tc>
        <w:tc>
          <w:tcPr>
            <w:tcW w:w="2268" w:type="dxa"/>
          </w:tcPr>
          <w:p w14:paraId="4C500EAC" w14:textId="77777777" w:rsidR="00864892" w:rsidRPr="00864892" w:rsidRDefault="00864892" w:rsidP="00111825">
            <w:pPr>
              <w:spacing w:before="40" w:after="40"/>
              <w:rPr>
                <w:sz w:val="26"/>
                <w:szCs w:val="26"/>
              </w:rPr>
            </w:pPr>
            <w:r w:rsidRPr="00864892">
              <w:rPr>
                <w:sz w:val="26"/>
                <w:szCs w:val="26"/>
              </w:rPr>
              <w:t>01.04.2025</w:t>
            </w:r>
          </w:p>
        </w:tc>
        <w:tc>
          <w:tcPr>
            <w:tcW w:w="1779" w:type="dxa"/>
          </w:tcPr>
          <w:p w14:paraId="364FBAE6" w14:textId="77777777" w:rsidR="00864892" w:rsidRPr="00864892" w:rsidRDefault="00864892" w:rsidP="00111825">
            <w:pPr>
              <w:spacing w:before="40" w:after="40"/>
              <w:rPr>
                <w:sz w:val="26"/>
                <w:szCs w:val="26"/>
              </w:rPr>
            </w:pPr>
          </w:p>
        </w:tc>
      </w:tr>
      <w:tr w:rsidR="00864892" w:rsidRPr="00864892" w14:paraId="41724C0D" w14:textId="77777777" w:rsidTr="00111825">
        <w:tc>
          <w:tcPr>
            <w:tcW w:w="567" w:type="dxa"/>
          </w:tcPr>
          <w:p w14:paraId="452CAEAB" w14:textId="77777777" w:rsidR="00864892" w:rsidRPr="00864892" w:rsidRDefault="00864892" w:rsidP="00111825">
            <w:pPr>
              <w:spacing w:before="40" w:after="40"/>
              <w:jc w:val="center"/>
              <w:rPr>
                <w:sz w:val="26"/>
                <w:szCs w:val="26"/>
              </w:rPr>
            </w:pPr>
            <w:r w:rsidRPr="00864892">
              <w:rPr>
                <w:sz w:val="26"/>
                <w:szCs w:val="26"/>
              </w:rPr>
              <w:t>4.</w:t>
            </w:r>
          </w:p>
        </w:tc>
        <w:tc>
          <w:tcPr>
            <w:tcW w:w="5103" w:type="dxa"/>
          </w:tcPr>
          <w:p w14:paraId="5E35BC06" w14:textId="77777777" w:rsidR="00864892" w:rsidRPr="00864892" w:rsidRDefault="00864892" w:rsidP="00111825">
            <w:pPr>
              <w:spacing w:before="40" w:after="40"/>
              <w:rPr>
                <w:sz w:val="26"/>
                <w:szCs w:val="26"/>
              </w:rPr>
            </w:pPr>
            <w:r w:rsidRPr="00864892">
              <w:rPr>
                <w:sz w:val="26"/>
                <w:szCs w:val="26"/>
              </w:rPr>
              <w:t>Условия авансирования</w:t>
            </w:r>
          </w:p>
        </w:tc>
        <w:tc>
          <w:tcPr>
            <w:tcW w:w="2268" w:type="dxa"/>
          </w:tcPr>
          <w:p w14:paraId="4E7B0D38" w14:textId="77777777" w:rsidR="00864892" w:rsidRPr="00864892" w:rsidRDefault="00864892" w:rsidP="00111825">
            <w:pPr>
              <w:spacing w:before="40" w:after="40"/>
              <w:rPr>
                <w:sz w:val="26"/>
                <w:szCs w:val="26"/>
              </w:rPr>
            </w:pPr>
            <w:r w:rsidRPr="00864892">
              <w:rPr>
                <w:sz w:val="26"/>
                <w:szCs w:val="26"/>
              </w:rPr>
              <w:t>Нет</w:t>
            </w:r>
          </w:p>
        </w:tc>
        <w:tc>
          <w:tcPr>
            <w:tcW w:w="1779" w:type="dxa"/>
          </w:tcPr>
          <w:p w14:paraId="61B6EB6B" w14:textId="77777777" w:rsidR="00864892" w:rsidRPr="00864892" w:rsidRDefault="00864892" w:rsidP="00111825">
            <w:pPr>
              <w:spacing w:before="40" w:after="40"/>
              <w:rPr>
                <w:sz w:val="26"/>
                <w:szCs w:val="26"/>
              </w:rPr>
            </w:pPr>
          </w:p>
        </w:tc>
      </w:tr>
      <w:tr w:rsidR="00864892" w:rsidRPr="00864892" w14:paraId="43388396" w14:textId="77777777" w:rsidTr="00111825">
        <w:tc>
          <w:tcPr>
            <w:tcW w:w="567" w:type="dxa"/>
          </w:tcPr>
          <w:p w14:paraId="58DC62F1" w14:textId="77777777" w:rsidR="00864892" w:rsidRPr="00864892" w:rsidRDefault="00864892" w:rsidP="00111825">
            <w:pPr>
              <w:spacing w:before="40" w:after="40"/>
              <w:jc w:val="center"/>
              <w:rPr>
                <w:sz w:val="26"/>
                <w:szCs w:val="26"/>
              </w:rPr>
            </w:pPr>
            <w:r w:rsidRPr="00864892">
              <w:rPr>
                <w:sz w:val="26"/>
                <w:szCs w:val="26"/>
              </w:rPr>
              <w:t>5.</w:t>
            </w:r>
          </w:p>
        </w:tc>
        <w:tc>
          <w:tcPr>
            <w:tcW w:w="5103" w:type="dxa"/>
          </w:tcPr>
          <w:p w14:paraId="19CC97B0" w14:textId="77777777" w:rsidR="00864892" w:rsidRPr="00864892" w:rsidRDefault="00864892" w:rsidP="00111825">
            <w:pPr>
              <w:spacing w:before="40" w:after="40"/>
              <w:jc w:val="both"/>
              <w:rPr>
                <w:sz w:val="26"/>
                <w:szCs w:val="26"/>
              </w:rPr>
            </w:pPr>
            <w:r w:rsidRPr="00864892">
              <w:rPr>
                <w:sz w:val="26"/>
                <w:szCs w:val="26"/>
              </w:rPr>
              <w:t>Условия и форма оплаты</w:t>
            </w:r>
          </w:p>
        </w:tc>
        <w:tc>
          <w:tcPr>
            <w:tcW w:w="2268" w:type="dxa"/>
          </w:tcPr>
          <w:p w14:paraId="58E3F023" w14:textId="77777777" w:rsidR="00864892" w:rsidRPr="00864892" w:rsidRDefault="00864892" w:rsidP="00111825">
            <w:pPr>
              <w:spacing w:before="40" w:after="40"/>
              <w:rPr>
                <w:sz w:val="26"/>
                <w:szCs w:val="26"/>
              </w:rPr>
            </w:pPr>
            <w:r w:rsidRPr="00864892">
              <w:rPr>
                <w:sz w:val="26"/>
                <w:szCs w:val="26"/>
              </w:rPr>
              <w:t>Не более 20 банковских дней после подписания актов сдачи-приемки выполненных работ</w:t>
            </w:r>
          </w:p>
        </w:tc>
        <w:tc>
          <w:tcPr>
            <w:tcW w:w="1779" w:type="dxa"/>
          </w:tcPr>
          <w:p w14:paraId="3B804735" w14:textId="77777777" w:rsidR="00864892" w:rsidRPr="00864892" w:rsidRDefault="00864892" w:rsidP="00111825">
            <w:pPr>
              <w:spacing w:before="40" w:after="40"/>
              <w:rPr>
                <w:sz w:val="26"/>
                <w:szCs w:val="26"/>
              </w:rPr>
            </w:pPr>
          </w:p>
        </w:tc>
      </w:tr>
      <w:tr w:rsidR="00864892" w:rsidRPr="00864892" w14:paraId="68A0DB34" w14:textId="77777777" w:rsidTr="00111825">
        <w:tc>
          <w:tcPr>
            <w:tcW w:w="567" w:type="dxa"/>
          </w:tcPr>
          <w:p w14:paraId="6A1CE855" w14:textId="77777777" w:rsidR="00864892" w:rsidRPr="00864892" w:rsidRDefault="00864892" w:rsidP="00111825">
            <w:pPr>
              <w:spacing w:before="40" w:after="40"/>
              <w:jc w:val="center"/>
              <w:rPr>
                <w:sz w:val="26"/>
                <w:szCs w:val="26"/>
              </w:rPr>
            </w:pPr>
            <w:r w:rsidRPr="00864892">
              <w:rPr>
                <w:sz w:val="26"/>
                <w:szCs w:val="26"/>
              </w:rPr>
              <w:t>6.</w:t>
            </w:r>
          </w:p>
        </w:tc>
        <w:tc>
          <w:tcPr>
            <w:tcW w:w="5103" w:type="dxa"/>
          </w:tcPr>
          <w:p w14:paraId="7209F2B9" w14:textId="77777777" w:rsidR="00864892" w:rsidRPr="00864892" w:rsidRDefault="00864892" w:rsidP="00111825">
            <w:pPr>
              <w:spacing w:before="40" w:after="40"/>
              <w:jc w:val="both"/>
              <w:rPr>
                <w:sz w:val="26"/>
                <w:szCs w:val="26"/>
              </w:rPr>
            </w:pPr>
            <w:r w:rsidRPr="00864892">
              <w:rPr>
                <w:sz w:val="26"/>
                <w:szCs w:val="26"/>
              </w:rPr>
              <w:t>Свидетельство о регистрации</w:t>
            </w:r>
          </w:p>
        </w:tc>
        <w:tc>
          <w:tcPr>
            <w:tcW w:w="2268" w:type="dxa"/>
          </w:tcPr>
          <w:p w14:paraId="02B187FD" w14:textId="77777777" w:rsidR="00864892" w:rsidRPr="00864892" w:rsidRDefault="00864892" w:rsidP="00111825">
            <w:pPr>
              <w:spacing w:before="40" w:after="40"/>
              <w:rPr>
                <w:sz w:val="26"/>
                <w:szCs w:val="26"/>
              </w:rPr>
            </w:pPr>
            <w:r w:rsidRPr="00864892">
              <w:rPr>
                <w:sz w:val="26"/>
                <w:szCs w:val="26"/>
              </w:rPr>
              <w:t>Приложить</w:t>
            </w:r>
          </w:p>
        </w:tc>
        <w:tc>
          <w:tcPr>
            <w:tcW w:w="1779" w:type="dxa"/>
          </w:tcPr>
          <w:p w14:paraId="6FBAB439" w14:textId="77777777" w:rsidR="00864892" w:rsidRPr="00864892" w:rsidRDefault="00864892" w:rsidP="00111825">
            <w:pPr>
              <w:spacing w:before="40" w:after="40"/>
              <w:rPr>
                <w:sz w:val="26"/>
                <w:szCs w:val="26"/>
              </w:rPr>
            </w:pPr>
          </w:p>
        </w:tc>
      </w:tr>
      <w:tr w:rsidR="00864892" w:rsidRPr="00864892" w14:paraId="6A2B73BF" w14:textId="77777777" w:rsidTr="00111825">
        <w:tc>
          <w:tcPr>
            <w:tcW w:w="567" w:type="dxa"/>
          </w:tcPr>
          <w:p w14:paraId="7E064B67" w14:textId="77777777" w:rsidR="00864892" w:rsidRPr="00864892" w:rsidRDefault="00864892" w:rsidP="00111825">
            <w:pPr>
              <w:spacing w:before="40" w:after="40"/>
              <w:jc w:val="center"/>
              <w:rPr>
                <w:sz w:val="26"/>
                <w:szCs w:val="26"/>
              </w:rPr>
            </w:pPr>
            <w:r w:rsidRPr="00864892">
              <w:rPr>
                <w:sz w:val="26"/>
                <w:szCs w:val="26"/>
              </w:rPr>
              <w:t>7.</w:t>
            </w:r>
          </w:p>
        </w:tc>
        <w:tc>
          <w:tcPr>
            <w:tcW w:w="5103" w:type="dxa"/>
          </w:tcPr>
          <w:p w14:paraId="5287B5BD" w14:textId="77777777" w:rsidR="00864892" w:rsidRPr="00864892" w:rsidRDefault="00864892" w:rsidP="00111825">
            <w:pPr>
              <w:pStyle w:val="ab"/>
              <w:ind w:left="0"/>
              <w:jc w:val="both"/>
              <w:rPr>
                <w:sz w:val="26"/>
                <w:szCs w:val="26"/>
              </w:rPr>
            </w:pPr>
            <w:r w:rsidRPr="00864892">
              <w:rPr>
                <w:sz w:val="26"/>
                <w:szCs w:val="26"/>
              </w:rPr>
              <w:t>Аттестаты (сертификаты) соответствия, не ниже 3 категории на выполнение функций генерального проектировщика и  на разработку разделов проектной документации</w:t>
            </w:r>
          </w:p>
        </w:tc>
        <w:tc>
          <w:tcPr>
            <w:tcW w:w="2268" w:type="dxa"/>
          </w:tcPr>
          <w:p w14:paraId="3B53EF4C" w14:textId="77777777" w:rsidR="00864892" w:rsidRPr="00864892" w:rsidRDefault="00864892" w:rsidP="00111825">
            <w:pPr>
              <w:spacing w:before="40" w:after="40"/>
              <w:rPr>
                <w:sz w:val="26"/>
                <w:szCs w:val="26"/>
              </w:rPr>
            </w:pPr>
            <w:r w:rsidRPr="00864892">
              <w:rPr>
                <w:sz w:val="26"/>
                <w:szCs w:val="26"/>
              </w:rPr>
              <w:t>Приложить</w:t>
            </w:r>
          </w:p>
        </w:tc>
        <w:tc>
          <w:tcPr>
            <w:tcW w:w="1779" w:type="dxa"/>
          </w:tcPr>
          <w:p w14:paraId="1E101612" w14:textId="77777777" w:rsidR="00864892" w:rsidRPr="00864892" w:rsidRDefault="00864892" w:rsidP="00111825">
            <w:pPr>
              <w:spacing w:before="40" w:after="40"/>
              <w:rPr>
                <w:sz w:val="26"/>
                <w:szCs w:val="26"/>
              </w:rPr>
            </w:pPr>
          </w:p>
        </w:tc>
      </w:tr>
      <w:tr w:rsidR="00864892" w:rsidRPr="00864892" w14:paraId="67955F0F" w14:textId="77777777" w:rsidTr="00111825">
        <w:tc>
          <w:tcPr>
            <w:tcW w:w="567" w:type="dxa"/>
          </w:tcPr>
          <w:p w14:paraId="200463F8" w14:textId="77777777" w:rsidR="00864892" w:rsidRPr="00864892" w:rsidRDefault="00864892" w:rsidP="00111825">
            <w:pPr>
              <w:spacing w:before="40" w:after="40"/>
              <w:jc w:val="center"/>
              <w:rPr>
                <w:sz w:val="26"/>
                <w:szCs w:val="26"/>
              </w:rPr>
            </w:pPr>
            <w:r w:rsidRPr="00864892">
              <w:rPr>
                <w:sz w:val="26"/>
                <w:szCs w:val="26"/>
              </w:rPr>
              <w:t>8.</w:t>
            </w:r>
          </w:p>
        </w:tc>
        <w:tc>
          <w:tcPr>
            <w:tcW w:w="5103" w:type="dxa"/>
          </w:tcPr>
          <w:p w14:paraId="637BE50D" w14:textId="77777777" w:rsidR="00864892" w:rsidRPr="00864892" w:rsidRDefault="00864892" w:rsidP="00111825">
            <w:pPr>
              <w:spacing w:before="40" w:after="40"/>
              <w:rPr>
                <w:sz w:val="26"/>
                <w:szCs w:val="26"/>
              </w:rPr>
            </w:pPr>
            <w:r w:rsidRPr="00864892">
              <w:rPr>
                <w:sz w:val="26"/>
                <w:szCs w:val="26"/>
              </w:rPr>
              <w:t xml:space="preserve">Наименование банка, в котором обслуживается участник </w:t>
            </w:r>
          </w:p>
        </w:tc>
        <w:tc>
          <w:tcPr>
            <w:tcW w:w="2268" w:type="dxa"/>
          </w:tcPr>
          <w:p w14:paraId="230F1A43" w14:textId="77777777" w:rsidR="00864892" w:rsidRPr="00864892" w:rsidRDefault="00864892" w:rsidP="00111825">
            <w:pPr>
              <w:spacing w:before="40" w:after="40"/>
              <w:rPr>
                <w:sz w:val="26"/>
                <w:szCs w:val="26"/>
              </w:rPr>
            </w:pPr>
            <w:r w:rsidRPr="00864892">
              <w:rPr>
                <w:sz w:val="26"/>
                <w:szCs w:val="26"/>
              </w:rPr>
              <w:t>Указать</w:t>
            </w:r>
          </w:p>
        </w:tc>
        <w:tc>
          <w:tcPr>
            <w:tcW w:w="1779" w:type="dxa"/>
          </w:tcPr>
          <w:p w14:paraId="156F3D75" w14:textId="77777777" w:rsidR="00864892" w:rsidRPr="00864892" w:rsidRDefault="00864892" w:rsidP="00111825">
            <w:pPr>
              <w:spacing w:before="40" w:after="40"/>
              <w:rPr>
                <w:sz w:val="26"/>
                <w:szCs w:val="26"/>
              </w:rPr>
            </w:pPr>
          </w:p>
        </w:tc>
      </w:tr>
      <w:tr w:rsidR="00864892" w:rsidRPr="00864892" w14:paraId="7EDE1FC3" w14:textId="77777777" w:rsidTr="00111825">
        <w:tc>
          <w:tcPr>
            <w:tcW w:w="567" w:type="dxa"/>
          </w:tcPr>
          <w:p w14:paraId="686CAD12" w14:textId="77777777" w:rsidR="00864892" w:rsidRPr="00864892" w:rsidRDefault="00864892" w:rsidP="00111825">
            <w:pPr>
              <w:spacing w:before="40" w:after="40"/>
              <w:jc w:val="center"/>
              <w:rPr>
                <w:sz w:val="26"/>
                <w:szCs w:val="26"/>
              </w:rPr>
            </w:pPr>
            <w:r w:rsidRPr="00864892">
              <w:rPr>
                <w:sz w:val="26"/>
                <w:szCs w:val="26"/>
              </w:rPr>
              <w:t>9.</w:t>
            </w:r>
          </w:p>
        </w:tc>
        <w:tc>
          <w:tcPr>
            <w:tcW w:w="5103" w:type="dxa"/>
          </w:tcPr>
          <w:p w14:paraId="2C387796" w14:textId="77777777" w:rsidR="00864892" w:rsidRPr="00864892" w:rsidRDefault="00864892" w:rsidP="00111825">
            <w:pPr>
              <w:spacing w:before="40" w:after="40"/>
              <w:rPr>
                <w:sz w:val="26"/>
                <w:szCs w:val="26"/>
              </w:rPr>
            </w:pPr>
            <w:r w:rsidRPr="00864892">
              <w:rPr>
                <w:sz w:val="26"/>
                <w:szCs w:val="26"/>
              </w:rPr>
              <w:t>Информация об участии в качестве ответчика в судебных или арбитражных процессах, связанных с осуществлением строительной деятельности</w:t>
            </w:r>
          </w:p>
        </w:tc>
        <w:tc>
          <w:tcPr>
            <w:tcW w:w="2268" w:type="dxa"/>
          </w:tcPr>
          <w:p w14:paraId="0D508C7D" w14:textId="77777777" w:rsidR="00864892" w:rsidRPr="00864892" w:rsidRDefault="00864892" w:rsidP="00111825">
            <w:pPr>
              <w:spacing w:before="40" w:after="40"/>
              <w:rPr>
                <w:sz w:val="26"/>
                <w:szCs w:val="26"/>
              </w:rPr>
            </w:pPr>
            <w:r w:rsidRPr="00864892">
              <w:rPr>
                <w:sz w:val="26"/>
                <w:szCs w:val="26"/>
              </w:rPr>
              <w:t>Да/нет</w:t>
            </w:r>
          </w:p>
        </w:tc>
        <w:tc>
          <w:tcPr>
            <w:tcW w:w="1779" w:type="dxa"/>
          </w:tcPr>
          <w:p w14:paraId="662A4677" w14:textId="77777777" w:rsidR="00864892" w:rsidRPr="00864892" w:rsidRDefault="00864892" w:rsidP="00111825">
            <w:pPr>
              <w:spacing w:before="40" w:after="40"/>
              <w:rPr>
                <w:sz w:val="26"/>
                <w:szCs w:val="26"/>
              </w:rPr>
            </w:pPr>
          </w:p>
        </w:tc>
      </w:tr>
      <w:tr w:rsidR="00864892" w:rsidRPr="00864892" w14:paraId="7791DF72" w14:textId="77777777" w:rsidTr="00111825">
        <w:tc>
          <w:tcPr>
            <w:tcW w:w="567" w:type="dxa"/>
          </w:tcPr>
          <w:p w14:paraId="2A75888F" w14:textId="77777777" w:rsidR="00864892" w:rsidRPr="00864892" w:rsidRDefault="00864892" w:rsidP="00111825">
            <w:pPr>
              <w:spacing w:before="40" w:after="40"/>
              <w:jc w:val="center"/>
              <w:rPr>
                <w:sz w:val="26"/>
                <w:szCs w:val="26"/>
              </w:rPr>
            </w:pPr>
            <w:r w:rsidRPr="00864892">
              <w:rPr>
                <w:sz w:val="26"/>
                <w:szCs w:val="26"/>
              </w:rPr>
              <w:t>10.</w:t>
            </w:r>
          </w:p>
        </w:tc>
        <w:tc>
          <w:tcPr>
            <w:tcW w:w="5103" w:type="dxa"/>
          </w:tcPr>
          <w:p w14:paraId="7A048E38" w14:textId="77777777" w:rsidR="00864892" w:rsidRPr="00864892" w:rsidRDefault="00864892" w:rsidP="00111825">
            <w:pPr>
              <w:spacing w:before="40" w:after="40"/>
              <w:rPr>
                <w:sz w:val="26"/>
                <w:szCs w:val="26"/>
              </w:rPr>
            </w:pPr>
            <w:r w:rsidRPr="00864892">
              <w:rPr>
                <w:sz w:val="26"/>
                <w:szCs w:val="26"/>
              </w:rPr>
              <w:t>Срок работы участника на рынке РБ.</w:t>
            </w:r>
          </w:p>
        </w:tc>
        <w:tc>
          <w:tcPr>
            <w:tcW w:w="2268" w:type="dxa"/>
          </w:tcPr>
          <w:p w14:paraId="1BD0E3FF" w14:textId="77777777" w:rsidR="00864892" w:rsidRPr="00864892" w:rsidRDefault="00864892" w:rsidP="00111825">
            <w:pPr>
              <w:spacing w:before="40" w:after="40"/>
              <w:rPr>
                <w:sz w:val="26"/>
                <w:szCs w:val="26"/>
              </w:rPr>
            </w:pPr>
            <w:r w:rsidRPr="00864892">
              <w:rPr>
                <w:sz w:val="26"/>
                <w:szCs w:val="26"/>
              </w:rPr>
              <w:t>не менее 1 года</w:t>
            </w:r>
          </w:p>
        </w:tc>
        <w:tc>
          <w:tcPr>
            <w:tcW w:w="1779" w:type="dxa"/>
          </w:tcPr>
          <w:p w14:paraId="37C7659C" w14:textId="77777777" w:rsidR="00864892" w:rsidRPr="00864892" w:rsidRDefault="00864892" w:rsidP="00111825">
            <w:pPr>
              <w:spacing w:before="40" w:after="40"/>
              <w:rPr>
                <w:sz w:val="26"/>
                <w:szCs w:val="26"/>
              </w:rPr>
            </w:pPr>
          </w:p>
        </w:tc>
      </w:tr>
      <w:tr w:rsidR="00864892" w:rsidRPr="00864892" w14:paraId="096D6D8D" w14:textId="77777777" w:rsidTr="00111825">
        <w:tc>
          <w:tcPr>
            <w:tcW w:w="567" w:type="dxa"/>
          </w:tcPr>
          <w:p w14:paraId="32360716" w14:textId="77777777" w:rsidR="00864892" w:rsidRPr="00864892" w:rsidRDefault="00864892" w:rsidP="00111825">
            <w:pPr>
              <w:spacing w:before="40" w:after="40"/>
              <w:jc w:val="center"/>
              <w:rPr>
                <w:sz w:val="26"/>
                <w:szCs w:val="26"/>
              </w:rPr>
            </w:pPr>
            <w:r w:rsidRPr="00864892">
              <w:rPr>
                <w:sz w:val="26"/>
                <w:szCs w:val="26"/>
              </w:rPr>
              <w:t>11.</w:t>
            </w:r>
          </w:p>
        </w:tc>
        <w:tc>
          <w:tcPr>
            <w:tcW w:w="5103" w:type="dxa"/>
          </w:tcPr>
          <w:p w14:paraId="5DBA9568" w14:textId="77777777" w:rsidR="00864892" w:rsidRPr="00864892" w:rsidRDefault="00864892" w:rsidP="00111825">
            <w:pPr>
              <w:jc w:val="both"/>
              <w:rPr>
                <w:sz w:val="26"/>
                <w:szCs w:val="26"/>
              </w:rPr>
            </w:pPr>
            <w:r w:rsidRPr="00864892">
              <w:rPr>
                <w:sz w:val="26"/>
                <w:szCs w:val="26"/>
              </w:rPr>
              <w:t xml:space="preserve">Подтверждение согласия участника с условиями проекта договора </w:t>
            </w:r>
            <w:r w:rsidRPr="00864892">
              <w:rPr>
                <w:b/>
                <w:sz w:val="26"/>
                <w:szCs w:val="26"/>
              </w:rPr>
              <w:t xml:space="preserve">(приложение 3) или </w:t>
            </w:r>
            <w:r w:rsidRPr="00864892">
              <w:rPr>
                <w:sz w:val="26"/>
                <w:szCs w:val="26"/>
              </w:rPr>
              <w:t xml:space="preserve"> уточнение отдельных пунктов и условий по заключаемому договору</w:t>
            </w:r>
          </w:p>
        </w:tc>
        <w:tc>
          <w:tcPr>
            <w:tcW w:w="2268" w:type="dxa"/>
          </w:tcPr>
          <w:p w14:paraId="5A029C62" w14:textId="77777777" w:rsidR="00864892" w:rsidRPr="00864892" w:rsidRDefault="00864892" w:rsidP="00111825">
            <w:pPr>
              <w:spacing w:before="40" w:after="40"/>
              <w:rPr>
                <w:sz w:val="26"/>
                <w:szCs w:val="26"/>
              </w:rPr>
            </w:pPr>
            <w:r w:rsidRPr="00864892">
              <w:rPr>
                <w:sz w:val="26"/>
                <w:szCs w:val="26"/>
              </w:rPr>
              <w:t>Да</w:t>
            </w:r>
          </w:p>
        </w:tc>
        <w:tc>
          <w:tcPr>
            <w:tcW w:w="1779" w:type="dxa"/>
          </w:tcPr>
          <w:p w14:paraId="31364121" w14:textId="77777777" w:rsidR="00864892" w:rsidRPr="00864892" w:rsidRDefault="00864892" w:rsidP="00111825">
            <w:pPr>
              <w:spacing w:before="40" w:after="40"/>
              <w:rPr>
                <w:sz w:val="26"/>
                <w:szCs w:val="26"/>
              </w:rPr>
            </w:pPr>
          </w:p>
        </w:tc>
      </w:tr>
      <w:tr w:rsidR="00864892" w:rsidRPr="00864892" w14:paraId="55E433E0" w14:textId="77777777" w:rsidTr="00111825">
        <w:tc>
          <w:tcPr>
            <w:tcW w:w="567" w:type="dxa"/>
          </w:tcPr>
          <w:p w14:paraId="4610768A" w14:textId="77777777" w:rsidR="00864892" w:rsidRPr="00864892" w:rsidRDefault="00864892" w:rsidP="00111825">
            <w:pPr>
              <w:spacing w:before="40" w:after="40"/>
              <w:jc w:val="center"/>
              <w:rPr>
                <w:sz w:val="26"/>
                <w:szCs w:val="26"/>
              </w:rPr>
            </w:pPr>
            <w:r w:rsidRPr="00864892">
              <w:rPr>
                <w:sz w:val="26"/>
                <w:szCs w:val="26"/>
              </w:rPr>
              <w:t>12.</w:t>
            </w:r>
          </w:p>
        </w:tc>
        <w:tc>
          <w:tcPr>
            <w:tcW w:w="5103" w:type="dxa"/>
          </w:tcPr>
          <w:p w14:paraId="00A06E71" w14:textId="77777777" w:rsidR="00864892" w:rsidRPr="00864892" w:rsidRDefault="00864892" w:rsidP="00111825">
            <w:pPr>
              <w:jc w:val="both"/>
              <w:rPr>
                <w:sz w:val="26"/>
                <w:szCs w:val="26"/>
              </w:rPr>
            </w:pPr>
            <w:r w:rsidRPr="00864892">
              <w:rPr>
                <w:sz w:val="26"/>
                <w:szCs w:val="26"/>
              </w:rPr>
              <w:t xml:space="preserve">Согласие руководителя на предоставление сведений из информационных ресурсов МВД РБ и Национального банка </w:t>
            </w:r>
            <w:r w:rsidRPr="00864892">
              <w:rPr>
                <w:b/>
                <w:sz w:val="26"/>
                <w:szCs w:val="26"/>
              </w:rPr>
              <w:t>(подписать и приложить, приложение 1)</w:t>
            </w:r>
          </w:p>
        </w:tc>
        <w:tc>
          <w:tcPr>
            <w:tcW w:w="2268" w:type="dxa"/>
          </w:tcPr>
          <w:p w14:paraId="25B9A484" w14:textId="77777777" w:rsidR="00864892" w:rsidRPr="00864892" w:rsidRDefault="00864892" w:rsidP="00111825">
            <w:pPr>
              <w:spacing w:before="40" w:after="40"/>
              <w:rPr>
                <w:sz w:val="26"/>
                <w:szCs w:val="26"/>
              </w:rPr>
            </w:pPr>
            <w:r w:rsidRPr="00864892">
              <w:rPr>
                <w:sz w:val="26"/>
                <w:szCs w:val="26"/>
              </w:rPr>
              <w:t>Да</w:t>
            </w:r>
          </w:p>
        </w:tc>
        <w:tc>
          <w:tcPr>
            <w:tcW w:w="1779" w:type="dxa"/>
          </w:tcPr>
          <w:p w14:paraId="5DE93006" w14:textId="77777777" w:rsidR="00864892" w:rsidRPr="00864892" w:rsidRDefault="00864892" w:rsidP="00111825">
            <w:pPr>
              <w:spacing w:before="40" w:after="40"/>
              <w:rPr>
                <w:sz w:val="26"/>
                <w:szCs w:val="26"/>
              </w:rPr>
            </w:pPr>
          </w:p>
        </w:tc>
      </w:tr>
    </w:tbl>
    <w:p w14:paraId="2EA70ADE" w14:textId="77777777" w:rsidR="00864892" w:rsidRPr="00864892" w:rsidRDefault="00864892" w:rsidP="00864892">
      <w:pPr>
        <w:pStyle w:val="30"/>
        <w:spacing w:before="120"/>
        <w:ind w:left="1560" w:right="253" w:hanging="1560"/>
        <w:rPr>
          <w:sz w:val="26"/>
          <w:szCs w:val="26"/>
        </w:rPr>
      </w:pPr>
      <w:r w:rsidRPr="00864892">
        <w:rPr>
          <w:sz w:val="26"/>
          <w:szCs w:val="26"/>
        </w:rPr>
        <w:t>Примечание: Участник представляет предложение на выполнение работ на основании действующих технических нормативных правовых актов Республики Беларусь.</w:t>
      </w:r>
    </w:p>
    <w:p w14:paraId="73B92399" w14:textId="77777777" w:rsidR="00864892" w:rsidRDefault="00864892">
      <w:pPr>
        <w:spacing w:after="200" w:line="276" w:lineRule="auto"/>
        <w:rPr>
          <w:sz w:val="28"/>
          <w:szCs w:val="28"/>
        </w:rPr>
      </w:pPr>
    </w:p>
    <w:p w14:paraId="18BA876E" w14:textId="5975FECD" w:rsidR="00864892" w:rsidRDefault="00864892">
      <w:pPr>
        <w:spacing w:after="200" w:line="276" w:lineRule="auto"/>
        <w:rPr>
          <w:sz w:val="28"/>
          <w:szCs w:val="28"/>
        </w:rPr>
      </w:pPr>
    </w:p>
    <w:p w14:paraId="004D12CA" w14:textId="77777777" w:rsidR="00864892" w:rsidRDefault="00864892">
      <w:pPr>
        <w:spacing w:after="200" w:line="276" w:lineRule="auto"/>
        <w:rPr>
          <w:sz w:val="28"/>
          <w:szCs w:val="28"/>
        </w:rPr>
      </w:pPr>
      <w:r>
        <w:rPr>
          <w:sz w:val="28"/>
          <w:szCs w:val="28"/>
        </w:rPr>
        <w:br w:type="page"/>
      </w:r>
    </w:p>
    <w:p w14:paraId="53247FC2" w14:textId="7ED65A24" w:rsidR="00AB629A" w:rsidRPr="000F6604" w:rsidRDefault="00AB629A" w:rsidP="00AB629A">
      <w:pPr>
        <w:jc w:val="right"/>
        <w:rPr>
          <w:sz w:val="28"/>
          <w:szCs w:val="28"/>
        </w:rPr>
      </w:pPr>
      <w:r w:rsidRPr="000F6604">
        <w:rPr>
          <w:sz w:val="28"/>
          <w:szCs w:val="28"/>
        </w:rPr>
        <w:t>Приложение №</w:t>
      </w:r>
      <w:r w:rsidR="004905A3" w:rsidRPr="000F6604">
        <w:rPr>
          <w:sz w:val="28"/>
          <w:szCs w:val="28"/>
        </w:rPr>
        <w:t> </w:t>
      </w:r>
      <w:r w:rsidR="00864892">
        <w:rPr>
          <w:sz w:val="28"/>
          <w:szCs w:val="28"/>
        </w:rPr>
        <w:t>4</w:t>
      </w:r>
      <w:r w:rsidRPr="000F6604">
        <w:rPr>
          <w:sz w:val="28"/>
          <w:szCs w:val="28"/>
        </w:rPr>
        <w:t xml:space="preserve"> к Приглашению</w:t>
      </w:r>
    </w:p>
    <w:p w14:paraId="3A462891" w14:textId="77777777" w:rsidR="00AB629A" w:rsidRPr="000F6604" w:rsidRDefault="00AB629A" w:rsidP="00AB629A">
      <w:pPr>
        <w:jc w:val="both"/>
        <w:rPr>
          <w:sz w:val="28"/>
          <w:szCs w:val="28"/>
        </w:rPr>
      </w:pPr>
    </w:p>
    <w:p w14:paraId="308F1C84" w14:textId="77777777" w:rsidR="00AB629A" w:rsidRPr="000F6604" w:rsidRDefault="00AB629A" w:rsidP="00AB629A">
      <w:pPr>
        <w:jc w:val="both"/>
        <w:rPr>
          <w:sz w:val="28"/>
          <w:szCs w:val="28"/>
        </w:rPr>
      </w:pPr>
    </w:p>
    <w:p w14:paraId="7D45C59F" w14:textId="77777777" w:rsidR="00C433A3" w:rsidRPr="000F6604" w:rsidRDefault="00C433A3" w:rsidP="00C433A3">
      <w:pPr>
        <w:widowControl w:val="0"/>
        <w:autoSpaceDE w:val="0"/>
        <w:autoSpaceDN w:val="0"/>
        <w:adjustRightInd w:val="0"/>
        <w:spacing w:before="150" w:after="150"/>
        <w:ind w:right="104"/>
        <w:jc w:val="center"/>
        <w:rPr>
          <w:b/>
          <w:bCs/>
          <w:color w:val="000000"/>
          <w:sz w:val="26"/>
          <w:szCs w:val="26"/>
        </w:rPr>
      </w:pPr>
      <w:r w:rsidRPr="000F6604">
        <w:rPr>
          <w:b/>
          <w:bCs/>
          <w:color w:val="000000"/>
          <w:sz w:val="26"/>
          <w:szCs w:val="26"/>
        </w:rPr>
        <w:t xml:space="preserve">СОГЛАСИЕ </w:t>
      </w:r>
    </w:p>
    <w:p w14:paraId="78BB6483" w14:textId="77777777" w:rsidR="00C433A3" w:rsidRPr="000F6604" w:rsidRDefault="00C433A3" w:rsidP="00C433A3">
      <w:pPr>
        <w:widowControl w:val="0"/>
        <w:autoSpaceDE w:val="0"/>
        <w:autoSpaceDN w:val="0"/>
        <w:adjustRightInd w:val="0"/>
        <w:spacing w:before="150" w:after="150"/>
        <w:ind w:right="104"/>
        <w:jc w:val="center"/>
        <w:rPr>
          <w:b/>
          <w:bCs/>
          <w:color w:val="000000"/>
          <w:sz w:val="26"/>
          <w:szCs w:val="26"/>
        </w:rPr>
      </w:pPr>
      <w:r w:rsidRPr="000F6604">
        <w:rPr>
          <w:b/>
          <w:bCs/>
          <w:color w:val="000000"/>
          <w:sz w:val="26"/>
          <w:szCs w:val="26"/>
        </w:rPr>
        <w:t>НА ПРЕДОСТАВЛЕНИЕ СВЕДЕНИЙ</w:t>
      </w:r>
    </w:p>
    <w:p w14:paraId="480BEA41" w14:textId="77777777" w:rsidR="00C433A3" w:rsidRPr="000F6604" w:rsidRDefault="00C433A3" w:rsidP="00C433A3">
      <w:pPr>
        <w:pStyle w:val="ConsPlusNormal"/>
        <w:jc w:val="center"/>
        <w:rPr>
          <w:rFonts w:ascii="Times New Roman" w:hAnsi="Times New Roman" w:cs="Times New Roman"/>
          <w:b/>
          <w:bCs/>
          <w:color w:val="000000"/>
          <w:sz w:val="26"/>
          <w:szCs w:val="26"/>
        </w:rPr>
      </w:pPr>
      <w:r w:rsidRPr="000F6604">
        <w:rPr>
          <w:rFonts w:ascii="Times New Roman" w:hAnsi="Times New Roman" w:cs="Times New Roman"/>
          <w:b/>
          <w:bCs/>
          <w:color w:val="000000"/>
          <w:sz w:val="26"/>
          <w:szCs w:val="26"/>
        </w:rPr>
        <w:t>№________________________________&lt;*&gt;</w:t>
      </w:r>
    </w:p>
    <w:p w14:paraId="0C26926A" w14:textId="77777777" w:rsidR="00C433A3" w:rsidRPr="000F6604" w:rsidRDefault="00C433A3" w:rsidP="00C433A3">
      <w:pPr>
        <w:pStyle w:val="ConsPlusNormal"/>
        <w:jc w:val="center"/>
        <w:rPr>
          <w:rFonts w:ascii="Times New Roman" w:hAnsi="Times New Roman" w:cs="Times New Roman"/>
          <w:b/>
          <w:bCs/>
          <w:color w:val="000000"/>
          <w:sz w:val="26"/>
          <w:szCs w:val="26"/>
        </w:rPr>
      </w:pPr>
    </w:p>
    <w:p w14:paraId="3ECB94F8" w14:textId="77777777" w:rsidR="00C433A3" w:rsidRPr="000F6604" w:rsidRDefault="00C433A3" w:rsidP="00C433A3">
      <w:pPr>
        <w:widowControl w:val="0"/>
        <w:autoSpaceDE w:val="0"/>
        <w:autoSpaceDN w:val="0"/>
        <w:adjustRightInd w:val="0"/>
        <w:spacing w:before="150" w:after="150"/>
        <w:ind w:right="104"/>
        <w:jc w:val="center"/>
        <w:rPr>
          <w:rFonts w:ascii="Arial" w:hAnsi="Arial" w:cs="Arial"/>
        </w:rPr>
      </w:pPr>
    </w:p>
    <w:p w14:paraId="231ECB3B" w14:textId="77777777" w:rsidR="00C433A3" w:rsidRPr="000F6604" w:rsidRDefault="00C433A3" w:rsidP="00C433A3">
      <w:pPr>
        <w:widowControl w:val="0"/>
        <w:autoSpaceDE w:val="0"/>
        <w:autoSpaceDN w:val="0"/>
        <w:adjustRightInd w:val="0"/>
        <w:ind w:right="104"/>
        <w:rPr>
          <w:color w:val="000000"/>
          <w:sz w:val="20"/>
          <w:szCs w:val="20"/>
        </w:rPr>
      </w:pPr>
    </w:p>
    <w:p w14:paraId="6F6767CE" w14:textId="77777777" w:rsidR="00C433A3" w:rsidRPr="000F6604" w:rsidRDefault="00C433A3" w:rsidP="00C433A3">
      <w:pPr>
        <w:widowControl w:val="0"/>
        <w:autoSpaceDE w:val="0"/>
        <w:autoSpaceDN w:val="0"/>
        <w:adjustRightInd w:val="0"/>
        <w:ind w:right="104"/>
        <w:rPr>
          <w:color w:val="000000"/>
          <w:sz w:val="20"/>
          <w:szCs w:val="20"/>
        </w:rPr>
      </w:pPr>
    </w:p>
    <w:p w14:paraId="6D062DB7" w14:textId="43E6D8B5" w:rsidR="00C433A3" w:rsidRPr="00962FBD" w:rsidRDefault="00C433A3" w:rsidP="00962FBD">
      <w:pPr>
        <w:widowControl w:val="0"/>
        <w:autoSpaceDE w:val="0"/>
        <w:autoSpaceDN w:val="0"/>
        <w:adjustRightInd w:val="0"/>
        <w:ind w:right="104"/>
        <w:jc w:val="both"/>
        <w:rPr>
          <w:color w:val="000000"/>
          <w:sz w:val="26"/>
          <w:szCs w:val="26"/>
        </w:rPr>
      </w:pPr>
      <w:r w:rsidRPr="00962FBD">
        <w:rPr>
          <w:bCs/>
          <w:color w:val="000000"/>
          <w:sz w:val="26"/>
          <w:szCs w:val="26"/>
        </w:rPr>
        <w:t>Я,</w:t>
      </w:r>
      <w:r w:rsidRPr="00962FBD">
        <w:rPr>
          <w:color w:val="000000"/>
          <w:sz w:val="26"/>
          <w:szCs w:val="26"/>
        </w:rPr>
        <w:t>_________________________________________</w:t>
      </w:r>
      <w:r w:rsidR="00962FBD">
        <w:rPr>
          <w:color w:val="000000"/>
          <w:sz w:val="26"/>
          <w:szCs w:val="26"/>
        </w:rPr>
        <w:t>________________________</w:t>
      </w:r>
      <w:r w:rsidRPr="00962FBD">
        <w:rPr>
          <w:color w:val="000000"/>
          <w:sz w:val="26"/>
          <w:szCs w:val="26"/>
        </w:rPr>
        <w:t>________,</w:t>
      </w:r>
    </w:p>
    <w:p w14:paraId="2114A444" w14:textId="77777777" w:rsidR="00C433A3" w:rsidRPr="000F6604" w:rsidRDefault="00C433A3" w:rsidP="00C433A3">
      <w:pPr>
        <w:widowControl w:val="0"/>
        <w:autoSpaceDE w:val="0"/>
        <w:autoSpaceDN w:val="0"/>
        <w:adjustRightInd w:val="0"/>
        <w:ind w:right="104"/>
        <w:jc w:val="center"/>
        <w:rPr>
          <w:color w:val="000000"/>
          <w:sz w:val="20"/>
          <w:szCs w:val="20"/>
        </w:rPr>
      </w:pPr>
      <w:r w:rsidRPr="000F6604">
        <w:rPr>
          <w:bCs/>
          <w:i/>
          <w:iCs/>
          <w:color w:val="000000"/>
          <w:sz w:val="16"/>
          <w:szCs w:val="16"/>
        </w:rPr>
        <w:t xml:space="preserve">(Фамилия имя отчество) </w:t>
      </w:r>
    </w:p>
    <w:p w14:paraId="2FEE9600" w14:textId="77777777" w:rsidR="00C433A3" w:rsidRPr="00962FBD" w:rsidRDefault="00C433A3" w:rsidP="00C433A3">
      <w:pPr>
        <w:widowControl w:val="0"/>
        <w:autoSpaceDE w:val="0"/>
        <w:autoSpaceDN w:val="0"/>
        <w:adjustRightInd w:val="0"/>
        <w:ind w:right="22"/>
        <w:jc w:val="both"/>
        <w:rPr>
          <w:color w:val="000000"/>
          <w:sz w:val="26"/>
          <w:szCs w:val="26"/>
        </w:rPr>
      </w:pPr>
      <w:r w:rsidRPr="00962FBD">
        <w:rPr>
          <w:sz w:val="26"/>
          <w:szCs w:val="26"/>
        </w:rPr>
        <w:t>дата рождения _________________________ идентификационный №</w:t>
      </w:r>
      <w:r w:rsidRPr="000F6604">
        <w:rPr>
          <w:sz w:val="28"/>
          <w:szCs w:val="28"/>
        </w:rPr>
        <w:t xml:space="preserve"> ___________________________________, </w:t>
      </w:r>
      <w:r w:rsidRPr="00962FBD">
        <w:rPr>
          <w:sz w:val="26"/>
          <w:szCs w:val="26"/>
        </w:rPr>
        <w:t>выражаю свое согласие на предоставление сведений ОАО «Сбер Банк» обо мне из информационных ресурсов, находящихся в ведении Министерства внутренних дел Республики Беларусь и Фонда социальной защиты населения Министерства труда и социальной защиты Республики Беларусь.</w:t>
      </w:r>
    </w:p>
    <w:p w14:paraId="6EFD5AE9" w14:textId="77777777" w:rsidR="00C433A3" w:rsidRPr="000F6604" w:rsidRDefault="00C433A3" w:rsidP="00C433A3">
      <w:pPr>
        <w:widowControl w:val="0"/>
        <w:autoSpaceDE w:val="0"/>
        <w:autoSpaceDN w:val="0"/>
        <w:adjustRightInd w:val="0"/>
        <w:ind w:right="104"/>
        <w:jc w:val="both"/>
        <w:rPr>
          <w:color w:val="000000"/>
          <w:sz w:val="20"/>
          <w:szCs w:val="20"/>
        </w:rPr>
      </w:pPr>
    </w:p>
    <w:tbl>
      <w:tblPr>
        <w:tblW w:w="0" w:type="auto"/>
        <w:tblInd w:w="13" w:type="dxa"/>
        <w:tblLayout w:type="fixed"/>
        <w:tblCellMar>
          <w:left w:w="0" w:type="dxa"/>
          <w:right w:w="0" w:type="dxa"/>
        </w:tblCellMar>
        <w:tblLook w:val="04A0" w:firstRow="1" w:lastRow="0" w:firstColumn="1" w:lastColumn="0" w:noHBand="0" w:noVBand="1"/>
      </w:tblPr>
      <w:tblGrid>
        <w:gridCol w:w="4503"/>
        <w:gridCol w:w="5128"/>
      </w:tblGrid>
      <w:tr w:rsidR="00C433A3" w:rsidRPr="000F6604" w14:paraId="6F30A2FB" w14:textId="77777777" w:rsidTr="007D3D54">
        <w:trPr>
          <w:cantSplit/>
        </w:trPr>
        <w:tc>
          <w:tcPr>
            <w:tcW w:w="4503" w:type="dxa"/>
            <w:shd w:val="clear" w:color="auto" w:fill="FFFFFF"/>
            <w:vAlign w:val="bottom"/>
            <w:hideMark/>
          </w:tcPr>
          <w:p w14:paraId="08957F7B" w14:textId="77777777" w:rsidR="00C433A3" w:rsidRPr="000F6604" w:rsidRDefault="00C433A3" w:rsidP="007D3D54">
            <w:pPr>
              <w:keepLines/>
              <w:widowControl w:val="0"/>
              <w:autoSpaceDE w:val="0"/>
              <w:autoSpaceDN w:val="0"/>
              <w:adjustRightInd w:val="0"/>
              <w:ind w:right="105"/>
              <w:jc w:val="center"/>
              <w:rPr>
                <w:color w:val="000000"/>
              </w:rPr>
            </w:pPr>
            <w:r w:rsidRPr="000F6604">
              <w:rPr>
                <w:b/>
                <w:bCs/>
                <w:i/>
                <w:iCs/>
                <w:color w:val="000000"/>
                <w:sz w:val="26"/>
                <w:szCs w:val="26"/>
              </w:rPr>
              <w:t>______________________________</w:t>
            </w:r>
          </w:p>
        </w:tc>
        <w:tc>
          <w:tcPr>
            <w:tcW w:w="5128" w:type="dxa"/>
            <w:shd w:val="clear" w:color="auto" w:fill="FFFFFF"/>
            <w:vAlign w:val="bottom"/>
            <w:hideMark/>
          </w:tcPr>
          <w:p w14:paraId="6A483546" w14:textId="77777777" w:rsidR="00C433A3" w:rsidRPr="000F6604" w:rsidRDefault="00C433A3" w:rsidP="007D3D54">
            <w:pPr>
              <w:keepLines/>
              <w:widowControl w:val="0"/>
              <w:autoSpaceDE w:val="0"/>
              <w:autoSpaceDN w:val="0"/>
              <w:adjustRightInd w:val="0"/>
              <w:ind w:right="95"/>
              <w:jc w:val="center"/>
              <w:rPr>
                <w:color w:val="000000"/>
                <w:lang w:val="en-US"/>
              </w:rPr>
            </w:pPr>
            <w:r w:rsidRPr="000F6604">
              <w:rPr>
                <w:color w:val="000000"/>
                <w:sz w:val="20"/>
                <w:szCs w:val="20"/>
                <w:lang w:val="en-US"/>
              </w:rPr>
              <w:t>____________________________________</w:t>
            </w:r>
          </w:p>
        </w:tc>
      </w:tr>
      <w:tr w:rsidR="00C433A3" w:rsidRPr="000F6604" w14:paraId="0D98C9D1" w14:textId="77777777" w:rsidTr="007D3D54">
        <w:trPr>
          <w:cantSplit/>
        </w:trPr>
        <w:tc>
          <w:tcPr>
            <w:tcW w:w="4503" w:type="dxa"/>
            <w:shd w:val="clear" w:color="auto" w:fill="FFFFFF"/>
            <w:hideMark/>
          </w:tcPr>
          <w:p w14:paraId="37E96E3F" w14:textId="77777777" w:rsidR="00C433A3" w:rsidRPr="000F6604" w:rsidRDefault="00C433A3" w:rsidP="007D3D54">
            <w:pPr>
              <w:keepLines/>
              <w:widowControl w:val="0"/>
              <w:autoSpaceDE w:val="0"/>
              <w:autoSpaceDN w:val="0"/>
              <w:adjustRightInd w:val="0"/>
              <w:ind w:right="105"/>
              <w:jc w:val="center"/>
              <w:rPr>
                <w:color w:val="000000"/>
              </w:rPr>
            </w:pPr>
            <w:r w:rsidRPr="000F6604">
              <w:rPr>
                <w:b/>
                <w:bCs/>
                <w:i/>
                <w:iCs/>
                <w:color w:val="000000"/>
                <w:sz w:val="17"/>
                <w:szCs w:val="17"/>
              </w:rPr>
              <w:t>(подпись)</w:t>
            </w:r>
          </w:p>
        </w:tc>
        <w:tc>
          <w:tcPr>
            <w:tcW w:w="5128" w:type="dxa"/>
            <w:shd w:val="clear" w:color="auto" w:fill="FFFFFF"/>
            <w:vAlign w:val="center"/>
            <w:hideMark/>
          </w:tcPr>
          <w:p w14:paraId="1137327E" w14:textId="77777777" w:rsidR="00C433A3" w:rsidRPr="000F6604" w:rsidRDefault="00C433A3" w:rsidP="007D3D54">
            <w:pPr>
              <w:keepLines/>
              <w:widowControl w:val="0"/>
              <w:autoSpaceDE w:val="0"/>
              <w:autoSpaceDN w:val="0"/>
              <w:adjustRightInd w:val="0"/>
              <w:ind w:right="95"/>
              <w:jc w:val="center"/>
              <w:rPr>
                <w:color w:val="000000"/>
              </w:rPr>
            </w:pPr>
            <w:r w:rsidRPr="000F6604">
              <w:rPr>
                <w:b/>
                <w:bCs/>
                <w:i/>
                <w:iCs/>
                <w:color w:val="000000"/>
                <w:sz w:val="17"/>
                <w:szCs w:val="17"/>
              </w:rPr>
              <w:t>(Фамилия И.О.)</w:t>
            </w:r>
          </w:p>
        </w:tc>
      </w:tr>
    </w:tbl>
    <w:p w14:paraId="398319B0" w14:textId="77777777" w:rsidR="00C433A3" w:rsidRPr="000F6604" w:rsidRDefault="00C433A3" w:rsidP="00C433A3">
      <w:pPr>
        <w:widowControl w:val="0"/>
        <w:autoSpaceDE w:val="0"/>
        <w:autoSpaceDN w:val="0"/>
        <w:adjustRightInd w:val="0"/>
        <w:ind w:right="104"/>
        <w:jc w:val="both"/>
        <w:rPr>
          <w:color w:val="000000"/>
          <w:sz w:val="26"/>
          <w:szCs w:val="26"/>
        </w:rPr>
      </w:pPr>
    </w:p>
    <w:p w14:paraId="757D48B4" w14:textId="4F422FC6" w:rsidR="00C433A3" w:rsidRPr="000F6604" w:rsidRDefault="00C433A3" w:rsidP="00C433A3">
      <w:pPr>
        <w:widowControl w:val="0"/>
        <w:autoSpaceDE w:val="0"/>
        <w:autoSpaceDN w:val="0"/>
        <w:adjustRightInd w:val="0"/>
        <w:ind w:right="22"/>
        <w:jc w:val="both"/>
        <w:rPr>
          <w:i/>
          <w:color w:val="000000"/>
          <w:sz w:val="26"/>
          <w:szCs w:val="26"/>
        </w:rPr>
      </w:pPr>
      <w:r w:rsidRPr="000F6604">
        <w:rPr>
          <w:i/>
          <w:color w:val="000000"/>
          <w:sz w:val="26"/>
          <w:szCs w:val="26"/>
        </w:rPr>
        <w:t>« ___ » _____________ 202</w:t>
      </w:r>
      <w:r w:rsidR="00962FBD">
        <w:rPr>
          <w:i/>
          <w:color w:val="000000"/>
          <w:sz w:val="26"/>
          <w:szCs w:val="26"/>
        </w:rPr>
        <w:t>5</w:t>
      </w:r>
      <w:r w:rsidRPr="000F6604">
        <w:rPr>
          <w:i/>
          <w:color w:val="000000"/>
          <w:sz w:val="26"/>
          <w:szCs w:val="26"/>
        </w:rPr>
        <w:t xml:space="preserve"> г.</w:t>
      </w:r>
    </w:p>
    <w:p w14:paraId="625B2470" w14:textId="77777777" w:rsidR="00C433A3" w:rsidRPr="000F6604" w:rsidRDefault="00C433A3" w:rsidP="00C433A3">
      <w:pPr>
        <w:widowControl w:val="0"/>
        <w:autoSpaceDE w:val="0"/>
        <w:autoSpaceDN w:val="0"/>
        <w:adjustRightInd w:val="0"/>
        <w:ind w:right="104"/>
        <w:jc w:val="both"/>
        <w:rPr>
          <w:color w:val="000000"/>
          <w:sz w:val="26"/>
          <w:szCs w:val="26"/>
        </w:rPr>
      </w:pPr>
    </w:p>
    <w:p w14:paraId="5D91D10D" w14:textId="77777777" w:rsidR="00C433A3" w:rsidRPr="000F6604" w:rsidRDefault="00C433A3" w:rsidP="00C433A3">
      <w:pPr>
        <w:widowControl w:val="0"/>
        <w:autoSpaceDE w:val="0"/>
        <w:autoSpaceDN w:val="0"/>
        <w:adjustRightInd w:val="0"/>
        <w:ind w:right="104"/>
        <w:jc w:val="both"/>
        <w:rPr>
          <w:color w:val="000000"/>
          <w:sz w:val="26"/>
          <w:szCs w:val="26"/>
        </w:rPr>
      </w:pPr>
    </w:p>
    <w:p w14:paraId="3E0DBCEF" w14:textId="77777777" w:rsidR="00C433A3" w:rsidRPr="000F6604" w:rsidRDefault="00C433A3" w:rsidP="00C433A3">
      <w:pPr>
        <w:widowControl w:val="0"/>
        <w:autoSpaceDE w:val="0"/>
        <w:autoSpaceDN w:val="0"/>
        <w:adjustRightInd w:val="0"/>
        <w:ind w:right="104"/>
        <w:jc w:val="both"/>
        <w:rPr>
          <w:color w:val="000000"/>
          <w:sz w:val="26"/>
          <w:szCs w:val="26"/>
        </w:rPr>
      </w:pPr>
    </w:p>
    <w:p w14:paraId="3015F52A" w14:textId="77777777" w:rsidR="00C433A3" w:rsidRPr="000F6604" w:rsidRDefault="00C433A3" w:rsidP="00C433A3">
      <w:pPr>
        <w:widowControl w:val="0"/>
        <w:autoSpaceDE w:val="0"/>
        <w:autoSpaceDN w:val="0"/>
        <w:adjustRightInd w:val="0"/>
        <w:ind w:right="104"/>
        <w:jc w:val="both"/>
        <w:rPr>
          <w:color w:val="000000"/>
          <w:sz w:val="26"/>
          <w:szCs w:val="26"/>
        </w:rPr>
      </w:pPr>
    </w:p>
    <w:p w14:paraId="556B2C04" w14:textId="77777777" w:rsidR="00C433A3" w:rsidRPr="000F6604" w:rsidRDefault="00C433A3" w:rsidP="00C433A3">
      <w:pPr>
        <w:widowControl w:val="0"/>
        <w:autoSpaceDE w:val="0"/>
        <w:autoSpaceDN w:val="0"/>
        <w:adjustRightInd w:val="0"/>
        <w:ind w:right="104"/>
        <w:jc w:val="both"/>
        <w:rPr>
          <w:color w:val="000000"/>
          <w:sz w:val="26"/>
          <w:szCs w:val="26"/>
        </w:rPr>
      </w:pPr>
    </w:p>
    <w:p w14:paraId="0B84748A" w14:textId="77777777" w:rsidR="00C433A3" w:rsidRPr="000F6604" w:rsidRDefault="00C433A3" w:rsidP="00C433A3">
      <w:pPr>
        <w:widowControl w:val="0"/>
        <w:autoSpaceDE w:val="0"/>
        <w:autoSpaceDN w:val="0"/>
        <w:adjustRightInd w:val="0"/>
        <w:ind w:right="104"/>
        <w:jc w:val="both"/>
        <w:rPr>
          <w:color w:val="000000"/>
          <w:sz w:val="26"/>
          <w:szCs w:val="26"/>
        </w:rPr>
      </w:pPr>
    </w:p>
    <w:p w14:paraId="737798DD" w14:textId="77777777" w:rsidR="00C433A3" w:rsidRPr="000F6604" w:rsidRDefault="00C433A3" w:rsidP="00C433A3">
      <w:pPr>
        <w:widowControl w:val="0"/>
        <w:autoSpaceDE w:val="0"/>
        <w:autoSpaceDN w:val="0"/>
        <w:adjustRightInd w:val="0"/>
        <w:ind w:right="104"/>
        <w:jc w:val="both"/>
        <w:rPr>
          <w:color w:val="000000"/>
          <w:sz w:val="26"/>
          <w:szCs w:val="26"/>
        </w:rPr>
      </w:pPr>
    </w:p>
    <w:p w14:paraId="4E30421B" w14:textId="77777777" w:rsidR="003A5B58" w:rsidRPr="000F6604" w:rsidRDefault="003A5B58" w:rsidP="00C433A3">
      <w:pPr>
        <w:widowControl w:val="0"/>
        <w:autoSpaceDE w:val="0"/>
        <w:autoSpaceDN w:val="0"/>
        <w:adjustRightInd w:val="0"/>
        <w:ind w:right="104"/>
        <w:jc w:val="both"/>
        <w:rPr>
          <w:color w:val="000000"/>
          <w:sz w:val="26"/>
          <w:szCs w:val="26"/>
        </w:rPr>
      </w:pPr>
    </w:p>
    <w:p w14:paraId="2C64EE56" w14:textId="77777777" w:rsidR="003A5B58" w:rsidRPr="000F6604" w:rsidRDefault="003A5B58" w:rsidP="00C433A3">
      <w:pPr>
        <w:widowControl w:val="0"/>
        <w:autoSpaceDE w:val="0"/>
        <w:autoSpaceDN w:val="0"/>
        <w:adjustRightInd w:val="0"/>
        <w:ind w:right="104"/>
        <w:jc w:val="both"/>
        <w:rPr>
          <w:color w:val="000000"/>
          <w:sz w:val="26"/>
          <w:szCs w:val="26"/>
        </w:rPr>
      </w:pPr>
    </w:p>
    <w:p w14:paraId="37181BA1" w14:textId="77777777" w:rsidR="003A5B58" w:rsidRPr="000F6604" w:rsidRDefault="003A5B58" w:rsidP="00C433A3">
      <w:pPr>
        <w:widowControl w:val="0"/>
        <w:autoSpaceDE w:val="0"/>
        <w:autoSpaceDN w:val="0"/>
        <w:adjustRightInd w:val="0"/>
        <w:ind w:right="104"/>
        <w:jc w:val="both"/>
        <w:rPr>
          <w:color w:val="000000"/>
          <w:sz w:val="26"/>
          <w:szCs w:val="26"/>
        </w:rPr>
      </w:pPr>
    </w:p>
    <w:p w14:paraId="32E8C6C8" w14:textId="77777777" w:rsidR="003A5B58" w:rsidRPr="000F6604" w:rsidRDefault="003A5B58" w:rsidP="00C433A3">
      <w:pPr>
        <w:widowControl w:val="0"/>
        <w:autoSpaceDE w:val="0"/>
        <w:autoSpaceDN w:val="0"/>
        <w:adjustRightInd w:val="0"/>
        <w:ind w:right="104"/>
        <w:jc w:val="both"/>
        <w:rPr>
          <w:color w:val="000000"/>
          <w:sz w:val="26"/>
          <w:szCs w:val="26"/>
        </w:rPr>
      </w:pPr>
    </w:p>
    <w:p w14:paraId="271EB196" w14:textId="77777777" w:rsidR="003A5B58" w:rsidRPr="000F6604" w:rsidRDefault="003A5B58" w:rsidP="00C433A3">
      <w:pPr>
        <w:widowControl w:val="0"/>
        <w:autoSpaceDE w:val="0"/>
        <w:autoSpaceDN w:val="0"/>
        <w:adjustRightInd w:val="0"/>
        <w:ind w:right="104"/>
        <w:jc w:val="both"/>
        <w:rPr>
          <w:color w:val="000000"/>
          <w:sz w:val="26"/>
          <w:szCs w:val="26"/>
        </w:rPr>
      </w:pPr>
    </w:p>
    <w:p w14:paraId="5F8F938B" w14:textId="77777777" w:rsidR="003A5B58" w:rsidRPr="000F6604" w:rsidRDefault="003A5B58" w:rsidP="00C433A3">
      <w:pPr>
        <w:widowControl w:val="0"/>
        <w:autoSpaceDE w:val="0"/>
        <w:autoSpaceDN w:val="0"/>
        <w:adjustRightInd w:val="0"/>
        <w:ind w:right="104"/>
        <w:jc w:val="both"/>
        <w:rPr>
          <w:color w:val="000000"/>
          <w:sz w:val="26"/>
          <w:szCs w:val="26"/>
        </w:rPr>
      </w:pPr>
    </w:p>
    <w:p w14:paraId="221C2359" w14:textId="77777777" w:rsidR="003A5B58" w:rsidRPr="000F6604" w:rsidRDefault="003A5B58" w:rsidP="00C433A3">
      <w:pPr>
        <w:widowControl w:val="0"/>
        <w:autoSpaceDE w:val="0"/>
        <w:autoSpaceDN w:val="0"/>
        <w:adjustRightInd w:val="0"/>
        <w:ind w:right="104"/>
        <w:jc w:val="both"/>
        <w:rPr>
          <w:color w:val="000000"/>
          <w:sz w:val="26"/>
          <w:szCs w:val="26"/>
        </w:rPr>
      </w:pPr>
    </w:p>
    <w:p w14:paraId="2C84DDBB" w14:textId="77777777" w:rsidR="003A5B58" w:rsidRPr="000F6604" w:rsidRDefault="003A5B58" w:rsidP="00C433A3">
      <w:pPr>
        <w:widowControl w:val="0"/>
        <w:autoSpaceDE w:val="0"/>
        <w:autoSpaceDN w:val="0"/>
        <w:adjustRightInd w:val="0"/>
        <w:ind w:right="104"/>
        <w:jc w:val="both"/>
        <w:rPr>
          <w:color w:val="000000"/>
          <w:sz w:val="26"/>
          <w:szCs w:val="26"/>
        </w:rPr>
      </w:pPr>
    </w:p>
    <w:p w14:paraId="003B24F5" w14:textId="77777777" w:rsidR="003A5B58" w:rsidRPr="000F6604" w:rsidRDefault="003A5B58" w:rsidP="00C433A3">
      <w:pPr>
        <w:widowControl w:val="0"/>
        <w:autoSpaceDE w:val="0"/>
        <w:autoSpaceDN w:val="0"/>
        <w:adjustRightInd w:val="0"/>
        <w:ind w:right="104"/>
        <w:jc w:val="both"/>
        <w:rPr>
          <w:color w:val="000000"/>
          <w:sz w:val="26"/>
          <w:szCs w:val="26"/>
        </w:rPr>
      </w:pPr>
    </w:p>
    <w:p w14:paraId="78056C32" w14:textId="77777777" w:rsidR="003A5B58" w:rsidRPr="000F6604" w:rsidRDefault="003A5B58" w:rsidP="00C433A3">
      <w:pPr>
        <w:widowControl w:val="0"/>
        <w:autoSpaceDE w:val="0"/>
        <w:autoSpaceDN w:val="0"/>
        <w:adjustRightInd w:val="0"/>
        <w:ind w:right="104"/>
        <w:jc w:val="both"/>
        <w:rPr>
          <w:color w:val="000000"/>
          <w:sz w:val="26"/>
          <w:szCs w:val="26"/>
        </w:rPr>
      </w:pPr>
    </w:p>
    <w:p w14:paraId="0314A5EB" w14:textId="77777777" w:rsidR="00C433A3" w:rsidRPr="00281EF5" w:rsidRDefault="00C433A3" w:rsidP="00C433A3">
      <w:pPr>
        <w:jc w:val="both"/>
        <w:rPr>
          <w:sz w:val="28"/>
          <w:szCs w:val="28"/>
        </w:rPr>
      </w:pPr>
      <w:r w:rsidRPr="000F6604">
        <w:rPr>
          <w:b/>
          <w:sz w:val="18"/>
          <w:szCs w:val="18"/>
          <w:vertAlign w:val="superscript"/>
        </w:rPr>
        <w:t>*_</w:t>
      </w:r>
      <w:r w:rsidRPr="000F6604">
        <w:rPr>
          <w:b/>
          <w:sz w:val="18"/>
          <w:szCs w:val="18"/>
        </w:rPr>
        <w:t xml:space="preserve"> </w:t>
      </w:r>
      <w:r w:rsidRPr="000F6604">
        <w:rPr>
          <w:sz w:val="18"/>
          <w:szCs w:val="18"/>
        </w:rPr>
        <w:t>Указывается идентификационный номер документа, удостоверяющего личность (идентификационный номер паспорта гражданина Республики Беларусь либо вида на жительство в Республике Беларусь, либо номер удостоверение беженца)</w:t>
      </w:r>
      <w:r w:rsidRPr="000F6604">
        <w:rPr>
          <w:sz w:val="28"/>
          <w:szCs w:val="28"/>
        </w:rPr>
        <w:t>.</w:t>
      </w:r>
    </w:p>
    <w:p w14:paraId="4A2DCB83" w14:textId="77777777" w:rsidR="00AB629A" w:rsidRPr="003A5B58" w:rsidRDefault="00AB629A" w:rsidP="003A5B58">
      <w:pPr>
        <w:widowControl w:val="0"/>
        <w:tabs>
          <w:tab w:val="left" w:pos="816"/>
          <w:tab w:val="left" w:pos="1524"/>
          <w:tab w:val="left" w:pos="5763"/>
        </w:tabs>
        <w:autoSpaceDE w:val="0"/>
        <w:autoSpaceDN w:val="0"/>
        <w:adjustRightInd w:val="0"/>
        <w:ind w:right="22"/>
        <w:rPr>
          <w:color w:val="000000"/>
        </w:rPr>
      </w:pPr>
    </w:p>
    <w:sectPr w:rsidR="00AB629A" w:rsidRPr="003A5B58" w:rsidSect="00043B62">
      <w:pgSz w:w="11906" w:h="16838"/>
      <w:pgMar w:top="1134" w:right="567"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B51E1" w14:textId="77777777" w:rsidR="00A40383" w:rsidRDefault="00A40383" w:rsidP="004A5CF6">
      <w:r>
        <w:separator/>
      </w:r>
    </w:p>
  </w:endnote>
  <w:endnote w:type="continuationSeparator" w:id="0">
    <w:p w14:paraId="6008FAC6" w14:textId="77777777" w:rsidR="00A40383" w:rsidRDefault="00A40383" w:rsidP="004A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49411" w14:textId="77777777" w:rsidR="00A40383" w:rsidRDefault="00A4038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669D3" w14:textId="77777777" w:rsidR="00A40383" w:rsidRDefault="00A40383">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1CC89" w14:textId="77777777" w:rsidR="00A40383" w:rsidRDefault="00A4038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B9CA2" w14:textId="77777777" w:rsidR="00A40383" w:rsidRDefault="00A40383" w:rsidP="004A5CF6">
      <w:r>
        <w:separator/>
      </w:r>
    </w:p>
  </w:footnote>
  <w:footnote w:type="continuationSeparator" w:id="0">
    <w:p w14:paraId="6C2C91EB" w14:textId="77777777" w:rsidR="00A40383" w:rsidRDefault="00A40383" w:rsidP="004A5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1FC9E" w14:textId="77777777" w:rsidR="00A40383" w:rsidRDefault="00A40383">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F13D7" w14:textId="77777777" w:rsidR="00A40383" w:rsidRDefault="00A40383">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694E8" w14:textId="77777777" w:rsidR="00A40383" w:rsidRDefault="00A40383">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E051A" w14:textId="77777777" w:rsidR="00A40383" w:rsidRDefault="00A4038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3305"/>
    <w:multiLevelType w:val="multilevel"/>
    <w:tmpl w:val="48D0BCA4"/>
    <w:lvl w:ilvl="0">
      <w:start w:val="2"/>
      <w:numFmt w:val="decimal"/>
      <w:lvlText w:val="%1."/>
      <w:lvlJc w:val="left"/>
      <w:pPr>
        <w:ind w:left="435" w:hanging="435"/>
      </w:pPr>
      <w:rPr>
        <w:rFonts w:hint="default"/>
      </w:rPr>
    </w:lvl>
    <w:lvl w:ilvl="1">
      <w:start w:val="2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263D10"/>
    <w:multiLevelType w:val="hybridMultilevel"/>
    <w:tmpl w:val="9C8C3540"/>
    <w:lvl w:ilvl="0" w:tplc="04190017">
      <w:start w:val="1"/>
      <w:numFmt w:val="lowerLetter"/>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 w15:restartNumberingAfterBreak="0">
    <w:nsid w:val="0DA2450E"/>
    <w:multiLevelType w:val="hybridMultilevel"/>
    <w:tmpl w:val="E020B56C"/>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3"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810B93"/>
    <w:multiLevelType w:val="singleLevel"/>
    <w:tmpl w:val="133C651A"/>
    <w:lvl w:ilvl="0">
      <w:start w:val="1"/>
      <w:numFmt w:val="decimal"/>
      <w:lvlText w:val="%1."/>
      <w:lvlJc w:val="left"/>
      <w:pPr>
        <w:tabs>
          <w:tab w:val="num" w:pos="360"/>
        </w:tabs>
        <w:ind w:left="360" w:hanging="360"/>
      </w:pPr>
      <w:rPr>
        <w:b/>
        <w:i w:val="0"/>
      </w:rPr>
    </w:lvl>
  </w:abstractNum>
  <w:abstractNum w:abstractNumId="5" w15:restartNumberingAfterBreak="0">
    <w:nsid w:val="0FED3278"/>
    <w:multiLevelType w:val="multilevel"/>
    <w:tmpl w:val="DD464BC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5F335E"/>
    <w:multiLevelType w:val="hybridMultilevel"/>
    <w:tmpl w:val="346C9F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E240573"/>
    <w:multiLevelType w:val="multilevel"/>
    <w:tmpl w:val="8D04655C"/>
    <w:lvl w:ilvl="0">
      <w:start w:val="1"/>
      <w:numFmt w:val="decimal"/>
      <w:lvlText w:val="%1."/>
      <w:lvlJc w:val="left"/>
      <w:pPr>
        <w:ind w:left="360" w:hanging="360"/>
      </w:pPr>
      <w:rPr>
        <w:rFonts w:hint="default"/>
      </w:rPr>
    </w:lvl>
    <w:lvl w:ilvl="1">
      <w:start w:val="1"/>
      <w:numFmt w:val="decimal"/>
      <w:pStyle w:val="a"/>
      <w:lvlText w:val="%1.%2."/>
      <w:lvlJc w:val="left"/>
      <w:pPr>
        <w:tabs>
          <w:tab w:val="num" w:pos="1134"/>
        </w:tabs>
        <w:ind w:left="0" w:firstLine="567"/>
      </w:pPr>
      <w:rPr>
        <w:rFonts w:ascii="Times New Roman" w:hAnsi="Times New Roman"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9B3157"/>
    <w:multiLevelType w:val="hybridMultilevel"/>
    <w:tmpl w:val="D7160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F50F75"/>
    <w:multiLevelType w:val="hybridMultilevel"/>
    <w:tmpl w:val="BDE452AA"/>
    <w:lvl w:ilvl="0" w:tplc="F8DA882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27924A22"/>
    <w:multiLevelType w:val="hybridMultilevel"/>
    <w:tmpl w:val="BB24F9CA"/>
    <w:lvl w:ilvl="0" w:tplc="B6C07A8C">
      <w:start w:val="1"/>
      <w:numFmt w:val="decimal"/>
      <w:lvlText w:val="%1."/>
      <w:lvlJc w:val="left"/>
      <w:pPr>
        <w:ind w:left="395" w:hanging="360"/>
      </w:pPr>
      <w:rPr>
        <w:rFonts w:hint="default"/>
      </w:rPr>
    </w:lvl>
    <w:lvl w:ilvl="1" w:tplc="20000019" w:tentative="1">
      <w:start w:val="1"/>
      <w:numFmt w:val="lowerLetter"/>
      <w:lvlText w:val="%2."/>
      <w:lvlJc w:val="left"/>
      <w:pPr>
        <w:ind w:left="1115" w:hanging="360"/>
      </w:pPr>
    </w:lvl>
    <w:lvl w:ilvl="2" w:tplc="2000001B" w:tentative="1">
      <w:start w:val="1"/>
      <w:numFmt w:val="lowerRoman"/>
      <w:lvlText w:val="%3."/>
      <w:lvlJc w:val="right"/>
      <w:pPr>
        <w:ind w:left="1835" w:hanging="180"/>
      </w:pPr>
    </w:lvl>
    <w:lvl w:ilvl="3" w:tplc="2000000F" w:tentative="1">
      <w:start w:val="1"/>
      <w:numFmt w:val="decimal"/>
      <w:lvlText w:val="%4."/>
      <w:lvlJc w:val="left"/>
      <w:pPr>
        <w:ind w:left="2555" w:hanging="360"/>
      </w:pPr>
    </w:lvl>
    <w:lvl w:ilvl="4" w:tplc="20000019" w:tentative="1">
      <w:start w:val="1"/>
      <w:numFmt w:val="lowerLetter"/>
      <w:lvlText w:val="%5."/>
      <w:lvlJc w:val="left"/>
      <w:pPr>
        <w:ind w:left="3275" w:hanging="360"/>
      </w:pPr>
    </w:lvl>
    <w:lvl w:ilvl="5" w:tplc="2000001B" w:tentative="1">
      <w:start w:val="1"/>
      <w:numFmt w:val="lowerRoman"/>
      <w:lvlText w:val="%6."/>
      <w:lvlJc w:val="right"/>
      <w:pPr>
        <w:ind w:left="3995" w:hanging="180"/>
      </w:pPr>
    </w:lvl>
    <w:lvl w:ilvl="6" w:tplc="2000000F" w:tentative="1">
      <w:start w:val="1"/>
      <w:numFmt w:val="decimal"/>
      <w:lvlText w:val="%7."/>
      <w:lvlJc w:val="left"/>
      <w:pPr>
        <w:ind w:left="4715" w:hanging="360"/>
      </w:pPr>
    </w:lvl>
    <w:lvl w:ilvl="7" w:tplc="20000019" w:tentative="1">
      <w:start w:val="1"/>
      <w:numFmt w:val="lowerLetter"/>
      <w:lvlText w:val="%8."/>
      <w:lvlJc w:val="left"/>
      <w:pPr>
        <w:ind w:left="5435" w:hanging="360"/>
      </w:pPr>
    </w:lvl>
    <w:lvl w:ilvl="8" w:tplc="2000001B" w:tentative="1">
      <w:start w:val="1"/>
      <w:numFmt w:val="lowerRoman"/>
      <w:lvlText w:val="%9."/>
      <w:lvlJc w:val="right"/>
      <w:pPr>
        <w:ind w:left="6155" w:hanging="180"/>
      </w:pPr>
    </w:lvl>
  </w:abstractNum>
  <w:abstractNum w:abstractNumId="11" w15:restartNumberingAfterBreak="0">
    <w:nsid w:val="28B8612A"/>
    <w:multiLevelType w:val="hybridMultilevel"/>
    <w:tmpl w:val="C5FA8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D120E0"/>
    <w:multiLevelType w:val="hybridMultilevel"/>
    <w:tmpl w:val="E73EECB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9E575D7"/>
    <w:multiLevelType w:val="multilevel"/>
    <w:tmpl w:val="36D853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01826E1"/>
    <w:multiLevelType w:val="hybridMultilevel"/>
    <w:tmpl w:val="6882A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57296E"/>
    <w:multiLevelType w:val="hybridMultilevel"/>
    <w:tmpl w:val="57224CD8"/>
    <w:lvl w:ilvl="0" w:tplc="F0FA518A">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C0253B"/>
    <w:multiLevelType w:val="hybridMultilevel"/>
    <w:tmpl w:val="1FF2F220"/>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360C63"/>
    <w:multiLevelType w:val="hybridMultilevel"/>
    <w:tmpl w:val="B2562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8E4969"/>
    <w:multiLevelType w:val="hybridMultilevel"/>
    <w:tmpl w:val="2A2C5B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4F564F"/>
    <w:multiLevelType w:val="hybridMultilevel"/>
    <w:tmpl w:val="D11A4DCC"/>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17E5766"/>
    <w:multiLevelType w:val="hybridMultilevel"/>
    <w:tmpl w:val="9DA8CE68"/>
    <w:lvl w:ilvl="0" w:tplc="FFB6B7A8">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63CB360E"/>
    <w:multiLevelType w:val="hybridMultilevel"/>
    <w:tmpl w:val="C94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9547BAC"/>
    <w:multiLevelType w:val="multilevel"/>
    <w:tmpl w:val="0419001F"/>
    <w:lvl w:ilvl="0">
      <w:start w:val="1"/>
      <w:numFmt w:val="decimal"/>
      <w:lvlText w:val="%1."/>
      <w:lvlJc w:val="left"/>
      <w:pPr>
        <w:ind w:left="360" w:hanging="360"/>
      </w:pPr>
      <w:rPr>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9A524D9"/>
    <w:multiLevelType w:val="multilevel"/>
    <w:tmpl w:val="9806A1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6" w15:restartNumberingAfterBreak="0">
    <w:nsid w:val="7C326078"/>
    <w:multiLevelType w:val="multilevel"/>
    <w:tmpl w:val="C5F61C2A"/>
    <w:lvl w:ilvl="0">
      <w:start w:val="1"/>
      <w:numFmt w:val="decimal"/>
      <w:lvlText w:val="%1."/>
      <w:lvlJc w:val="left"/>
      <w:pPr>
        <w:ind w:left="1070" w:hanging="360"/>
      </w:pPr>
      <w:rPr>
        <w:rFonts w:ascii="Times New Roman" w:hAnsi="Times New Roman" w:cs="Times New Roman" w:hint="default"/>
        <w:sz w:val="28"/>
        <w:szCs w:val="28"/>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DE21C14"/>
    <w:multiLevelType w:val="hybridMultilevel"/>
    <w:tmpl w:val="E65C1862"/>
    <w:lvl w:ilvl="0" w:tplc="560C9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25"/>
  </w:num>
  <w:num w:numId="4">
    <w:abstractNumId w:val="3"/>
  </w:num>
  <w:num w:numId="5">
    <w:abstractNumId w:val="17"/>
  </w:num>
  <w:num w:numId="6">
    <w:abstractNumId w:val="4"/>
  </w:num>
  <w:num w:numId="7">
    <w:abstractNumId w:val="21"/>
  </w:num>
  <w:num w:numId="8">
    <w:abstractNumId w:val="9"/>
  </w:num>
  <w:num w:numId="9">
    <w:abstractNumId w:val="16"/>
  </w:num>
  <w:num w:numId="10">
    <w:abstractNumId w:val="2"/>
  </w:num>
  <w:num w:numId="11">
    <w:abstractNumId w:val="14"/>
  </w:num>
  <w:num w:numId="12">
    <w:abstractNumId w:val="19"/>
  </w:num>
  <w:num w:numId="13">
    <w:abstractNumId w:val="11"/>
  </w:num>
  <w:num w:numId="14">
    <w:abstractNumId w:val="18"/>
  </w:num>
  <w:num w:numId="15">
    <w:abstractNumId w:val="8"/>
  </w:num>
  <w:num w:numId="16">
    <w:abstractNumId w:val="15"/>
  </w:num>
  <w:num w:numId="17">
    <w:abstractNumId w:val="7"/>
  </w:num>
  <w:num w:numId="18">
    <w:abstractNumId w:val="26"/>
  </w:num>
  <w:num w:numId="19">
    <w:abstractNumId w:val="13"/>
  </w:num>
  <w:num w:numId="20">
    <w:abstractNumId w:val="0"/>
  </w:num>
  <w:num w:numId="21">
    <w:abstractNumId w:val="23"/>
  </w:num>
  <w:num w:numId="22">
    <w:abstractNumId w:val="10"/>
  </w:num>
  <w:num w:numId="23">
    <w:abstractNumId w:val="6"/>
  </w:num>
  <w:num w:numId="24">
    <w:abstractNumId w:val="24"/>
  </w:num>
  <w:num w:numId="25">
    <w:abstractNumId w:val="5"/>
  </w:num>
  <w:num w:numId="26">
    <w:abstractNumId w:val="1"/>
  </w:num>
  <w:num w:numId="27">
    <w:abstractNumId w:val="2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35"/>
    <w:rsid w:val="00000451"/>
    <w:rsid w:val="00004EE8"/>
    <w:rsid w:val="00007279"/>
    <w:rsid w:val="00010788"/>
    <w:rsid w:val="0002458F"/>
    <w:rsid w:val="00030E26"/>
    <w:rsid w:val="00031D71"/>
    <w:rsid w:val="00040403"/>
    <w:rsid w:val="00043B62"/>
    <w:rsid w:val="000444B0"/>
    <w:rsid w:val="00046126"/>
    <w:rsid w:val="00051C38"/>
    <w:rsid w:val="000532E3"/>
    <w:rsid w:val="0005765B"/>
    <w:rsid w:val="00060F7F"/>
    <w:rsid w:val="000658F0"/>
    <w:rsid w:val="000709B3"/>
    <w:rsid w:val="000838B7"/>
    <w:rsid w:val="00092F99"/>
    <w:rsid w:val="00093D1E"/>
    <w:rsid w:val="000C3374"/>
    <w:rsid w:val="000D15EB"/>
    <w:rsid w:val="000D581E"/>
    <w:rsid w:val="000E7896"/>
    <w:rsid w:val="000F35A5"/>
    <w:rsid w:val="000F6604"/>
    <w:rsid w:val="00111EF8"/>
    <w:rsid w:val="00117791"/>
    <w:rsid w:val="00123FC5"/>
    <w:rsid w:val="0012746A"/>
    <w:rsid w:val="00127758"/>
    <w:rsid w:val="00133B24"/>
    <w:rsid w:val="00140CAB"/>
    <w:rsid w:val="001440B3"/>
    <w:rsid w:val="00147481"/>
    <w:rsid w:val="00150AAD"/>
    <w:rsid w:val="001764E7"/>
    <w:rsid w:val="0018171C"/>
    <w:rsid w:val="00190072"/>
    <w:rsid w:val="00190254"/>
    <w:rsid w:val="001A0215"/>
    <w:rsid w:val="001A0D36"/>
    <w:rsid w:val="001A1975"/>
    <w:rsid w:val="001A2AC4"/>
    <w:rsid w:val="001A4A1B"/>
    <w:rsid w:val="001B2321"/>
    <w:rsid w:val="001B4C27"/>
    <w:rsid w:val="001B6598"/>
    <w:rsid w:val="001C108B"/>
    <w:rsid w:val="001C3428"/>
    <w:rsid w:val="001C551B"/>
    <w:rsid w:val="0020755E"/>
    <w:rsid w:val="00212BB4"/>
    <w:rsid w:val="00224725"/>
    <w:rsid w:val="00225DD4"/>
    <w:rsid w:val="002274C3"/>
    <w:rsid w:val="00236A03"/>
    <w:rsid w:val="00266EFF"/>
    <w:rsid w:val="00271235"/>
    <w:rsid w:val="0028747F"/>
    <w:rsid w:val="0029770E"/>
    <w:rsid w:val="002A07B7"/>
    <w:rsid w:val="002A237D"/>
    <w:rsid w:val="002A30B9"/>
    <w:rsid w:val="002C0EB5"/>
    <w:rsid w:val="002C6E69"/>
    <w:rsid w:val="002E0BA8"/>
    <w:rsid w:val="002E3A2C"/>
    <w:rsid w:val="002F01FC"/>
    <w:rsid w:val="002F1C7F"/>
    <w:rsid w:val="002F3E55"/>
    <w:rsid w:val="002F5CE8"/>
    <w:rsid w:val="00300087"/>
    <w:rsid w:val="003049E8"/>
    <w:rsid w:val="00305708"/>
    <w:rsid w:val="003133B5"/>
    <w:rsid w:val="00321AC3"/>
    <w:rsid w:val="003344B0"/>
    <w:rsid w:val="0033592A"/>
    <w:rsid w:val="00336A12"/>
    <w:rsid w:val="00340CB4"/>
    <w:rsid w:val="00351444"/>
    <w:rsid w:val="003541EE"/>
    <w:rsid w:val="00354844"/>
    <w:rsid w:val="00374B1E"/>
    <w:rsid w:val="00380E5C"/>
    <w:rsid w:val="00382167"/>
    <w:rsid w:val="0038745A"/>
    <w:rsid w:val="00393088"/>
    <w:rsid w:val="0039517D"/>
    <w:rsid w:val="003A02F9"/>
    <w:rsid w:val="003A5B58"/>
    <w:rsid w:val="003A5FC9"/>
    <w:rsid w:val="003D57A2"/>
    <w:rsid w:val="003E2247"/>
    <w:rsid w:val="003E546C"/>
    <w:rsid w:val="003F4987"/>
    <w:rsid w:val="00403886"/>
    <w:rsid w:val="004053C9"/>
    <w:rsid w:val="00421EC1"/>
    <w:rsid w:val="00426359"/>
    <w:rsid w:val="00430BBC"/>
    <w:rsid w:val="00431632"/>
    <w:rsid w:val="004365AC"/>
    <w:rsid w:val="00436D23"/>
    <w:rsid w:val="0043744A"/>
    <w:rsid w:val="00440D85"/>
    <w:rsid w:val="00440DA8"/>
    <w:rsid w:val="004411F4"/>
    <w:rsid w:val="00444B7C"/>
    <w:rsid w:val="00445B72"/>
    <w:rsid w:val="004519B1"/>
    <w:rsid w:val="00470A11"/>
    <w:rsid w:val="00470EBE"/>
    <w:rsid w:val="00475E7A"/>
    <w:rsid w:val="00480485"/>
    <w:rsid w:val="00484B80"/>
    <w:rsid w:val="00490441"/>
    <w:rsid w:val="004905A3"/>
    <w:rsid w:val="00491B4A"/>
    <w:rsid w:val="004A5CF6"/>
    <w:rsid w:val="004B4749"/>
    <w:rsid w:val="004C0D35"/>
    <w:rsid w:val="004C27F2"/>
    <w:rsid w:val="004D05E0"/>
    <w:rsid w:val="004D4766"/>
    <w:rsid w:val="004D708B"/>
    <w:rsid w:val="004E208D"/>
    <w:rsid w:val="004E481A"/>
    <w:rsid w:val="004F07FF"/>
    <w:rsid w:val="005070EA"/>
    <w:rsid w:val="00510772"/>
    <w:rsid w:val="0051127D"/>
    <w:rsid w:val="00512CD8"/>
    <w:rsid w:val="00531D38"/>
    <w:rsid w:val="005441EC"/>
    <w:rsid w:val="00546CA0"/>
    <w:rsid w:val="0057070C"/>
    <w:rsid w:val="00571808"/>
    <w:rsid w:val="00574906"/>
    <w:rsid w:val="005818BB"/>
    <w:rsid w:val="005972F4"/>
    <w:rsid w:val="005A132E"/>
    <w:rsid w:val="005A5534"/>
    <w:rsid w:val="005A5D3F"/>
    <w:rsid w:val="005B121C"/>
    <w:rsid w:val="005B1BA5"/>
    <w:rsid w:val="005B6990"/>
    <w:rsid w:val="005B6B54"/>
    <w:rsid w:val="005D46CC"/>
    <w:rsid w:val="005D4991"/>
    <w:rsid w:val="005D6425"/>
    <w:rsid w:val="005F119E"/>
    <w:rsid w:val="00611872"/>
    <w:rsid w:val="0062105F"/>
    <w:rsid w:val="006223DE"/>
    <w:rsid w:val="00626541"/>
    <w:rsid w:val="00635229"/>
    <w:rsid w:val="0063557B"/>
    <w:rsid w:val="00660D8E"/>
    <w:rsid w:val="00662DED"/>
    <w:rsid w:val="0066549E"/>
    <w:rsid w:val="00665C54"/>
    <w:rsid w:val="0067192F"/>
    <w:rsid w:val="00672610"/>
    <w:rsid w:val="0068009D"/>
    <w:rsid w:val="00680218"/>
    <w:rsid w:val="006824EE"/>
    <w:rsid w:val="006847B8"/>
    <w:rsid w:val="00687E45"/>
    <w:rsid w:val="00693192"/>
    <w:rsid w:val="006A070D"/>
    <w:rsid w:val="006A390E"/>
    <w:rsid w:val="006A5C3B"/>
    <w:rsid w:val="006A65E2"/>
    <w:rsid w:val="006A7D9E"/>
    <w:rsid w:val="006B1D12"/>
    <w:rsid w:val="006B6114"/>
    <w:rsid w:val="006C287E"/>
    <w:rsid w:val="006C40A7"/>
    <w:rsid w:val="006C5226"/>
    <w:rsid w:val="006C740C"/>
    <w:rsid w:val="006C77F8"/>
    <w:rsid w:val="006E1CC7"/>
    <w:rsid w:val="006E2DFD"/>
    <w:rsid w:val="006E567E"/>
    <w:rsid w:val="006E752A"/>
    <w:rsid w:val="006F11E1"/>
    <w:rsid w:val="00710760"/>
    <w:rsid w:val="007124AA"/>
    <w:rsid w:val="00715150"/>
    <w:rsid w:val="00730F7C"/>
    <w:rsid w:val="00731640"/>
    <w:rsid w:val="00737FE5"/>
    <w:rsid w:val="00742312"/>
    <w:rsid w:val="00742702"/>
    <w:rsid w:val="00743400"/>
    <w:rsid w:val="0074644B"/>
    <w:rsid w:val="007522B1"/>
    <w:rsid w:val="00753DEB"/>
    <w:rsid w:val="00756AF9"/>
    <w:rsid w:val="00761C8A"/>
    <w:rsid w:val="0076578C"/>
    <w:rsid w:val="0077250B"/>
    <w:rsid w:val="0077556E"/>
    <w:rsid w:val="007777CE"/>
    <w:rsid w:val="00780C1B"/>
    <w:rsid w:val="00791A36"/>
    <w:rsid w:val="007A0C78"/>
    <w:rsid w:val="007B03CA"/>
    <w:rsid w:val="007C3FC5"/>
    <w:rsid w:val="007C658B"/>
    <w:rsid w:val="007C6592"/>
    <w:rsid w:val="007C7A35"/>
    <w:rsid w:val="007D0999"/>
    <w:rsid w:val="007D141E"/>
    <w:rsid w:val="007D1EE7"/>
    <w:rsid w:val="007D3D54"/>
    <w:rsid w:val="007D5349"/>
    <w:rsid w:val="007E50F4"/>
    <w:rsid w:val="007E7459"/>
    <w:rsid w:val="008147BE"/>
    <w:rsid w:val="00823F52"/>
    <w:rsid w:val="00824C60"/>
    <w:rsid w:val="008326C9"/>
    <w:rsid w:val="008513D9"/>
    <w:rsid w:val="00862538"/>
    <w:rsid w:val="008626C4"/>
    <w:rsid w:val="00862967"/>
    <w:rsid w:val="00864892"/>
    <w:rsid w:val="00865A36"/>
    <w:rsid w:val="0088322C"/>
    <w:rsid w:val="0089260D"/>
    <w:rsid w:val="0089488E"/>
    <w:rsid w:val="00895811"/>
    <w:rsid w:val="00895E38"/>
    <w:rsid w:val="008A048D"/>
    <w:rsid w:val="008A0F22"/>
    <w:rsid w:val="008B16ED"/>
    <w:rsid w:val="008B2738"/>
    <w:rsid w:val="008C3150"/>
    <w:rsid w:val="008C6B35"/>
    <w:rsid w:val="008D288E"/>
    <w:rsid w:val="008D46DF"/>
    <w:rsid w:val="008D4FBD"/>
    <w:rsid w:val="008E469B"/>
    <w:rsid w:val="008F37DA"/>
    <w:rsid w:val="0090002E"/>
    <w:rsid w:val="00906ACD"/>
    <w:rsid w:val="009129FE"/>
    <w:rsid w:val="009135EE"/>
    <w:rsid w:val="00923037"/>
    <w:rsid w:val="00926679"/>
    <w:rsid w:val="009269C9"/>
    <w:rsid w:val="00926E65"/>
    <w:rsid w:val="0092770A"/>
    <w:rsid w:val="00932367"/>
    <w:rsid w:val="00933C9B"/>
    <w:rsid w:val="00937FF4"/>
    <w:rsid w:val="00942EFD"/>
    <w:rsid w:val="00944AA0"/>
    <w:rsid w:val="00952BAA"/>
    <w:rsid w:val="00955868"/>
    <w:rsid w:val="00957432"/>
    <w:rsid w:val="00962FBD"/>
    <w:rsid w:val="00964FC9"/>
    <w:rsid w:val="00966205"/>
    <w:rsid w:val="00972B20"/>
    <w:rsid w:val="00982E5F"/>
    <w:rsid w:val="009900DA"/>
    <w:rsid w:val="00992B90"/>
    <w:rsid w:val="009933B1"/>
    <w:rsid w:val="009A0883"/>
    <w:rsid w:val="009A3F09"/>
    <w:rsid w:val="009A4BB2"/>
    <w:rsid w:val="009B7B5C"/>
    <w:rsid w:val="009C006C"/>
    <w:rsid w:val="009C0E22"/>
    <w:rsid w:val="009C57C6"/>
    <w:rsid w:val="009C5A9E"/>
    <w:rsid w:val="009D0B3D"/>
    <w:rsid w:val="009D2163"/>
    <w:rsid w:val="009D6164"/>
    <w:rsid w:val="009D61D8"/>
    <w:rsid w:val="009E1B2B"/>
    <w:rsid w:val="009F42DF"/>
    <w:rsid w:val="00A054DB"/>
    <w:rsid w:val="00A1461E"/>
    <w:rsid w:val="00A227A9"/>
    <w:rsid w:val="00A27CD6"/>
    <w:rsid w:val="00A34C1A"/>
    <w:rsid w:val="00A37806"/>
    <w:rsid w:val="00A40383"/>
    <w:rsid w:val="00A40385"/>
    <w:rsid w:val="00A408FA"/>
    <w:rsid w:val="00A441D8"/>
    <w:rsid w:val="00A448F7"/>
    <w:rsid w:val="00A46D8B"/>
    <w:rsid w:val="00A47D94"/>
    <w:rsid w:val="00A56B1A"/>
    <w:rsid w:val="00A56C98"/>
    <w:rsid w:val="00A63373"/>
    <w:rsid w:val="00A81D16"/>
    <w:rsid w:val="00A83D30"/>
    <w:rsid w:val="00A85AB9"/>
    <w:rsid w:val="00A8650C"/>
    <w:rsid w:val="00A92FD2"/>
    <w:rsid w:val="00A95312"/>
    <w:rsid w:val="00A954BA"/>
    <w:rsid w:val="00A96701"/>
    <w:rsid w:val="00AA6813"/>
    <w:rsid w:val="00AA6842"/>
    <w:rsid w:val="00AA7402"/>
    <w:rsid w:val="00AB1782"/>
    <w:rsid w:val="00AB463F"/>
    <w:rsid w:val="00AB5A10"/>
    <w:rsid w:val="00AB629A"/>
    <w:rsid w:val="00AB6AAF"/>
    <w:rsid w:val="00AC136B"/>
    <w:rsid w:val="00AE0138"/>
    <w:rsid w:val="00AE1753"/>
    <w:rsid w:val="00AE421E"/>
    <w:rsid w:val="00AE5282"/>
    <w:rsid w:val="00AF0572"/>
    <w:rsid w:val="00AF3F7C"/>
    <w:rsid w:val="00B019FB"/>
    <w:rsid w:val="00B038B7"/>
    <w:rsid w:val="00B16FE0"/>
    <w:rsid w:val="00B17B48"/>
    <w:rsid w:val="00B209FD"/>
    <w:rsid w:val="00B318C7"/>
    <w:rsid w:val="00B345B1"/>
    <w:rsid w:val="00B34BD2"/>
    <w:rsid w:val="00B367E0"/>
    <w:rsid w:val="00B440B8"/>
    <w:rsid w:val="00B6312C"/>
    <w:rsid w:val="00B67DF7"/>
    <w:rsid w:val="00B80A15"/>
    <w:rsid w:val="00B81B50"/>
    <w:rsid w:val="00B83283"/>
    <w:rsid w:val="00B83FC2"/>
    <w:rsid w:val="00B842AD"/>
    <w:rsid w:val="00B85F9A"/>
    <w:rsid w:val="00B87B54"/>
    <w:rsid w:val="00B906E3"/>
    <w:rsid w:val="00B91ACC"/>
    <w:rsid w:val="00B93576"/>
    <w:rsid w:val="00B941CE"/>
    <w:rsid w:val="00B9577C"/>
    <w:rsid w:val="00BA0E17"/>
    <w:rsid w:val="00BA5274"/>
    <w:rsid w:val="00BA5D81"/>
    <w:rsid w:val="00BB131F"/>
    <w:rsid w:val="00BB5C75"/>
    <w:rsid w:val="00BC0144"/>
    <w:rsid w:val="00BC129F"/>
    <w:rsid w:val="00BC2579"/>
    <w:rsid w:val="00BC57B2"/>
    <w:rsid w:val="00BC6CE3"/>
    <w:rsid w:val="00BC771A"/>
    <w:rsid w:val="00BD3C51"/>
    <w:rsid w:val="00BD48A6"/>
    <w:rsid w:val="00BD4930"/>
    <w:rsid w:val="00BD4B73"/>
    <w:rsid w:val="00BE0FCC"/>
    <w:rsid w:val="00BE54CC"/>
    <w:rsid w:val="00C10853"/>
    <w:rsid w:val="00C1158E"/>
    <w:rsid w:val="00C15EAC"/>
    <w:rsid w:val="00C249CD"/>
    <w:rsid w:val="00C25173"/>
    <w:rsid w:val="00C306A2"/>
    <w:rsid w:val="00C433A3"/>
    <w:rsid w:val="00C71993"/>
    <w:rsid w:val="00CB0DD6"/>
    <w:rsid w:val="00CB26F0"/>
    <w:rsid w:val="00CC10DC"/>
    <w:rsid w:val="00CD2706"/>
    <w:rsid w:val="00CE05E3"/>
    <w:rsid w:val="00CF38B7"/>
    <w:rsid w:val="00CF6967"/>
    <w:rsid w:val="00CF6AB2"/>
    <w:rsid w:val="00D07B80"/>
    <w:rsid w:val="00D24377"/>
    <w:rsid w:val="00D40E90"/>
    <w:rsid w:val="00D453D1"/>
    <w:rsid w:val="00D46422"/>
    <w:rsid w:val="00D607AC"/>
    <w:rsid w:val="00D7400E"/>
    <w:rsid w:val="00D75048"/>
    <w:rsid w:val="00D87830"/>
    <w:rsid w:val="00D97AB1"/>
    <w:rsid w:val="00DA44D1"/>
    <w:rsid w:val="00DB3C9A"/>
    <w:rsid w:val="00E10C7D"/>
    <w:rsid w:val="00E115C5"/>
    <w:rsid w:val="00E1207C"/>
    <w:rsid w:val="00E139D3"/>
    <w:rsid w:val="00E13F98"/>
    <w:rsid w:val="00E201DC"/>
    <w:rsid w:val="00E3696A"/>
    <w:rsid w:val="00E37388"/>
    <w:rsid w:val="00E516AB"/>
    <w:rsid w:val="00E60E9B"/>
    <w:rsid w:val="00E6120B"/>
    <w:rsid w:val="00E6154D"/>
    <w:rsid w:val="00E61D6D"/>
    <w:rsid w:val="00E65992"/>
    <w:rsid w:val="00E66776"/>
    <w:rsid w:val="00E75922"/>
    <w:rsid w:val="00E76037"/>
    <w:rsid w:val="00E77C68"/>
    <w:rsid w:val="00E8060A"/>
    <w:rsid w:val="00E8274E"/>
    <w:rsid w:val="00E940FD"/>
    <w:rsid w:val="00E9567B"/>
    <w:rsid w:val="00EA35FD"/>
    <w:rsid w:val="00EA4879"/>
    <w:rsid w:val="00EB5DD7"/>
    <w:rsid w:val="00EB7AC1"/>
    <w:rsid w:val="00EC55C9"/>
    <w:rsid w:val="00ED283D"/>
    <w:rsid w:val="00ED2D42"/>
    <w:rsid w:val="00EF1499"/>
    <w:rsid w:val="00EF2E45"/>
    <w:rsid w:val="00EF457B"/>
    <w:rsid w:val="00EF598E"/>
    <w:rsid w:val="00EF6DEA"/>
    <w:rsid w:val="00F07F95"/>
    <w:rsid w:val="00F17BF6"/>
    <w:rsid w:val="00F208B7"/>
    <w:rsid w:val="00F228DF"/>
    <w:rsid w:val="00F304B8"/>
    <w:rsid w:val="00F3136C"/>
    <w:rsid w:val="00F31746"/>
    <w:rsid w:val="00F357A0"/>
    <w:rsid w:val="00F37B0B"/>
    <w:rsid w:val="00F42AF2"/>
    <w:rsid w:val="00F52DC6"/>
    <w:rsid w:val="00F63AC1"/>
    <w:rsid w:val="00F65F46"/>
    <w:rsid w:val="00F71B83"/>
    <w:rsid w:val="00F85387"/>
    <w:rsid w:val="00F85392"/>
    <w:rsid w:val="00F94F36"/>
    <w:rsid w:val="00F966BA"/>
    <w:rsid w:val="00FA62AA"/>
    <w:rsid w:val="00FB7D69"/>
    <w:rsid w:val="00FC56BE"/>
    <w:rsid w:val="00FD390C"/>
    <w:rsid w:val="00FD4265"/>
    <w:rsid w:val="00FE4E27"/>
    <w:rsid w:val="00FF2827"/>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7BC268"/>
  <w15:docId w15:val="{A8FBFF0F-9AED-49DD-9047-517817B4D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2B9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4519B1"/>
    <w:pPr>
      <w:keepNext/>
      <w:widowControl w:val="0"/>
      <w:autoSpaceDE w:val="0"/>
      <w:autoSpaceDN w:val="0"/>
      <w:adjustRightInd w:val="0"/>
      <w:spacing w:before="120"/>
      <w:ind w:right="-57"/>
      <w:jc w:val="center"/>
      <w:outlineLvl w:val="0"/>
    </w:pPr>
    <w:rPr>
      <w:b/>
      <w:bCs/>
      <w:sz w:val="28"/>
      <w:szCs w:val="20"/>
    </w:rPr>
  </w:style>
  <w:style w:type="paragraph" w:styleId="5">
    <w:name w:val="heading 5"/>
    <w:basedOn w:val="a0"/>
    <w:next w:val="a0"/>
    <w:link w:val="50"/>
    <w:uiPriority w:val="9"/>
    <w:semiHidden/>
    <w:unhideWhenUsed/>
    <w:qFormat/>
    <w:rsid w:val="003A5B58"/>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99"/>
    <w:qFormat/>
    <w:rsid w:val="00992B90"/>
    <w:pPr>
      <w:spacing w:after="0" w:line="240" w:lineRule="auto"/>
    </w:pPr>
    <w:rPr>
      <w:rFonts w:ascii="Calibri" w:eastAsia="Calibri" w:hAnsi="Calibri" w:cs="Times New Roman"/>
    </w:rPr>
  </w:style>
  <w:style w:type="paragraph" w:customStyle="1" w:styleId="14">
    <w:name w:val="Основной 14+"/>
    <w:basedOn w:val="a0"/>
    <w:link w:val="140"/>
    <w:rsid w:val="00BA5274"/>
    <w:pPr>
      <w:ind w:firstLine="709"/>
      <w:jc w:val="both"/>
    </w:pPr>
    <w:rPr>
      <w:sz w:val="28"/>
    </w:rPr>
  </w:style>
  <w:style w:type="character" w:customStyle="1" w:styleId="140">
    <w:name w:val="Основной 14+ Знак"/>
    <w:link w:val="14"/>
    <w:rsid w:val="00BA5274"/>
    <w:rPr>
      <w:rFonts w:ascii="Times New Roman" w:eastAsia="Times New Roman" w:hAnsi="Times New Roman" w:cs="Times New Roman"/>
      <w:sz w:val="28"/>
      <w:szCs w:val="24"/>
      <w:lang w:eastAsia="ru-RU"/>
    </w:rPr>
  </w:style>
  <w:style w:type="paragraph" w:customStyle="1" w:styleId="Default">
    <w:name w:val="Default"/>
    <w:rsid w:val="000D15EB"/>
    <w:pPr>
      <w:autoSpaceDE w:val="0"/>
      <w:autoSpaceDN w:val="0"/>
      <w:adjustRightInd w:val="0"/>
      <w:spacing w:after="0" w:line="240" w:lineRule="auto"/>
    </w:pPr>
    <w:rPr>
      <w:rFonts w:ascii="Arial" w:eastAsia="Calibri" w:hAnsi="Arial" w:cs="Arial"/>
      <w:color w:val="000000"/>
      <w:sz w:val="24"/>
      <w:szCs w:val="24"/>
    </w:rPr>
  </w:style>
  <w:style w:type="table" w:styleId="a5">
    <w:name w:val="Table Grid"/>
    <w:basedOn w:val="a2"/>
    <w:uiPriority w:val="39"/>
    <w:rsid w:val="004F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a7"/>
    <w:uiPriority w:val="99"/>
    <w:unhideWhenUsed/>
    <w:rsid w:val="004A5CF6"/>
    <w:pPr>
      <w:tabs>
        <w:tab w:val="center" w:pos="4677"/>
        <w:tab w:val="right" w:pos="9355"/>
      </w:tabs>
    </w:pPr>
  </w:style>
  <w:style w:type="character" w:customStyle="1" w:styleId="a7">
    <w:name w:val="Верхний колонтитул Знак"/>
    <w:basedOn w:val="a1"/>
    <w:link w:val="a6"/>
    <w:uiPriority w:val="99"/>
    <w:rsid w:val="004A5CF6"/>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4A5CF6"/>
    <w:pPr>
      <w:tabs>
        <w:tab w:val="center" w:pos="4677"/>
        <w:tab w:val="right" w:pos="9355"/>
      </w:tabs>
    </w:pPr>
  </w:style>
  <w:style w:type="character" w:customStyle="1" w:styleId="a9">
    <w:name w:val="Нижний колонтитул Знак"/>
    <w:basedOn w:val="a1"/>
    <w:link w:val="a8"/>
    <w:uiPriority w:val="99"/>
    <w:rsid w:val="004A5CF6"/>
    <w:rPr>
      <w:rFonts w:ascii="Times New Roman" w:eastAsia="Times New Roman" w:hAnsi="Times New Roman" w:cs="Times New Roman"/>
      <w:sz w:val="24"/>
      <w:szCs w:val="24"/>
      <w:lang w:eastAsia="ru-RU"/>
    </w:rPr>
  </w:style>
  <w:style w:type="character" w:styleId="aa">
    <w:name w:val="Hyperlink"/>
    <w:basedOn w:val="a1"/>
    <w:uiPriority w:val="99"/>
    <w:unhideWhenUsed/>
    <w:rsid w:val="002274C3"/>
    <w:rPr>
      <w:color w:val="0000FF" w:themeColor="hyperlink"/>
      <w:u w:val="single"/>
    </w:rPr>
  </w:style>
  <w:style w:type="paragraph" w:styleId="ab">
    <w:name w:val="List Paragraph"/>
    <w:basedOn w:val="a0"/>
    <w:uiPriority w:val="34"/>
    <w:qFormat/>
    <w:rsid w:val="00190254"/>
    <w:pPr>
      <w:ind w:left="720"/>
      <w:contextualSpacing/>
    </w:pPr>
  </w:style>
  <w:style w:type="paragraph" w:styleId="ac">
    <w:name w:val="Balloon Text"/>
    <w:basedOn w:val="a0"/>
    <w:link w:val="ad"/>
    <w:uiPriority w:val="99"/>
    <w:semiHidden/>
    <w:unhideWhenUsed/>
    <w:rsid w:val="00010788"/>
    <w:rPr>
      <w:rFonts w:ascii="Tahoma" w:hAnsi="Tahoma" w:cs="Tahoma"/>
      <w:sz w:val="16"/>
      <w:szCs w:val="16"/>
    </w:rPr>
  </w:style>
  <w:style w:type="character" w:customStyle="1" w:styleId="ad">
    <w:name w:val="Текст выноски Знак"/>
    <w:basedOn w:val="a1"/>
    <w:link w:val="ac"/>
    <w:uiPriority w:val="99"/>
    <w:semiHidden/>
    <w:rsid w:val="00010788"/>
    <w:rPr>
      <w:rFonts w:ascii="Tahoma" w:eastAsia="Times New Roman" w:hAnsi="Tahoma" w:cs="Tahoma"/>
      <w:sz w:val="16"/>
      <w:szCs w:val="16"/>
      <w:lang w:eastAsia="ru-RU"/>
    </w:rPr>
  </w:style>
  <w:style w:type="character" w:customStyle="1" w:styleId="left">
    <w:name w:val="left"/>
    <w:basedOn w:val="a1"/>
    <w:rsid w:val="004D05E0"/>
  </w:style>
  <w:style w:type="paragraph" w:styleId="ae">
    <w:name w:val="footnote text"/>
    <w:basedOn w:val="a0"/>
    <w:link w:val="af"/>
    <w:uiPriority w:val="99"/>
    <w:semiHidden/>
    <w:unhideWhenUsed/>
    <w:rsid w:val="00AB629A"/>
    <w:rPr>
      <w:sz w:val="20"/>
      <w:szCs w:val="20"/>
    </w:rPr>
  </w:style>
  <w:style w:type="character" w:customStyle="1" w:styleId="af">
    <w:name w:val="Текст сноски Знак"/>
    <w:basedOn w:val="a1"/>
    <w:link w:val="ae"/>
    <w:uiPriority w:val="99"/>
    <w:semiHidden/>
    <w:rsid w:val="00AB629A"/>
    <w:rPr>
      <w:rFonts w:ascii="Times New Roman" w:eastAsia="Times New Roman" w:hAnsi="Times New Roman" w:cs="Times New Roman"/>
      <w:sz w:val="20"/>
      <w:szCs w:val="20"/>
      <w:lang w:eastAsia="ru-RU"/>
    </w:rPr>
  </w:style>
  <w:style w:type="character" w:styleId="af0">
    <w:name w:val="footnote reference"/>
    <w:rsid w:val="00AB629A"/>
    <w:rPr>
      <w:vertAlign w:val="superscript"/>
    </w:rPr>
  </w:style>
  <w:style w:type="character" w:customStyle="1" w:styleId="10">
    <w:name w:val="Заголовок 1 Знак"/>
    <w:basedOn w:val="a1"/>
    <w:link w:val="1"/>
    <w:rsid w:val="004519B1"/>
    <w:rPr>
      <w:rFonts w:ascii="Times New Roman" w:eastAsia="Times New Roman" w:hAnsi="Times New Roman" w:cs="Times New Roman"/>
      <w:b/>
      <w:bCs/>
      <w:sz w:val="28"/>
      <w:szCs w:val="20"/>
      <w:lang w:eastAsia="ru-RU"/>
    </w:rPr>
  </w:style>
  <w:style w:type="paragraph" w:customStyle="1" w:styleId="xl28">
    <w:name w:val="xl28"/>
    <w:basedOn w:val="a0"/>
    <w:rsid w:val="004519B1"/>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b/>
      <w:bCs/>
      <w:sz w:val="22"/>
      <w:szCs w:val="22"/>
    </w:rPr>
  </w:style>
  <w:style w:type="paragraph" w:customStyle="1" w:styleId="11">
    <w:name w:val="Обычный1"/>
    <w:rsid w:val="004519B1"/>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1">
    <w:basedOn w:val="a0"/>
    <w:next w:val="af2"/>
    <w:link w:val="af3"/>
    <w:qFormat/>
    <w:rsid w:val="0038745A"/>
    <w:pPr>
      <w:jc w:val="center"/>
    </w:pPr>
    <w:rPr>
      <w:rFonts w:asciiTheme="minorHAnsi" w:eastAsiaTheme="minorHAnsi" w:hAnsiTheme="minorHAnsi" w:cstheme="minorBidi"/>
      <w:sz w:val="28"/>
      <w:szCs w:val="22"/>
      <w:lang w:eastAsia="en-US"/>
    </w:rPr>
  </w:style>
  <w:style w:type="character" w:customStyle="1" w:styleId="af3">
    <w:name w:val="Название Знак"/>
    <w:link w:val="af1"/>
    <w:rsid w:val="0038745A"/>
    <w:rPr>
      <w:sz w:val="28"/>
    </w:rPr>
  </w:style>
  <w:style w:type="paragraph" w:styleId="3">
    <w:name w:val="List Bullet 3"/>
    <w:basedOn w:val="a0"/>
    <w:uiPriority w:val="99"/>
    <w:rsid w:val="0038745A"/>
    <w:pPr>
      <w:tabs>
        <w:tab w:val="num" w:pos="926"/>
      </w:tabs>
      <w:ind w:left="926" w:hanging="360"/>
    </w:pPr>
    <w:rPr>
      <w:rFonts w:eastAsia="Calibri"/>
    </w:rPr>
  </w:style>
  <w:style w:type="paragraph" w:styleId="af4">
    <w:name w:val="Block Text"/>
    <w:basedOn w:val="a0"/>
    <w:rsid w:val="0038745A"/>
    <w:pPr>
      <w:widowControl w:val="0"/>
      <w:ind w:left="-51" w:right="-142"/>
    </w:pPr>
    <w:rPr>
      <w:rFonts w:eastAsia="Calibri"/>
      <w:szCs w:val="20"/>
    </w:rPr>
  </w:style>
  <w:style w:type="paragraph" w:styleId="af2">
    <w:name w:val="Title"/>
    <w:basedOn w:val="a0"/>
    <w:next w:val="a0"/>
    <w:link w:val="af5"/>
    <w:uiPriority w:val="10"/>
    <w:qFormat/>
    <w:rsid w:val="0038745A"/>
    <w:pPr>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1"/>
    <w:link w:val="af2"/>
    <w:uiPriority w:val="10"/>
    <w:rsid w:val="0038745A"/>
    <w:rPr>
      <w:rFonts w:asciiTheme="majorHAnsi" w:eastAsiaTheme="majorEastAsia" w:hAnsiTheme="majorHAnsi" w:cstheme="majorBidi"/>
      <w:spacing w:val="-10"/>
      <w:kern w:val="28"/>
      <w:sz w:val="56"/>
      <w:szCs w:val="56"/>
      <w:lang w:eastAsia="ru-RU"/>
    </w:rPr>
  </w:style>
  <w:style w:type="paragraph" w:customStyle="1" w:styleId="ConsPlusNormal">
    <w:name w:val="ConsPlusNormal"/>
    <w:link w:val="ConsPlusNormal0"/>
    <w:rsid w:val="00C433A3"/>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rsid w:val="00C433A3"/>
    <w:rPr>
      <w:rFonts w:ascii="Arial" w:eastAsia="Calibri" w:hAnsi="Arial" w:cs="Arial"/>
      <w:sz w:val="20"/>
      <w:szCs w:val="20"/>
    </w:rPr>
  </w:style>
  <w:style w:type="paragraph" w:customStyle="1" w:styleId="ConsPlusCell">
    <w:name w:val="ConsPlusCell"/>
    <w:uiPriority w:val="99"/>
    <w:rsid w:val="00190072"/>
    <w:pPr>
      <w:widowControl w:val="0"/>
      <w:autoSpaceDE w:val="0"/>
      <w:autoSpaceDN w:val="0"/>
      <w:adjustRightInd w:val="0"/>
      <w:spacing w:after="0" w:line="240" w:lineRule="auto"/>
    </w:pPr>
    <w:rPr>
      <w:rFonts w:ascii="Calibri" w:eastAsia="Times New Roman" w:hAnsi="Calibri" w:cs="Calibri"/>
      <w:lang w:eastAsia="ru-RU"/>
    </w:rPr>
  </w:style>
  <w:style w:type="paragraph" w:styleId="af6">
    <w:name w:val="Body Text"/>
    <w:basedOn w:val="a0"/>
    <w:link w:val="af7"/>
    <w:uiPriority w:val="99"/>
    <w:semiHidden/>
    <w:unhideWhenUsed/>
    <w:rsid w:val="00190072"/>
    <w:pPr>
      <w:spacing w:after="120"/>
    </w:pPr>
    <w:rPr>
      <w:rFonts w:eastAsia="Calibri"/>
    </w:rPr>
  </w:style>
  <w:style w:type="character" w:customStyle="1" w:styleId="af7">
    <w:name w:val="Основной текст Знак"/>
    <w:basedOn w:val="a1"/>
    <w:link w:val="af6"/>
    <w:uiPriority w:val="99"/>
    <w:semiHidden/>
    <w:rsid w:val="00190072"/>
    <w:rPr>
      <w:rFonts w:ascii="Times New Roman" w:eastAsia="Calibri" w:hAnsi="Times New Roman" w:cs="Times New Roman"/>
      <w:sz w:val="24"/>
      <w:szCs w:val="24"/>
      <w:lang w:eastAsia="ru-RU"/>
    </w:rPr>
  </w:style>
  <w:style w:type="character" w:customStyle="1" w:styleId="50">
    <w:name w:val="Заголовок 5 Знак"/>
    <w:basedOn w:val="a1"/>
    <w:link w:val="5"/>
    <w:uiPriority w:val="9"/>
    <w:semiHidden/>
    <w:rsid w:val="003A5B58"/>
    <w:rPr>
      <w:rFonts w:asciiTheme="majorHAnsi" w:eastAsiaTheme="majorEastAsia" w:hAnsiTheme="majorHAnsi" w:cstheme="majorBidi"/>
      <w:color w:val="365F91" w:themeColor="accent1" w:themeShade="BF"/>
      <w:sz w:val="24"/>
      <w:szCs w:val="24"/>
      <w:lang w:eastAsia="ru-RU"/>
    </w:rPr>
  </w:style>
  <w:style w:type="paragraph" w:customStyle="1" w:styleId="ConsPlusNonformat">
    <w:name w:val="ConsPlusNonformat"/>
    <w:rsid w:val="003A5B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8">
    <w:name w:val="annotation reference"/>
    <w:basedOn w:val="a1"/>
    <w:uiPriority w:val="99"/>
    <w:semiHidden/>
    <w:unhideWhenUsed/>
    <w:rsid w:val="00EA4879"/>
    <w:rPr>
      <w:sz w:val="16"/>
      <w:szCs w:val="16"/>
    </w:rPr>
  </w:style>
  <w:style w:type="paragraph" w:styleId="af9">
    <w:name w:val="annotation text"/>
    <w:basedOn w:val="a0"/>
    <w:link w:val="afa"/>
    <w:uiPriority w:val="99"/>
    <w:semiHidden/>
    <w:unhideWhenUsed/>
    <w:rsid w:val="00EA4879"/>
    <w:rPr>
      <w:sz w:val="20"/>
      <w:szCs w:val="20"/>
    </w:rPr>
  </w:style>
  <w:style w:type="character" w:customStyle="1" w:styleId="afa">
    <w:name w:val="Текст примечания Знак"/>
    <w:basedOn w:val="a1"/>
    <w:link w:val="af9"/>
    <w:uiPriority w:val="99"/>
    <w:semiHidden/>
    <w:rsid w:val="00EA4879"/>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EA4879"/>
    <w:rPr>
      <w:b/>
      <w:bCs/>
    </w:rPr>
  </w:style>
  <w:style w:type="character" w:customStyle="1" w:styleId="afc">
    <w:name w:val="Тема примечания Знак"/>
    <w:basedOn w:val="afa"/>
    <w:link w:val="afb"/>
    <w:uiPriority w:val="99"/>
    <w:semiHidden/>
    <w:rsid w:val="00EA4879"/>
    <w:rPr>
      <w:rFonts w:ascii="Times New Roman" w:eastAsia="Times New Roman" w:hAnsi="Times New Roman" w:cs="Times New Roman"/>
      <w:b/>
      <w:bCs/>
      <w:sz w:val="20"/>
      <w:szCs w:val="20"/>
      <w:lang w:eastAsia="ru-RU"/>
    </w:rPr>
  </w:style>
  <w:style w:type="paragraph" w:customStyle="1" w:styleId="a">
    <w:name w:val="Список нумерованный"/>
    <w:basedOn w:val="a0"/>
    <w:qFormat/>
    <w:rsid w:val="00EF2E45"/>
    <w:pPr>
      <w:numPr>
        <w:ilvl w:val="1"/>
        <w:numId w:val="17"/>
      </w:numPr>
      <w:shd w:val="clear" w:color="auto" w:fill="FFFFFF"/>
      <w:jc w:val="both"/>
    </w:pPr>
    <w:rPr>
      <w:rFonts w:eastAsiaTheme="minorHAnsi"/>
      <w:lang w:eastAsia="en-US"/>
    </w:rPr>
  </w:style>
  <w:style w:type="character" w:customStyle="1" w:styleId="2">
    <w:name w:val="Основной текст (2)"/>
    <w:basedOn w:val="a1"/>
    <w:rsid w:val="00F94F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d">
    <w:name w:val="Основной текст_"/>
    <w:basedOn w:val="a1"/>
    <w:link w:val="20"/>
    <w:rsid w:val="00F94F36"/>
    <w:rPr>
      <w:rFonts w:ascii="Arial" w:eastAsia="Arial" w:hAnsi="Arial" w:cs="Arial"/>
      <w:sz w:val="18"/>
      <w:szCs w:val="18"/>
      <w:shd w:val="clear" w:color="auto" w:fill="FFFFFF"/>
    </w:rPr>
  </w:style>
  <w:style w:type="paragraph" w:customStyle="1" w:styleId="20">
    <w:name w:val="Основной текст2"/>
    <w:basedOn w:val="a0"/>
    <w:link w:val="afd"/>
    <w:rsid w:val="00F94F36"/>
    <w:pPr>
      <w:shd w:val="clear" w:color="auto" w:fill="FFFFFF"/>
      <w:spacing w:before="180" w:after="1680" w:line="259" w:lineRule="exact"/>
      <w:ind w:left="680" w:hanging="500"/>
      <w:jc w:val="both"/>
    </w:pPr>
    <w:rPr>
      <w:rFonts w:ascii="Arial" w:eastAsia="Arial" w:hAnsi="Arial" w:cs="Arial"/>
      <w:sz w:val="18"/>
      <w:szCs w:val="18"/>
      <w:lang w:eastAsia="en-US"/>
    </w:rPr>
  </w:style>
  <w:style w:type="paragraph" w:customStyle="1" w:styleId="12">
    <w:name w:val="Текст1"/>
    <w:basedOn w:val="a0"/>
    <w:rsid w:val="00F94F36"/>
    <w:pPr>
      <w:ind w:left="680"/>
    </w:pPr>
    <w:rPr>
      <w:rFonts w:ascii="Courier New" w:hAnsi="Courier New" w:cs="Courier New"/>
      <w:sz w:val="20"/>
      <w:szCs w:val="20"/>
      <w:lang w:eastAsia="ar-SA"/>
    </w:rPr>
  </w:style>
  <w:style w:type="paragraph" w:customStyle="1" w:styleId="TableParagraph">
    <w:name w:val="Table Paragraph"/>
    <w:basedOn w:val="a0"/>
    <w:rsid w:val="00F94F36"/>
    <w:pPr>
      <w:widowControl w:val="0"/>
      <w:ind w:left="680"/>
    </w:pPr>
    <w:rPr>
      <w:rFonts w:ascii="Calibri" w:hAnsi="Calibri" w:cs="Calibri"/>
      <w:sz w:val="22"/>
      <w:szCs w:val="22"/>
      <w:lang w:val="en-US" w:eastAsia="ar-SA"/>
    </w:rPr>
  </w:style>
  <w:style w:type="character" w:customStyle="1" w:styleId="13">
    <w:name w:val="Основной текст1"/>
    <w:basedOn w:val="afd"/>
    <w:rsid w:val="00F94F36"/>
    <w:rPr>
      <w:rFonts w:ascii="Arial" w:eastAsia="Arial" w:hAnsi="Arial" w:cs="Arial"/>
      <w:color w:val="000000"/>
      <w:spacing w:val="0"/>
      <w:position w:val="0"/>
      <w:sz w:val="18"/>
      <w:szCs w:val="18"/>
      <w:shd w:val="clear" w:color="auto" w:fill="FFFFFF"/>
      <w:lang w:val="ru-RU"/>
    </w:rPr>
  </w:style>
  <w:style w:type="paragraph" w:styleId="30">
    <w:name w:val="Body Text 3"/>
    <w:basedOn w:val="a0"/>
    <w:link w:val="31"/>
    <w:uiPriority w:val="99"/>
    <w:semiHidden/>
    <w:unhideWhenUsed/>
    <w:rsid w:val="00864892"/>
    <w:pPr>
      <w:spacing w:after="120"/>
    </w:pPr>
    <w:rPr>
      <w:sz w:val="16"/>
      <w:szCs w:val="16"/>
    </w:rPr>
  </w:style>
  <w:style w:type="character" w:customStyle="1" w:styleId="31">
    <w:name w:val="Основной текст 3 Знак"/>
    <w:basedOn w:val="a1"/>
    <w:link w:val="30"/>
    <w:uiPriority w:val="99"/>
    <w:semiHidden/>
    <w:rsid w:val="00864892"/>
    <w:rPr>
      <w:rFonts w:ascii="Times New Roman" w:eastAsia="Times New Roman" w:hAnsi="Times New Roman" w:cs="Times New Roman"/>
      <w:sz w:val="16"/>
      <w:szCs w:val="16"/>
      <w:lang w:eastAsia="ru-RU"/>
    </w:rPr>
  </w:style>
  <w:style w:type="paragraph" w:customStyle="1" w:styleId="Style6">
    <w:name w:val="Style6"/>
    <w:basedOn w:val="a0"/>
    <w:rsid w:val="00864892"/>
    <w:pPr>
      <w:widowControl w:val="0"/>
      <w:autoSpaceDE w:val="0"/>
      <w:autoSpaceDN w:val="0"/>
      <w:adjustRightInd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50955">
      <w:bodyDiv w:val="1"/>
      <w:marLeft w:val="0"/>
      <w:marRight w:val="0"/>
      <w:marTop w:val="0"/>
      <w:marBottom w:val="0"/>
      <w:divBdr>
        <w:top w:val="none" w:sz="0" w:space="0" w:color="auto"/>
        <w:left w:val="none" w:sz="0" w:space="0" w:color="auto"/>
        <w:bottom w:val="none" w:sz="0" w:space="0" w:color="auto"/>
        <w:right w:val="none" w:sz="0" w:space="0" w:color="auto"/>
      </w:divBdr>
    </w:div>
    <w:div w:id="96635325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598053880">
      <w:bodyDiv w:val="1"/>
      <w:marLeft w:val="0"/>
      <w:marRight w:val="0"/>
      <w:marTop w:val="0"/>
      <w:marBottom w:val="0"/>
      <w:divBdr>
        <w:top w:val="none" w:sz="0" w:space="0" w:color="auto"/>
        <w:left w:val="none" w:sz="0" w:space="0" w:color="auto"/>
        <w:bottom w:val="none" w:sz="0" w:space="0" w:color="auto"/>
        <w:right w:val="none" w:sz="0" w:space="0" w:color="auto"/>
      </w:divBdr>
    </w:div>
    <w:div w:id="1657995490">
      <w:bodyDiv w:val="1"/>
      <w:marLeft w:val="0"/>
      <w:marRight w:val="0"/>
      <w:marTop w:val="0"/>
      <w:marBottom w:val="0"/>
      <w:divBdr>
        <w:top w:val="none" w:sz="0" w:space="0" w:color="auto"/>
        <w:left w:val="none" w:sz="0" w:space="0" w:color="auto"/>
        <w:bottom w:val="none" w:sz="0" w:space="0" w:color="auto"/>
        <w:right w:val="none" w:sz="0" w:space="0" w:color="auto"/>
      </w:divBdr>
    </w:div>
    <w:div w:id="2079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Darevskaya@sber-bank.by" TargetMode="Externa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mailto:tenders@sber-bank.by" TargetMode="Externa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10263</Words>
  <Characters>58502</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68628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Администратор</dc:creator>
  <cp:lastModifiedBy>Даревская Вероника</cp:lastModifiedBy>
  <cp:revision>3</cp:revision>
  <cp:lastPrinted>2019-08-07T09:23:00Z</cp:lastPrinted>
  <dcterms:created xsi:type="dcterms:W3CDTF">2025-03-24T14:15:00Z</dcterms:created>
  <dcterms:modified xsi:type="dcterms:W3CDTF">2025-03-24T15:09:00Z</dcterms:modified>
</cp:coreProperties>
</file>