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5D" w:rsidRPr="00C43616" w:rsidRDefault="00896E5D" w:rsidP="00277B04">
      <w:pPr>
        <w:rPr>
          <w:lang w:val="en-US"/>
        </w:rPr>
      </w:pPr>
      <w:r w:rsidRPr="00C43616">
        <w:rPr>
          <w:noProof/>
          <w:sz w:val="28"/>
          <w:szCs w:val="28"/>
          <w:lang w:eastAsia="ru-RU"/>
        </w:rPr>
        <w:drawing>
          <wp:inline distT="0" distB="0" distL="0" distR="0" wp14:anchorId="12954626" wp14:editId="03B0D72E">
            <wp:extent cx="2162175" cy="323850"/>
            <wp:effectExtent l="0" t="0" r="9525" b="0"/>
            <wp:docPr id="2" name="Рисунок 2" descr="Логотип Сб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бе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5D" w:rsidRPr="00C43616" w:rsidRDefault="00896E5D" w:rsidP="00277B04">
      <w:pPr>
        <w:rPr>
          <w:lang w:val="en-US"/>
        </w:rPr>
      </w:pPr>
    </w:p>
    <w:p w:rsidR="00387447" w:rsidRDefault="00387447" w:rsidP="00387447">
      <w:pPr>
        <w:ind w:hanging="142"/>
        <w:rPr>
          <w:rFonts w:ascii="Arial" w:hAnsi="Arial" w:cs="Arial"/>
        </w:rPr>
      </w:pPr>
    </w:p>
    <w:p w:rsidR="00387447" w:rsidRDefault="00387447" w:rsidP="00387447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График личного приема </w:t>
      </w:r>
      <w:r w:rsidRPr="002A4AE2">
        <w:rPr>
          <w:rFonts w:ascii="Arial" w:hAnsi="Arial" w:cs="Arial"/>
        </w:rPr>
        <w:t>граждан, их представителей,</w:t>
      </w:r>
      <w:r>
        <w:rPr>
          <w:rFonts w:ascii="Arial" w:hAnsi="Arial" w:cs="Arial"/>
        </w:rPr>
        <w:t xml:space="preserve"> </w:t>
      </w:r>
      <w:r w:rsidRPr="002A4AE2">
        <w:rPr>
          <w:rFonts w:ascii="Arial" w:hAnsi="Arial" w:cs="Arial"/>
        </w:rPr>
        <w:t>представителей юридических лиц руководством</w:t>
      </w:r>
    </w:p>
    <w:p w:rsidR="00EF3ECC" w:rsidRDefault="00387447" w:rsidP="00387447">
      <w:pPr>
        <w:widowControl w:val="0"/>
        <w:autoSpaceDE w:val="0"/>
        <w:autoSpaceDN w:val="0"/>
        <w:jc w:val="center"/>
        <w:rPr>
          <w:b/>
          <w:sz w:val="26"/>
        </w:rPr>
      </w:pPr>
      <w:r w:rsidRPr="00A602AC">
        <w:rPr>
          <w:rFonts w:ascii="Arial" w:hAnsi="Arial" w:cs="Arial"/>
          <w:b/>
          <w:sz w:val="28"/>
          <w:szCs w:val="28"/>
        </w:rPr>
        <w:t>ОАО «Сбер Банк»</w:t>
      </w:r>
    </w:p>
    <w:p w:rsidR="00387447" w:rsidRPr="00C43616" w:rsidRDefault="00387447" w:rsidP="00EF3ECC">
      <w:pPr>
        <w:jc w:val="both"/>
        <w:rPr>
          <w:b/>
          <w:sz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2977"/>
      </w:tblGrid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День и время приема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Место проведения приема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Региональной дирекции № 100 по Брестской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Брест,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Варшавское шоссе, 43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Региональной дирекции № 200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понедельник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Витебск,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Ленина, 26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среда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Гомель,</w:t>
            </w:r>
          </w:p>
          <w:p w:rsidR="000015DB" w:rsidRPr="002F7572" w:rsidRDefault="00C318D4" w:rsidP="00C318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Интернациональная, 13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Региональной дирекции № 400 по Гродненской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и последний понедельник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Гродно,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1 Мая, 2/2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Региональной дирекции № 600 по Могилевской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09.00 до 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Могилев,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Первомайская, 56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100 Брест Региональной дирекции № 100 по Брестской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Четверг 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Брест,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Варшавское шоссе, 43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101 Барановичи Региональной дирекции № 100 по Брестской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Понедельник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Барановичи,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Гагарина, 29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103 Пинск Региональной дирекции № 100 по Брестской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Пинск,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Первомайская, 16А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140 Брест Региональной дирекции № 100 по Брестской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Брест,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Варшавское шоссе, 43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141 Б</w:t>
            </w:r>
            <w:r>
              <w:rPr>
                <w:rFonts w:eastAsia="Times New Roman"/>
                <w:lang w:eastAsia="ru-RU"/>
              </w:rPr>
              <w:t>арановичи</w:t>
            </w:r>
            <w:r w:rsidRPr="002F7572">
              <w:rPr>
                <w:rFonts w:eastAsia="Times New Roman"/>
                <w:lang w:eastAsia="ru-RU"/>
              </w:rPr>
              <w:t xml:space="preserve"> Региональной дирекции № 100 по Брестской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Барановичи,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val="en-US" w:eastAsia="ru-RU"/>
              </w:rPr>
            </w:pPr>
            <w:r w:rsidRPr="002F7572">
              <w:rPr>
                <w:rFonts w:eastAsia="Times New Roman"/>
                <w:lang w:eastAsia="ru-RU"/>
              </w:rPr>
              <w:t>ул. Гагарина, 29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200 Витебск </w:t>
            </w:r>
            <w:r w:rsidRPr="002F7572">
              <w:rPr>
                <w:rFonts w:eastAsia="Times New Roman"/>
                <w:lang w:eastAsia="ru-RU"/>
              </w:rPr>
              <w:lastRenderedPageBreak/>
              <w:t>Региональной дирекции № 200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Витебск,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Ленина, 26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3020AA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</w:t>
            </w:r>
            <w:r w:rsidR="000015DB" w:rsidRPr="002F7572">
              <w:rPr>
                <w:rFonts w:eastAsia="Times New Roman"/>
                <w:lang w:eastAsia="ru-RU"/>
              </w:rPr>
              <w:t>Дополнительного офиса № 202 Новополоцк Региональной дирекции № 200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Новополоцк,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Молодежная, 137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203 Орша Региональной дирекции № 200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Понедельник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Орша,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Александра Островского, 2В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204 Полоцк Региональной дирекции № 200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Полоцк,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Ленина, 15А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240 В</w:t>
            </w:r>
            <w:r>
              <w:rPr>
                <w:rFonts w:eastAsia="Times New Roman"/>
                <w:lang w:eastAsia="ru-RU"/>
              </w:rPr>
              <w:t xml:space="preserve">итебск Региональной дирекции № </w:t>
            </w:r>
            <w:r w:rsidRPr="00531B5B">
              <w:rPr>
                <w:rFonts w:eastAsia="Times New Roman"/>
                <w:lang w:eastAsia="ru-RU"/>
              </w:rPr>
              <w:t>2</w:t>
            </w:r>
            <w:r w:rsidRPr="002F7572">
              <w:rPr>
                <w:rFonts w:eastAsia="Times New Roman"/>
                <w:lang w:eastAsia="ru-RU"/>
              </w:rPr>
              <w:t>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Второй четверг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Витебск,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Ленина, 26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241 Новополоцк Региональной дирекции № </w:t>
            </w:r>
            <w:r w:rsidRPr="00531B5B">
              <w:rPr>
                <w:rFonts w:eastAsia="Times New Roman"/>
                <w:lang w:eastAsia="ru-RU"/>
              </w:rPr>
              <w:t>2</w:t>
            </w:r>
            <w:r w:rsidRPr="002F7572">
              <w:rPr>
                <w:rFonts w:eastAsia="Times New Roman"/>
                <w:lang w:eastAsia="ru-RU"/>
              </w:rPr>
              <w:t>00 по Витебской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jc w:val="center"/>
            </w:pPr>
            <w:r w:rsidRPr="002F7572">
              <w:t>Второй вторник месяца</w:t>
            </w:r>
          </w:p>
          <w:p w:rsidR="000015DB" w:rsidRPr="002F7572" w:rsidRDefault="000015DB" w:rsidP="000015DB">
            <w:pPr>
              <w:jc w:val="center"/>
            </w:pPr>
            <w:r w:rsidRPr="002F7572"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Новополоцк,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Молодежная, 137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300 Гомель 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Второй четверг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Гомель,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Интернациональная, 13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320 Жлобин 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Жлобин,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Первомайская, 44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Дополнительного офиса № 324 Мозырь Региональной дирекции №300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Мозырь,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Советская, 130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327 Речица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Речица,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Урицкого, 19-А</w:t>
            </w:r>
          </w:p>
        </w:tc>
      </w:tr>
      <w:tr w:rsidR="000015DB" w:rsidRPr="00C43616" w:rsidTr="00532EBA">
        <w:trPr>
          <w:trHeight w:val="11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333 Светлогорск Региональной дирекции № 300 по Гомельской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F7572">
              <w:rPr>
                <w:rFonts w:eastAsia="Calibri"/>
                <w:lang w:eastAsia="en-US"/>
              </w:rPr>
              <w:t>г. Светлогорск,</w:t>
            </w:r>
          </w:p>
          <w:p w:rsidR="000015DB" w:rsidRPr="002F7572" w:rsidRDefault="000015DB" w:rsidP="000015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F7572">
              <w:rPr>
                <w:rFonts w:eastAsia="Calibri"/>
                <w:lang w:eastAsia="en-US"/>
              </w:rPr>
              <w:t>ул. 50 лет Октября,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F7572">
              <w:rPr>
                <w:rFonts w:eastAsia="Calibri"/>
                <w:lang w:eastAsia="en-US"/>
              </w:rPr>
              <w:t>д.33</w:t>
            </w:r>
          </w:p>
        </w:tc>
      </w:tr>
      <w:tr w:rsidR="000015DB" w:rsidRPr="00C43616" w:rsidTr="00532EBA">
        <w:trPr>
          <w:trHeight w:val="11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>Директор Центра развития малого бизнеса № 370 Гомель 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jc w:val="center"/>
            </w:pPr>
            <w:r w:rsidRPr="002F7572">
              <w:t>Второй вторник месяца</w:t>
            </w:r>
          </w:p>
          <w:p w:rsidR="000015DB" w:rsidRPr="002F7572" w:rsidRDefault="000015DB" w:rsidP="000015DB">
            <w:pPr>
              <w:jc w:val="center"/>
            </w:pPr>
            <w:r w:rsidRPr="002F7572">
              <w:t>с 14.00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Гомель,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Интернациональная, 13</w:t>
            </w:r>
          </w:p>
        </w:tc>
      </w:tr>
      <w:tr w:rsidR="000015DB" w:rsidRPr="00C43616" w:rsidTr="00532EBA">
        <w:trPr>
          <w:trHeight w:val="11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383 Жлобин 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по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Жлобин,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Первомайская, 44</w:t>
            </w:r>
          </w:p>
        </w:tc>
      </w:tr>
      <w:tr w:rsidR="000015DB" w:rsidRPr="00C43616" w:rsidTr="00532EBA">
        <w:trPr>
          <w:trHeight w:val="4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384 Мозырь Региональной дирекции № 300 по Гомельской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по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Мозырь,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Советская, 130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400 Гродно Региональной дирекции № 400 по Гродненской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понедельник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Гродно,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1 Мая, 2/2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401 Лида Региональной дирекции № 400 по Гродненской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Понедельник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11.00 до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Лида,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Мицкевича, 6А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402 Волковыск Региональной дирекции № 400 по Гродненской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Волковыск,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Ленина, 9А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404 Сморгонь Региональной дирекции № 400 по Гродненской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11.00 до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Сморгонь,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Ленина, 4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440 Гродно Региональной дирекции № 400 по Гродненской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16.30 до 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Гродно,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1 Мая, 2/2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Цента развития малого бизнеса № 441 Лида Региональной дирекции № 400 по Гродненской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11.00 по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Лида,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Мицкевича, 6А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501 Жодино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Понедельник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09.00 по 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Жодино,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50 лет Октября, 33А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502 Борисов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09.00 до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Борисов,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Революции, 56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503 Солигорск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и третий вторник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>с 10.00 до 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>г. Солигорск,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ул. К. </w:t>
            </w:r>
            <w:proofErr w:type="spellStart"/>
            <w:r w:rsidRPr="002F7572">
              <w:rPr>
                <w:rFonts w:eastAsia="Times New Roman"/>
                <w:lang w:eastAsia="ru-RU"/>
              </w:rPr>
              <w:t>Заслонова</w:t>
            </w:r>
            <w:proofErr w:type="spellEnd"/>
            <w:r w:rsidRPr="002F7572">
              <w:rPr>
                <w:rFonts w:eastAsia="Times New Roman"/>
                <w:lang w:eastAsia="ru-RU"/>
              </w:rPr>
              <w:t>, 34А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504 Молодечно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вторник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Молодечно,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Великий Гостинец, 143Б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540 Жодино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и третий понедельник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по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Жодино,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50 лет Октября, 33А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600 Могилев Региональной дирекции № 600 по Могилевской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Могилев,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Первомайская, 56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601 Бобруйск Региональной дирекции № 600 по Могилевской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Бобруйск,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Социалистическая,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123-55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640 Могилев Региональной дирекции № 600 по Могилевской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Могилев,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Первомайская, 56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641 Бобруйск Региональной дирекции № 600 по Могилевской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и третья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среда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12.00 до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Бобруйск,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Социалистическая,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123-55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651 Осиповичи Региональной дирекции № 600 по Могилевской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Осиповичи,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Сумченко, 35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700 Немига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и третья среда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16.00 до 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8E60FE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E60FE">
              <w:rPr>
                <w:rFonts w:eastAsia="Times New Roman"/>
                <w:lang w:eastAsia="ru-RU"/>
              </w:rPr>
              <w:t>пр-т Победителей, 3</w:t>
            </w:r>
            <w:bookmarkStart w:id="0" w:name="_GoBack"/>
            <w:bookmarkEnd w:id="0"/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701 на Чкалова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Четверг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16.00 до 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Чкалова, 18/1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702 Восток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Третья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11.00 до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2F7572">
              <w:rPr>
                <w:rFonts w:eastAsia="Times New Roman"/>
                <w:lang w:eastAsia="ru-RU"/>
              </w:rPr>
              <w:t>Мстиславца</w:t>
            </w:r>
            <w:proofErr w:type="spellEnd"/>
            <w:r w:rsidRPr="002F7572">
              <w:rPr>
                <w:rFonts w:eastAsia="Times New Roman"/>
                <w:lang w:eastAsia="ru-RU"/>
              </w:rPr>
              <w:t>, 13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703 на </w:t>
            </w:r>
            <w:proofErr w:type="spellStart"/>
            <w:r w:rsidRPr="002F7572">
              <w:rPr>
                <w:rFonts w:eastAsia="Times New Roman"/>
                <w:lang w:eastAsia="ru-RU"/>
              </w:rPr>
              <w:t>Кальварийской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2F7572">
              <w:rPr>
                <w:rFonts w:eastAsia="Times New Roman"/>
                <w:lang w:eastAsia="ru-RU"/>
              </w:rPr>
              <w:t>Кальварийская</w:t>
            </w:r>
            <w:proofErr w:type="spellEnd"/>
            <w:r w:rsidRPr="002F7572">
              <w:rPr>
                <w:rFonts w:eastAsia="Times New Roman"/>
                <w:lang w:eastAsia="ru-RU"/>
              </w:rPr>
              <w:t>, 4А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Управляющий Дополнительного офиса № 704 на Уральской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и третья среда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Уральская, 1А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</w:t>
            </w:r>
            <w:r w:rsidRPr="002F7572">
              <w:rPr>
                <w:rFonts w:eastAsia="Times New Roman"/>
                <w:lang w:eastAsia="ru-RU"/>
              </w:rPr>
              <w:lastRenderedPageBreak/>
              <w:t>офиса № 706 на Полоцкой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 xml:space="preserve">Второй и третий </w:t>
            </w:r>
            <w:r w:rsidRPr="002F7572">
              <w:rPr>
                <w:rFonts w:eastAsia="Times New Roman"/>
                <w:lang w:eastAsia="ru-RU"/>
              </w:rPr>
              <w:lastRenderedPageBreak/>
              <w:t>четверг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 xml:space="preserve">ул. </w:t>
            </w:r>
            <w:proofErr w:type="spellStart"/>
            <w:r w:rsidRPr="002F7572">
              <w:rPr>
                <w:rFonts w:eastAsia="Times New Roman"/>
                <w:lang w:eastAsia="ru-RU"/>
              </w:rPr>
              <w:t>Е.Полоцкой</w:t>
            </w:r>
            <w:proofErr w:type="spellEnd"/>
            <w:r w:rsidRPr="002F7572">
              <w:rPr>
                <w:rFonts w:eastAsia="Times New Roman"/>
                <w:lang w:eastAsia="ru-RU"/>
              </w:rPr>
              <w:t>, 1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 xml:space="preserve">Управляющий Дополнительного офиса № 709 на Дзержинского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и третий вторник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16.00 до 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Дзержинского, 119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15DB" w:rsidRPr="00C43616" w:rsidTr="003A31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 xml:space="preserve">Управляющий Дополнительного офиса №711 </w:t>
            </w:r>
            <w:proofErr w:type="spellStart"/>
            <w:r w:rsidRPr="002F7572">
              <w:t>СберПервый</w:t>
            </w:r>
            <w:proofErr w:type="spellEnd"/>
            <w:r w:rsidRPr="002F7572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Первая и третья среда месяца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 14:00 до 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г. Минск,</w:t>
            </w:r>
          </w:p>
          <w:p w:rsidR="000015DB" w:rsidRPr="002F7572" w:rsidRDefault="000015DB" w:rsidP="000015DB">
            <w:pPr>
              <w:spacing w:line="28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</w:p>
        </w:tc>
      </w:tr>
      <w:tr w:rsidR="000015DB" w:rsidRPr="005D5A39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741 на Чкалова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по 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ул. Чкалова, 18/1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742 Восток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по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2F7572">
              <w:rPr>
                <w:rFonts w:eastAsia="Times New Roman"/>
                <w:lang w:eastAsia="ru-RU"/>
              </w:rPr>
              <w:t>П.Мстиславца</w:t>
            </w:r>
            <w:proofErr w:type="spellEnd"/>
            <w:r w:rsidRPr="002F7572">
              <w:rPr>
                <w:rFonts w:eastAsia="Times New Roman"/>
                <w:lang w:eastAsia="ru-RU"/>
              </w:rPr>
              <w:t>, 13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Директор Центра развития малого бизнеса № 743 на Полоцкой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15.00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2F7572">
              <w:rPr>
                <w:rFonts w:eastAsia="Times New Roman"/>
                <w:lang w:eastAsia="ru-RU"/>
              </w:rPr>
              <w:t>Е.Полоцкой</w:t>
            </w:r>
            <w:proofErr w:type="spellEnd"/>
            <w:r w:rsidRPr="002F7572">
              <w:rPr>
                <w:rFonts w:eastAsia="Times New Roman"/>
                <w:lang w:eastAsia="ru-RU"/>
              </w:rPr>
              <w:t>, 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744 на Дзержинского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понедельник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09.00 по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Дзержинского, 26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745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Второй вторник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третий четверг месяца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 11:00 до 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г. Минск,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rPr>
                <w:rFonts w:eastAsia="Times New Roman"/>
                <w:lang w:eastAsia="ru-RU"/>
              </w:rPr>
              <w:t>пр-т Независимости, 32А-3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746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Среда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г. Минск,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rPr>
                <w:rFonts w:eastAsia="Times New Roman"/>
                <w:lang w:eastAsia="ru-RU"/>
              </w:rPr>
              <w:t>пр-т Независимости, 32А-3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747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Второй четверг месяца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 14.00 по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г. Минск,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rPr>
                <w:rFonts w:eastAsia="Times New Roman"/>
                <w:lang w:eastAsia="ru-RU"/>
              </w:rPr>
              <w:t>пр-т Независимости, 32А-3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Директор Центра развития малого бизнеса № 748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Среда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с 14.00 до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г. Минск,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rPr>
                <w:rFonts w:eastAsia="Times New Roman"/>
                <w:lang w:eastAsia="ru-RU"/>
              </w:rPr>
              <w:t>пр-т Независимости, 32А-3</w:t>
            </w:r>
          </w:p>
        </w:tc>
      </w:tr>
      <w:tr w:rsidR="000015DB" w:rsidRPr="00C43616" w:rsidTr="003A31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Управляющий Дополнительного офиса № 777 на </w:t>
            </w:r>
            <w:proofErr w:type="spellStart"/>
            <w:r w:rsidRPr="002F7572">
              <w:rPr>
                <w:rFonts w:eastAsia="Times New Roman"/>
                <w:lang w:eastAsia="ru-RU"/>
              </w:rPr>
              <w:t>Мулявина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Первая и третья среда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 xml:space="preserve">г. Минск, бульвар </w:t>
            </w:r>
            <w:proofErr w:type="spellStart"/>
            <w:r w:rsidRPr="002F7572">
              <w:t>Мулявина</w:t>
            </w:r>
            <w:proofErr w:type="spellEnd"/>
            <w:r w:rsidRPr="002F7572">
              <w:t>, 6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Председатель 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Третья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Заместитель Председателя Правления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(куратор блока Сервисы)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Третья среда</w:t>
            </w:r>
          </w:p>
          <w:p w:rsidR="000015DB" w:rsidRPr="002F7572" w:rsidRDefault="000015DB" w:rsidP="000015DB">
            <w:pPr>
              <w:spacing w:line="280" w:lineRule="exact"/>
              <w:jc w:val="center"/>
            </w:pPr>
            <w:r w:rsidRPr="002F7572"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lastRenderedPageBreak/>
              <w:t>Заместитель Председателя Правления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(куратор блока Риски)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Второй вторник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Заместитель Председателя Правления по корпоративному бизнесу (куратор блока Корпоративный бизнес)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Второй вторник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10:00 до 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Заместитель Председателя Правления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(куратор блока Стратегия и финансы)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Последний вторник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 xml:space="preserve">Заместитель Председателя Правления 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(куратор блока Розничный бизнес)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Последний вторник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10.00 до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Исполнительный директор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(куратор блока Технологии)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Третья среда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11.00 до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  <w:tr w:rsidR="000015DB" w:rsidRPr="00C43616" w:rsidTr="00532E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Главный бухгалтер Банка - директор Департамента бухгалтерского учета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Первый четверг месяца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с 14.00 до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г. Минск,</w:t>
            </w:r>
          </w:p>
          <w:p w:rsidR="000015DB" w:rsidRPr="002F7572" w:rsidRDefault="000015DB" w:rsidP="000015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F7572">
              <w:rPr>
                <w:rFonts w:eastAsia="Times New Roman"/>
                <w:lang w:eastAsia="ru-RU"/>
              </w:rPr>
              <w:t>пр-т Независимости, 32А-1</w:t>
            </w:r>
          </w:p>
        </w:tc>
      </w:tr>
    </w:tbl>
    <w:p w:rsidR="00CC083F" w:rsidRPr="00C43616" w:rsidRDefault="00CC083F" w:rsidP="00EF3ECC">
      <w:pPr>
        <w:jc w:val="both"/>
        <w:rPr>
          <w:b/>
          <w:sz w:val="26"/>
        </w:rPr>
      </w:pPr>
    </w:p>
    <w:p w:rsidR="004D7E5C" w:rsidRPr="00C43616" w:rsidRDefault="004D7E5C" w:rsidP="00387447">
      <w:pPr>
        <w:widowControl w:val="0"/>
        <w:autoSpaceDE w:val="0"/>
        <w:autoSpaceDN w:val="0"/>
        <w:jc w:val="both"/>
      </w:pPr>
    </w:p>
    <w:sectPr w:rsidR="004D7E5C" w:rsidRPr="00C4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C"/>
    <w:rsid w:val="000015DB"/>
    <w:rsid w:val="000050FD"/>
    <w:rsid w:val="000105AB"/>
    <w:rsid w:val="000248FB"/>
    <w:rsid w:val="00036610"/>
    <w:rsid w:val="00041821"/>
    <w:rsid w:val="00041C44"/>
    <w:rsid w:val="00054AAC"/>
    <w:rsid w:val="0005502C"/>
    <w:rsid w:val="00070F94"/>
    <w:rsid w:val="00082F47"/>
    <w:rsid w:val="000A3C85"/>
    <w:rsid w:val="000C3D2E"/>
    <w:rsid w:val="000E4205"/>
    <w:rsid w:val="00101C0E"/>
    <w:rsid w:val="00111D18"/>
    <w:rsid w:val="001136D7"/>
    <w:rsid w:val="00122DF1"/>
    <w:rsid w:val="001263B0"/>
    <w:rsid w:val="0013427B"/>
    <w:rsid w:val="001375EA"/>
    <w:rsid w:val="001400C6"/>
    <w:rsid w:val="00140817"/>
    <w:rsid w:val="00145BDF"/>
    <w:rsid w:val="00167069"/>
    <w:rsid w:val="00177A8B"/>
    <w:rsid w:val="00185ECE"/>
    <w:rsid w:val="001C36DB"/>
    <w:rsid w:val="001C5DE5"/>
    <w:rsid w:val="001D70B7"/>
    <w:rsid w:val="001E2ADE"/>
    <w:rsid w:val="001F186B"/>
    <w:rsid w:val="002005DC"/>
    <w:rsid w:val="00202549"/>
    <w:rsid w:val="00203040"/>
    <w:rsid w:val="00224021"/>
    <w:rsid w:val="0022453C"/>
    <w:rsid w:val="00233145"/>
    <w:rsid w:val="00240967"/>
    <w:rsid w:val="00265CE2"/>
    <w:rsid w:val="00275310"/>
    <w:rsid w:val="00275A6C"/>
    <w:rsid w:val="00277B04"/>
    <w:rsid w:val="002901A6"/>
    <w:rsid w:val="00291DA4"/>
    <w:rsid w:val="002A4ECD"/>
    <w:rsid w:val="002A7930"/>
    <w:rsid w:val="002B5B89"/>
    <w:rsid w:val="002D3A3F"/>
    <w:rsid w:val="003020AA"/>
    <w:rsid w:val="003044FE"/>
    <w:rsid w:val="00310AAC"/>
    <w:rsid w:val="003334FA"/>
    <w:rsid w:val="00344559"/>
    <w:rsid w:val="0035176C"/>
    <w:rsid w:val="003740AB"/>
    <w:rsid w:val="003769D9"/>
    <w:rsid w:val="00377442"/>
    <w:rsid w:val="00387447"/>
    <w:rsid w:val="00390BFD"/>
    <w:rsid w:val="003B7203"/>
    <w:rsid w:val="003C1EE7"/>
    <w:rsid w:val="003D30DB"/>
    <w:rsid w:val="003E46AF"/>
    <w:rsid w:val="003E50D0"/>
    <w:rsid w:val="003E7451"/>
    <w:rsid w:val="004044B1"/>
    <w:rsid w:val="00411766"/>
    <w:rsid w:val="0041455B"/>
    <w:rsid w:val="004242B5"/>
    <w:rsid w:val="004744D3"/>
    <w:rsid w:val="004842CD"/>
    <w:rsid w:val="004913BC"/>
    <w:rsid w:val="0049767B"/>
    <w:rsid w:val="004B669C"/>
    <w:rsid w:val="004C637C"/>
    <w:rsid w:val="004D7E5C"/>
    <w:rsid w:val="004E0D76"/>
    <w:rsid w:val="004E2104"/>
    <w:rsid w:val="004E5825"/>
    <w:rsid w:val="004F5CF7"/>
    <w:rsid w:val="004F7C5C"/>
    <w:rsid w:val="005014B5"/>
    <w:rsid w:val="00505BB4"/>
    <w:rsid w:val="005247A6"/>
    <w:rsid w:val="00532EBA"/>
    <w:rsid w:val="005445D8"/>
    <w:rsid w:val="00552DD9"/>
    <w:rsid w:val="005727C8"/>
    <w:rsid w:val="0057619A"/>
    <w:rsid w:val="005763EE"/>
    <w:rsid w:val="00582FEA"/>
    <w:rsid w:val="005930CD"/>
    <w:rsid w:val="00595B02"/>
    <w:rsid w:val="00595DD5"/>
    <w:rsid w:val="005A3017"/>
    <w:rsid w:val="005B0AC6"/>
    <w:rsid w:val="005B2D42"/>
    <w:rsid w:val="005D47B8"/>
    <w:rsid w:val="005D5A39"/>
    <w:rsid w:val="005E563D"/>
    <w:rsid w:val="005F4465"/>
    <w:rsid w:val="005F652A"/>
    <w:rsid w:val="006154B1"/>
    <w:rsid w:val="00646763"/>
    <w:rsid w:val="00657DE3"/>
    <w:rsid w:val="00681A5D"/>
    <w:rsid w:val="006B7C52"/>
    <w:rsid w:val="006F456E"/>
    <w:rsid w:val="006F6C30"/>
    <w:rsid w:val="00705A01"/>
    <w:rsid w:val="0072664A"/>
    <w:rsid w:val="007335DC"/>
    <w:rsid w:val="0073402C"/>
    <w:rsid w:val="00743DF1"/>
    <w:rsid w:val="00771860"/>
    <w:rsid w:val="007924F5"/>
    <w:rsid w:val="007A17F3"/>
    <w:rsid w:val="007B1B8E"/>
    <w:rsid w:val="007E6EE0"/>
    <w:rsid w:val="007F7045"/>
    <w:rsid w:val="008152C7"/>
    <w:rsid w:val="008217CD"/>
    <w:rsid w:val="008346BF"/>
    <w:rsid w:val="00842AD7"/>
    <w:rsid w:val="00852EB8"/>
    <w:rsid w:val="00874E98"/>
    <w:rsid w:val="00894FAE"/>
    <w:rsid w:val="00896E5D"/>
    <w:rsid w:val="008A5C7F"/>
    <w:rsid w:val="008B20AB"/>
    <w:rsid w:val="008B644C"/>
    <w:rsid w:val="008C1B5A"/>
    <w:rsid w:val="008C773A"/>
    <w:rsid w:val="008D423F"/>
    <w:rsid w:val="008E105E"/>
    <w:rsid w:val="008F257D"/>
    <w:rsid w:val="008F5DC2"/>
    <w:rsid w:val="00920A86"/>
    <w:rsid w:val="009418BE"/>
    <w:rsid w:val="00941F28"/>
    <w:rsid w:val="00945440"/>
    <w:rsid w:val="00945763"/>
    <w:rsid w:val="00953900"/>
    <w:rsid w:val="00962D6E"/>
    <w:rsid w:val="0096371F"/>
    <w:rsid w:val="009673AB"/>
    <w:rsid w:val="00971FE0"/>
    <w:rsid w:val="00981230"/>
    <w:rsid w:val="0098669A"/>
    <w:rsid w:val="0099266A"/>
    <w:rsid w:val="009D5A98"/>
    <w:rsid w:val="009E5529"/>
    <w:rsid w:val="00A23CE7"/>
    <w:rsid w:val="00A23F85"/>
    <w:rsid w:val="00A56B04"/>
    <w:rsid w:val="00A65C43"/>
    <w:rsid w:val="00A661A8"/>
    <w:rsid w:val="00A722A5"/>
    <w:rsid w:val="00A75A29"/>
    <w:rsid w:val="00A860A7"/>
    <w:rsid w:val="00A95A66"/>
    <w:rsid w:val="00AA5DE7"/>
    <w:rsid w:val="00AB3F73"/>
    <w:rsid w:val="00AB5C51"/>
    <w:rsid w:val="00AD4BEC"/>
    <w:rsid w:val="00AE469A"/>
    <w:rsid w:val="00AF6811"/>
    <w:rsid w:val="00B1394B"/>
    <w:rsid w:val="00B1459C"/>
    <w:rsid w:val="00B27B57"/>
    <w:rsid w:val="00B534AF"/>
    <w:rsid w:val="00B6164B"/>
    <w:rsid w:val="00B90A74"/>
    <w:rsid w:val="00BA355B"/>
    <w:rsid w:val="00BA3BD1"/>
    <w:rsid w:val="00BB14FB"/>
    <w:rsid w:val="00BC0B67"/>
    <w:rsid w:val="00BD7D16"/>
    <w:rsid w:val="00BF506A"/>
    <w:rsid w:val="00C07D12"/>
    <w:rsid w:val="00C24D48"/>
    <w:rsid w:val="00C318D4"/>
    <w:rsid w:val="00C4141A"/>
    <w:rsid w:val="00C43616"/>
    <w:rsid w:val="00C54ED0"/>
    <w:rsid w:val="00C55F09"/>
    <w:rsid w:val="00C8175F"/>
    <w:rsid w:val="00C92026"/>
    <w:rsid w:val="00CA14B9"/>
    <w:rsid w:val="00CA162B"/>
    <w:rsid w:val="00CA43CF"/>
    <w:rsid w:val="00CA4C0E"/>
    <w:rsid w:val="00CB5521"/>
    <w:rsid w:val="00CC0151"/>
    <w:rsid w:val="00CC083F"/>
    <w:rsid w:val="00CC2CBA"/>
    <w:rsid w:val="00CD3350"/>
    <w:rsid w:val="00CF6AEF"/>
    <w:rsid w:val="00D00EE0"/>
    <w:rsid w:val="00D02A84"/>
    <w:rsid w:val="00D14EAD"/>
    <w:rsid w:val="00D239EE"/>
    <w:rsid w:val="00D4432B"/>
    <w:rsid w:val="00D836BD"/>
    <w:rsid w:val="00D87725"/>
    <w:rsid w:val="00D972BC"/>
    <w:rsid w:val="00DB723D"/>
    <w:rsid w:val="00DD2863"/>
    <w:rsid w:val="00DE64FF"/>
    <w:rsid w:val="00E0428D"/>
    <w:rsid w:val="00E1677C"/>
    <w:rsid w:val="00E16C23"/>
    <w:rsid w:val="00E26B88"/>
    <w:rsid w:val="00E37E35"/>
    <w:rsid w:val="00E45110"/>
    <w:rsid w:val="00E626FA"/>
    <w:rsid w:val="00E70F1D"/>
    <w:rsid w:val="00E811A3"/>
    <w:rsid w:val="00E8337F"/>
    <w:rsid w:val="00E96478"/>
    <w:rsid w:val="00E96CD8"/>
    <w:rsid w:val="00EA0936"/>
    <w:rsid w:val="00EA1F9F"/>
    <w:rsid w:val="00EA31AF"/>
    <w:rsid w:val="00EC76C8"/>
    <w:rsid w:val="00EE7B77"/>
    <w:rsid w:val="00EF3ECC"/>
    <w:rsid w:val="00F21CFE"/>
    <w:rsid w:val="00F2709B"/>
    <w:rsid w:val="00F358E3"/>
    <w:rsid w:val="00F35C41"/>
    <w:rsid w:val="00F422BC"/>
    <w:rsid w:val="00F43AC6"/>
    <w:rsid w:val="00F54617"/>
    <w:rsid w:val="00F708EA"/>
    <w:rsid w:val="00F72ECD"/>
    <w:rsid w:val="00F84C15"/>
    <w:rsid w:val="00FA22E6"/>
    <w:rsid w:val="00FA5BD5"/>
    <w:rsid w:val="00FB447E"/>
    <w:rsid w:val="00FB7267"/>
    <w:rsid w:val="00FD56A1"/>
    <w:rsid w:val="00FE060C"/>
    <w:rsid w:val="00FE7D68"/>
    <w:rsid w:val="00FF27B4"/>
    <w:rsid w:val="00FF329E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359FC"/>
  <w15:chartTrackingRefBased/>
  <w15:docId w15:val="{B107354A-19EB-4732-B601-AA77634A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CC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E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7266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2664A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left">
    <w:name w:val="left"/>
    <w:rsid w:val="00CC083F"/>
  </w:style>
  <w:style w:type="paragraph" w:styleId="a6">
    <w:name w:val="Title"/>
    <w:basedOn w:val="a"/>
    <w:link w:val="a7"/>
    <w:qFormat/>
    <w:rsid w:val="00387447"/>
    <w:pPr>
      <w:jc w:val="center"/>
    </w:pPr>
    <w:rPr>
      <w:rFonts w:eastAsia="Times New Roman"/>
      <w:b/>
      <w:bCs/>
      <w:sz w:val="28"/>
      <w:lang w:eastAsia="ru-RU"/>
    </w:rPr>
  </w:style>
  <w:style w:type="character" w:customStyle="1" w:styleId="a7">
    <w:name w:val="Заголовок Знак"/>
    <w:basedOn w:val="a0"/>
    <w:link w:val="a6"/>
    <w:rsid w:val="0038744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2024-03-28T13:00:00Z</cp:lastPrinted>
  <dcterms:created xsi:type="dcterms:W3CDTF">2025-05-16T10:33:00Z</dcterms:created>
  <dcterms:modified xsi:type="dcterms:W3CDTF">2025-10-29T12:27:00Z</dcterms:modified>
</cp:coreProperties>
</file>